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Классный час на тему: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День Конституции Республики Беларусь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Цели:</w:t>
      </w:r>
    </w:p>
    <w:p w:rsidR="009E6F9A" w:rsidRPr="00AD6E8E" w:rsidRDefault="009E6F9A" w:rsidP="00E9189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D6E8E">
        <w:rPr>
          <w:rFonts w:ascii="Times New Roman" w:hAnsi="Times New Roman"/>
          <w:sz w:val="28"/>
          <w:szCs w:val="28"/>
        </w:rPr>
        <w:t>глубить и расширить представление о конституции Республики Беларусь</w:t>
      </w:r>
      <w:r>
        <w:rPr>
          <w:rFonts w:ascii="Times New Roman" w:hAnsi="Times New Roman"/>
          <w:sz w:val="28"/>
          <w:szCs w:val="28"/>
        </w:rPr>
        <w:t>;</w:t>
      </w:r>
    </w:p>
    <w:p w:rsidR="009E6F9A" w:rsidRPr="00AD6E8E" w:rsidRDefault="009E6F9A" w:rsidP="00E9189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D6E8E">
        <w:rPr>
          <w:rFonts w:ascii="Times New Roman" w:hAnsi="Times New Roman"/>
          <w:sz w:val="28"/>
          <w:szCs w:val="28"/>
        </w:rPr>
        <w:t>азвивать гражданские качества личности, опыт нравственного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9E6F9A" w:rsidRPr="00AD6E8E" w:rsidRDefault="009E6F9A" w:rsidP="00E9189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6E8E">
        <w:rPr>
          <w:rFonts w:ascii="Times New Roman" w:hAnsi="Times New Roman"/>
          <w:sz w:val="28"/>
          <w:szCs w:val="28"/>
        </w:rPr>
        <w:t>оспитывать умение работать как в группе, так и индивидуально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Оборудование: </w:t>
      </w:r>
      <w:r w:rsidRPr="00AD6E8E">
        <w:rPr>
          <w:rFonts w:ascii="Times New Roman" w:hAnsi="Times New Roman"/>
          <w:sz w:val="28"/>
          <w:szCs w:val="28"/>
        </w:rPr>
        <w:t>ватманы для работы групп (2 шт.), ручки, цветные карандаши, кроссворд на доске, Конституция РБ.</w:t>
      </w:r>
      <w:r w:rsidRPr="00AD6E8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9E6F9A" w:rsidRDefault="009E6F9A" w:rsidP="00E9189B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Подготовительная  работа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Заранее дать нескольким ученикам подготовить небольшие сообщения из истории Конституции Республики Беларусь. Класс разделить на 2 группы.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 xml:space="preserve"> </w:t>
      </w: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Вступительное слово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Тема нашего классного часа «День Конституции Республики Беларусь». Все мы проживаем на территории Беларуси и являемся гражданами Республики Беларусь. Это почётное звание даёт нам определённые права и обязанности, которые зафиксированы в Конституции Республики Беларусь.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 xml:space="preserve">Послушайте внимательно, какова была преамбула Основного закона, принятого 24 ноября </w:t>
      </w:r>
      <w:smartTag w:uri="urn:schemas-microsoft-com:office:smarttags" w:element="metricconverter">
        <w:smartTagPr>
          <w:attr w:name="ProductID" w:val="1996 г"/>
        </w:smartTagPr>
        <w:r w:rsidRPr="00AD6E8E">
          <w:rPr>
            <w:rFonts w:ascii="Times New Roman" w:hAnsi="Times New Roman"/>
            <w:sz w:val="28"/>
            <w:szCs w:val="28"/>
          </w:rPr>
          <w:t>1996 г</w:t>
        </w:r>
      </w:smartTag>
      <w:r w:rsidRPr="00AD6E8E">
        <w:rPr>
          <w:rFonts w:ascii="Times New Roman" w:hAnsi="Times New Roman"/>
          <w:sz w:val="28"/>
          <w:szCs w:val="28"/>
        </w:rPr>
        <w:t>. и обратите своё внимание на то, каким образом и с какими целями он был принят.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«Мы, народ Республики Беларусь, исходя из ответственности за настоящее и будущее Беларуси, сознавая себя полноправным субъектом мирового сообщества и подтверждая свою приверженность общечеловеческим ценностям, основываясь на своем неотъемлемом праве на самоопределение, опираясь на многовековую историю развития белорусской государственности, стремясь утвердить права и свободы каждого гражданина Республики Беларусь, желая обеспечить гражданское согласие, незыблемые устои народовластия и правового государства, принимаем настоящую Конституцию - Основной Закон Республики Беларусь.»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Вам, должно быть, интересно, когда появилась первая Конституция на территории Белоруссии?! Сейчас вам об этом расскажут ваши одноклассники, которые подготовили небольшое сообщение для вас.</w:t>
      </w:r>
    </w:p>
    <w:p w:rsidR="009E6F9A" w:rsidRPr="00AD6E8E" w:rsidRDefault="009E6F9A" w:rsidP="00E9189B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Выступление учеников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 xml:space="preserve">Первая Конституция Социалистической Советской Республики Белоруссии (БССР) была принята на I съезде Советов Белоруссии 3 февраля </w:t>
      </w:r>
      <w:smartTag w:uri="urn:schemas-microsoft-com:office:smarttags" w:element="metricconverter">
        <w:smartTagPr>
          <w:attr w:name="ProductID" w:val="1919 г"/>
        </w:smartTagPr>
        <w:r w:rsidRPr="00AD6E8E">
          <w:rPr>
            <w:rFonts w:ascii="Times New Roman" w:hAnsi="Times New Roman"/>
            <w:sz w:val="28"/>
            <w:szCs w:val="28"/>
          </w:rPr>
          <w:t>1919 г</w:t>
        </w:r>
      </w:smartTag>
      <w:r w:rsidRPr="00AD6E8E">
        <w:rPr>
          <w:rFonts w:ascii="Times New Roman" w:hAnsi="Times New Roman"/>
          <w:sz w:val="28"/>
          <w:szCs w:val="28"/>
        </w:rPr>
        <w:t xml:space="preserve">. 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 xml:space="preserve">27 июля 1990 года была принята Декларация Верховного Совета "О государственном суверенитете Республики Беларусь". Декларация провозгласила "полный государственный суверенитет Республики Беларусь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отношениях". 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 xml:space="preserve">  Новая Конституция Республики Беларусь  была принята 15 марта </w:t>
      </w:r>
      <w:smartTag w:uri="urn:schemas-microsoft-com:office:smarttags" w:element="metricconverter">
        <w:smartTagPr>
          <w:attr w:name="ProductID" w:val="1994 г"/>
        </w:smartTagPr>
        <w:r w:rsidRPr="00AD6E8E">
          <w:rPr>
            <w:rFonts w:ascii="Times New Roman" w:hAnsi="Times New Roman"/>
            <w:sz w:val="28"/>
            <w:szCs w:val="28"/>
          </w:rPr>
          <w:t>1994 г</w:t>
        </w:r>
      </w:smartTag>
      <w:r w:rsidRPr="00AD6E8E">
        <w:rPr>
          <w:rFonts w:ascii="Times New Roman" w:hAnsi="Times New Roman"/>
          <w:sz w:val="28"/>
          <w:szCs w:val="28"/>
        </w:rPr>
        <w:t>. Поэтому 15 марта принято считать Днем Конституции Республики Беларусь.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Конституция Республики Беларусь состоит из преамбулы, 9 разделов, в которых 8 глав и 146 статей. Отражает новый социально-экономический и политический этап развития общества и государства: закрепление полного государственного суверенитета, дальнейшее возрождение белорусской нации и культуры.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Конституция Республики Беларусь закрепляет конституционный строй, основы государства и общества, положение в нем личности, основные права, свободы и обязанности граждан, принципы избирательной системы, порядок формирования государственных органов, их компетенция и взаимодействие, финансово-кредитная система.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Беседа о правах и обязанностях   (ПРЕЗЕНТАЦИЯ)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Вы узнали историю принятия Конституции Республики Беларусь, а теперь назовите, какие основные права, свободы и обязанности граждан вы знаете.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(Учащиеся называют права и обязанности граждан Беларуси.)</w:t>
      </w:r>
    </w:p>
    <w:p w:rsidR="009E6F9A" w:rsidRDefault="009E6F9A" w:rsidP="00E918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6E8E">
        <w:rPr>
          <w:rFonts w:ascii="Times New Roman" w:hAnsi="Times New Roman"/>
          <w:sz w:val="28"/>
          <w:szCs w:val="28"/>
        </w:rPr>
        <w:t>А сейчас проверим, как вы знаете своё государство, которое регулирует отношения между социальными, национальными и другими общностями на основе принципов равенства перед законом, уважения их прав и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224837">
        <w:rPr>
          <w:rFonts w:ascii="Times New Roman" w:hAnsi="Times New Roman"/>
          <w:b/>
          <w:i/>
          <w:sz w:val="28"/>
          <w:szCs w:val="28"/>
        </w:rPr>
        <w:t xml:space="preserve">Викторина </w:t>
      </w:r>
      <w:r w:rsidRPr="00224837">
        <w:rPr>
          <w:rFonts w:ascii="Times New Roman" w:hAnsi="Times New Roman"/>
          <w:b/>
          <w:sz w:val="28"/>
          <w:szCs w:val="28"/>
        </w:rPr>
        <w:t>(</w:t>
      </w:r>
      <w:r w:rsidRPr="00AD6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некоторые вопросы учащиеся отвечают с </w:t>
      </w:r>
      <w:r w:rsidRPr="00AD6E8E">
        <w:rPr>
          <w:rFonts w:ascii="Times New Roman" w:hAnsi="Times New Roman"/>
          <w:sz w:val="28"/>
          <w:szCs w:val="28"/>
        </w:rPr>
        <w:t>помощью «Конституции Республики Беларусь»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Гражданами какого государства вы являетесь? </w:t>
      </w:r>
      <w:r w:rsidRPr="00AD6E8E">
        <w:rPr>
          <w:rFonts w:ascii="Times New Roman" w:hAnsi="Times New Roman"/>
          <w:i/>
          <w:iCs/>
          <w:sz w:val="28"/>
          <w:szCs w:val="28"/>
        </w:rPr>
        <w:t>(Республики Беларусь)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Где зафиксированы права и обязанности граждан Республики Беларусь? </w:t>
      </w:r>
      <w:r w:rsidRPr="00AD6E8E">
        <w:rPr>
          <w:rFonts w:ascii="Times New Roman" w:hAnsi="Times New Roman"/>
          <w:i/>
          <w:iCs/>
          <w:sz w:val="28"/>
          <w:szCs w:val="28"/>
        </w:rPr>
        <w:t>(в Конституции Республики Беларусь)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Как называется Парламент в Республике Беларусь? </w:t>
      </w:r>
      <w:r w:rsidRPr="00AD6E8E">
        <w:rPr>
          <w:rFonts w:ascii="Times New Roman" w:hAnsi="Times New Roman"/>
          <w:i/>
          <w:iCs/>
          <w:sz w:val="28"/>
          <w:szCs w:val="28"/>
        </w:rPr>
        <w:t>(Национальным собранием Республики Беларусь)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Из каких двух палат оно состоит? </w:t>
      </w:r>
      <w:r w:rsidRPr="00AD6E8E">
        <w:rPr>
          <w:rFonts w:ascii="Times New Roman" w:hAnsi="Times New Roman"/>
          <w:i/>
          <w:iCs/>
          <w:sz w:val="28"/>
          <w:szCs w:val="28"/>
        </w:rPr>
        <w:t>(Палаты представителей и Совета Республики)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Кто является наивысшей ценностью общества и государства? </w:t>
      </w:r>
      <w:r w:rsidRPr="00AD6E8E">
        <w:rPr>
          <w:rFonts w:ascii="Times New Roman" w:hAnsi="Times New Roman"/>
          <w:i/>
          <w:iCs/>
          <w:sz w:val="28"/>
          <w:szCs w:val="28"/>
        </w:rPr>
        <w:t>(Человек)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Кто является единственным источником государственной власти, который осуществляет свою власть непосредственно и через представительные органы? </w:t>
      </w:r>
      <w:r w:rsidRPr="00AD6E8E">
        <w:rPr>
          <w:rFonts w:ascii="Times New Roman" w:hAnsi="Times New Roman"/>
          <w:i/>
          <w:iCs/>
          <w:sz w:val="28"/>
          <w:szCs w:val="28"/>
        </w:rPr>
        <w:t>(Народ)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На принципе разделения каких трёх властей основывается государство? </w:t>
      </w:r>
      <w:r w:rsidRPr="00AD6E8E">
        <w:rPr>
          <w:rFonts w:ascii="Times New Roman" w:hAnsi="Times New Roman"/>
          <w:i/>
          <w:iCs/>
          <w:sz w:val="28"/>
          <w:szCs w:val="28"/>
        </w:rPr>
        <w:t>(Законодательной, исполнительной и судебной)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Какие языки являются государственными в Республике Беларусь? </w:t>
      </w:r>
      <w:r w:rsidRPr="00AD6E8E">
        <w:rPr>
          <w:rFonts w:ascii="Times New Roman" w:hAnsi="Times New Roman"/>
          <w:i/>
          <w:iCs/>
          <w:sz w:val="28"/>
          <w:szCs w:val="28"/>
        </w:rPr>
        <w:t>(Белорусский и русский языки)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Назовите символы государства. </w:t>
      </w:r>
      <w:r w:rsidRPr="00AD6E8E">
        <w:rPr>
          <w:rFonts w:ascii="Times New Roman" w:hAnsi="Times New Roman"/>
          <w:i/>
          <w:iCs/>
          <w:sz w:val="28"/>
          <w:szCs w:val="28"/>
        </w:rPr>
        <w:t>(Государственный флаг, Государственный герб и Государственный гимн)</w:t>
      </w:r>
    </w:p>
    <w:p w:rsidR="009E6F9A" w:rsidRPr="00AD6E8E" w:rsidRDefault="009E6F9A" w:rsidP="00E9189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Назовите президента Республики Беларусь. </w:t>
      </w:r>
      <w:r w:rsidRPr="00AD6E8E">
        <w:rPr>
          <w:rFonts w:ascii="Times New Roman" w:hAnsi="Times New Roman"/>
          <w:i/>
          <w:iCs/>
          <w:sz w:val="28"/>
          <w:szCs w:val="28"/>
        </w:rPr>
        <w:t>(Александр Григорьевич Лукашенко)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 </w:t>
      </w: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Творческая работа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Представьте себе, что школа – это ваше государство. Как известно, каждое государство должно иметь свои символы и свод правил и законов. А вы, как представители должны их создать. Для этого на столе у каждой группы находится лист бумаги. Приступайте к работе, а после её окончания каждая группа представит своё маленькое государство, остальные его оценят.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(Учащиеся выполняют творческое задание, после чего идёт общее обсуждение каждого проекта.) 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Обсуждение ситуации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А сейчас помогите мне разрешить одну ситуацию.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«На перемене два учащихся находились в кабинете. Один из них катался на учительском стуле и сломал его. Учащиеся договорились никому ничего не говорить. Учитель не нашел ви</w:t>
      </w:r>
      <w:r>
        <w:rPr>
          <w:rFonts w:ascii="Times New Roman" w:hAnsi="Times New Roman"/>
          <w:i/>
          <w:iCs/>
          <w:sz w:val="28"/>
          <w:szCs w:val="28"/>
        </w:rPr>
        <w:t>новного и наказывает весь класс</w:t>
      </w:r>
      <w:r w:rsidRPr="00AD6E8E">
        <w:rPr>
          <w:rFonts w:ascii="Times New Roman" w:hAnsi="Times New Roman"/>
          <w:i/>
          <w:iCs/>
          <w:sz w:val="28"/>
          <w:szCs w:val="28"/>
        </w:rPr>
        <w:t>»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Как вы считаете, правильно ли поступил учитель? Правильно ли поступили учащиеся? Какие права были нарушены? Как должен был отреагировать класс?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(Далее идёт обсуждение ситуации.)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i/>
          <w:iCs/>
          <w:sz w:val="28"/>
          <w:szCs w:val="28"/>
        </w:rPr>
        <w:t> </w:t>
      </w:r>
      <w:bookmarkStart w:id="0" w:name="_GoBack"/>
      <w:bookmarkEnd w:id="0"/>
      <w:r w:rsidRPr="00AD6E8E">
        <w:rPr>
          <w:rFonts w:ascii="Times New Roman" w:hAnsi="Times New Roman"/>
          <w:b/>
          <w:bCs/>
          <w:i/>
          <w:iCs/>
          <w:sz w:val="28"/>
          <w:szCs w:val="28"/>
        </w:rPr>
        <w:t>Рефлексия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Классный час подходит к концу. Мы сегодня с вами расширили представление о Конституции Республики Беларусь и государстве в целом, попробовали себя в роли составителей Конституции, а также разобрали одну из типичных ситуаций. Хочется, чтобы это осталось у вас в памяти. И надеюсь, вы всегда будете следовать не только Конституции Республики Беларусь, но и золотому правилу Дейла Карнеги: «</w:t>
      </w:r>
      <w:r w:rsidRPr="00AD6E8E">
        <w:rPr>
          <w:rFonts w:ascii="Times New Roman" w:hAnsi="Times New Roman"/>
          <w:i/>
          <w:iCs/>
          <w:sz w:val="28"/>
          <w:szCs w:val="28"/>
        </w:rPr>
        <w:t>Поступай с друзьями так, как бы ты хотел, чтобы поступали с тобой».</w:t>
      </w:r>
    </w:p>
    <w:p w:rsidR="009E6F9A" w:rsidRPr="00AD6E8E" w:rsidRDefault="009E6F9A" w:rsidP="00E9189B">
      <w:pPr>
        <w:rPr>
          <w:rFonts w:ascii="Times New Roman" w:hAnsi="Times New Roman"/>
          <w:sz w:val="28"/>
          <w:szCs w:val="28"/>
        </w:rPr>
      </w:pPr>
      <w:r w:rsidRPr="00AD6E8E">
        <w:rPr>
          <w:rFonts w:ascii="Times New Roman" w:hAnsi="Times New Roman"/>
          <w:sz w:val="28"/>
          <w:szCs w:val="28"/>
        </w:rPr>
        <w:t> </w:t>
      </w:r>
    </w:p>
    <w:p w:rsidR="009E6F9A" w:rsidRPr="00AD6E8E" w:rsidRDefault="009E6F9A">
      <w:pPr>
        <w:rPr>
          <w:rFonts w:ascii="Times New Roman" w:hAnsi="Times New Roman"/>
          <w:sz w:val="28"/>
          <w:szCs w:val="28"/>
        </w:rPr>
      </w:pPr>
    </w:p>
    <w:sectPr w:rsidR="009E6F9A" w:rsidRPr="00AD6E8E" w:rsidSect="0000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13FC"/>
    <w:multiLevelType w:val="multilevel"/>
    <w:tmpl w:val="B3B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F6340"/>
    <w:multiLevelType w:val="multilevel"/>
    <w:tmpl w:val="BD08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AC2570"/>
    <w:multiLevelType w:val="multilevel"/>
    <w:tmpl w:val="D37CC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74E"/>
    <w:rsid w:val="00006A92"/>
    <w:rsid w:val="00224837"/>
    <w:rsid w:val="004E774E"/>
    <w:rsid w:val="00903CE4"/>
    <w:rsid w:val="009E6F9A"/>
    <w:rsid w:val="00AD6E8E"/>
    <w:rsid w:val="00E9189B"/>
    <w:rsid w:val="00F8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885</Words>
  <Characters>5049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Admin</cp:lastModifiedBy>
  <cp:revision>4</cp:revision>
  <dcterms:created xsi:type="dcterms:W3CDTF">2017-04-07T20:34:00Z</dcterms:created>
  <dcterms:modified xsi:type="dcterms:W3CDTF">2017-04-11T10:51:00Z</dcterms:modified>
</cp:coreProperties>
</file>