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AD" w:rsidRDefault="00DD6CAD" w:rsidP="00DD6C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>
            <wp:extent cx="2476500" cy="2476500"/>
            <wp:effectExtent l="0" t="0" r="0" b="0"/>
            <wp:docPr id="1" name="Рисунок 1" descr="24it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itb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CAD" w:rsidRPr="00BC2204" w:rsidRDefault="00DD6CAD" w:rsidP="00DD6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C2204">
        <w:rPr>
          <w:rStyle w:val="a4"/>
          <w:rFonts w:ascii="Arial" w:hAnsi="Arial" w:cs="Arial"/>
          <w:color w:val="333333"/>
        </w:rPr>
        <w:t>Профсоюзные «горячие линии» </w:t>
      </w:r>
      <w:r w:rsidRPr="00BC2204">
        <w:rPr>
          <w:rFonts w:ascii="Arial" w:hAnsi="Arial" w:cs="Arial"/>
          <w:color w:val="333333"/>
        </w:rPr>
        <w:t>по вопросам незаконного увольнения работников – часть мониторинга правильности применения обновленного Трудового кодекса. В Федерации профсоюзов Беларуси с 12 июня начала работу «горячая линия» по вопросам незаконного увольнения работников. Позвонить на нее можно </w:t>
      </w:r>
      <w:r w:rsidRPr="00BC2204">
        <w:rPr>
          <w:rStyle w:val="a4"/>
          <w:rFonts w:ascii="Arial" w:hAnsi="Arial" w:cs="Arial"/>
          <w:color w:val="333333"/>
        </w:rPr>
        <w:t>по телефону 373-82-94 с 10.00 до 12.00 и с 14.00 до 16.00.</w:t>
      </w:r>
    </w:p>
    <w:p w:rsidR="00DD6CAD" w:rsidRPr="00BC2204" w:rsidRDefault="00DD6CAD" w:rsidP="00DD6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C2204">
        <w:rPr>
          <w:rStyle w:val="a5"/>
          <w:rFonts w:ascii="Arial" w:hAnsi="Arial" w:cs="Arial"/>
          <w:b/>
          <w:bCs/>
          <w:color w:val="333333"/>
        </w:rPr>
        <w:t>«Горячие линии» в регионах:</w:t>
      </w:r>
    </w:p>
    <w:p w:rsidR="00DD6CAD" w:rsidRPr="00BC2204" w:rsidRDefault="00DD6CAD" w:rsidP="00DD6CAD">
      <w:pPr>
        <w:pStyle w:val="a3"/>
        <w:shd w:val="clear" w:color="auto" w:fill="FFFFFF"/>
        <w:spacing w:before="212" w:beforeAutospacing="0" w:after="212" w:afterAutospacing="0"/>
        <w:jc w:val="both"/>
        <w:rPr>
          <w:rFonts w:ascii="Arial" w:hAnsi="Arial" w:cs="Arial"/>
          <w:color w:val="333333"/>
        </w:rPr>
      </w:pPr>
      <w:r w:rsidRPr="00BC2204">
        <w:rPr>
          <w:rFonts w:ascii="Arial" w:hAnsi="Arial" w:cs="Arial"/>
          <w:color w:val="333333"/>
        </w:rPr>
        <w:t>Брестское областное объединение профсоюзов – (8-0162) 21-56-43;</w:t>
      </w:r>
    </w:p>
    <w:p w:rsidR="00DD6CAD" w:rsidRPr="00BC2204" w:rsidRDefault="00DD6CAD" w:rsidP="00DD6CAD">
      <w:pPr>
        <w:pStyle w:val="a3"/>
        <w:shd w:val="clear" w:color="auto" w:fill="FFFFFF"/>
        <w:spacing w:before="212" w:beforeAutospacing="0" w:after="212" w:afterAutospacing="0"/>
        <w:jc w:val="both"/>
        <w:rPr>
          <w:rFonts w:ascii="Arial" w:hAnsi="Arial" w:cs="Arial"/>
          <w:color w:val="333333"/>
        </w:rPr>
      </w:pPr>
      <w:r w:rsidRPr="00BC2204">
        <w:rPr>
          <w:rFonts w:ascii="Arial" w:hAnsi="Arial" w:cs="Arial"/>
          <w:color w:val="333333"/>
        </w:rPr>
        <w:t>Витебское областное объединение профсоюзов – (8-0212) 26-18-89;</w:t>
      </w:r>
    </w:p>
    <w:p w:rsidR="00DD6CAD" w:rsidRPr="00BC2204" w:rsidRDefault="00DD6CAD" w:rsidP="00DD6CAD">
      <w:pPr>
        <w:pStyle w:val="a3"/>
        <w:shd w:val="clear" w:color="auto" w:fill="FFFFFF"/>
        <w:spacing w:before="212" w:beforeAutospacing="0" w:after="212" w:afterAutospacing="0"/>
        <w:jc w:val="both"/>
        <w:rPr>
          <w:rFonts w:ascii="Arial" w:hAnsi="Arial" w:cs="Arial"/>
          <w:color w:val="333333"/>
        </w:rPr>
      </w:pPr>
      <w:r w:rsidRPr="00BC2204">
        <w:rPr>
          <w:rFonts w:ascii="Arial" w:hAnsi="Arial" w:cs="Arial"/>
          <w:color w:val="333333"/>
        </w:rPr>
        <w:t>Гомельское областное объединение профсоюзов – (8-0232) 32-90-85;</w:t>
      </w:r>
    </w:p>
    <w:p w:rsidR="00DD6CAD" w:rsidRPr="00BC2204" w:rsidRDefault="00DD6CAD" w:rsidP="00DD6CAD">
      <w:pPr>
        <w:pStyle w:val="a3"/>
        <w:shd w:val="clear" w:color="auto" w:fill="FFFFFF"/>
        <w:spacing w:before="212" w:beforeAutospacing="0" w:after="212" w:afterAutospacing="0"/>
        <w:jc w:val="both"/>
        <w:rPr>
          <w:rFonts w:ascii="Arial" w:hAnsi="Arial" w:cs="Arial"/>
          <w:color w:val="333333"/>
        </w:rPr>
      </w:pPr>
      <w:r w:rsidRPr="00BC2204">
        <w:rPr>
          <w:rFonts w:ascii="Arial" w:hAnsi="Arial" w:cs="Arial"/>
          <w:color w:val="333333"/>
        </w:rPr>
        <w:t>Гродненское областное объединение профсоюзов – (8-0152) 62-44-54;</w:t>
      </w:r>
    </w:p>
    <w:p w:rsidR="00DD6CAD" w:rsidRPr="00BC2204" w:rsidRDefault="00DD6CAD" w:rsidP="00DD6CAD">
      <w:pPr>
        <w:pStyle w:val="a3"/>
        <w:shd w:val="clear" w:color="auto" w:fill="FFFFFF"/>
        <w:spacing w:before="212" w:beforeAutospacing="0" w:after="212" w:afterAutospacing="0"/>
        <w:jc w:val="both"/>
        <w:rPr>
          <w:rFonts w:ascii="Arial" w:hAnsi="Arial" w:cs="Arial"/>
          <w:color w:val="333333"/>
        </w:rPr>
      </w:pPr>
      <w:r w:rsidRPr="00BC2204">
        <w:rPr>
          <w:rFonts w:ascii="Arial" w:hAnsi="Arial" w:cs="Arial"/>
          <w:color w:val="333333"/>
        </w:rPr>
        <w:t>Минское городское объединение профсоюзов – (8-017) 356-89-37;</w:t>
      </w:r>
    </w:p>
    <w:p w:rsidR="00DD6CAD" w:rsidRPr="00BC2204" w:rsidRDefault="00DD6CAD" w:rsidP="00DD6CAD">
      <w:pPr>
        <w:pStyle w:val="a3"/>
        <w:shd w:val="clear" w:color="auto" w:fill="FFFFFF"/>
        <w:spacing w:before="212" w:beforeAutospacing="0" w:after="212" w:afterAutospacing="0"/>
        <w:jc w:val="both"/>
        <w:rPr>
          <w:rFonts w:ascii="Arial" w:hAnsi="Arial" w:cs="Arial"/>
          <w:color w:val="333333"/>
        </w:rPr>
      </w:pPr>
      <w:r w:rsidRPr="00BC2204">
        <w:rPr>
          <w:rFonts w:ascii="Arial" w:hAnsi="Arial" w:cs="Arial"/>
          <w:color w:val="333333"/>
        </w:rPr>
        <w:t>Минское областное объединение профсоюзов – (8-017) 323-39-23;</w:t>
      </w:r>
    </w:p>
    <w:p w:rsidR="00DD6CAD" w:rsidRPr="00BC2204" w:rsidRDefault="00DD6CAD" w:rsidP="00DD6CAD">
      <w:pPr>
        <w:pStyle w:val="a3"/>
        <w:shd w:val="clear" w:color="auto" w:fill="FFFFFF"/>
        <w:spacing w:before="212" w:beforeAutospacing="0" w:after="212" w:afterAutospacing="0"/>
        <w:jc w:val="both"/>
        <w:rPr>
          <w:rFonts w:ascii="Arial" w:hAnsi="Arial" w:cs="Arial"/>
          <w:color w:val="333333"/>
        </w:rPr>
      </w:pPr>
      <w:r w:rsidRPr="00BC2204">
        <w:rPr>
          <w:rFonts w:ascii="Arial" w:hAnsi="Arial" w:cs="Arial"/>
          <w:color w:val="333333"/>
        </w:rPr>
        <w:t>Могилёвское областное объединение профсоюзов – (8-0222) 65-34-95.</w:t>
      </w:r>
    </w:p>
    <w:p w:rsidR="00DD6CAD" w:rsidRPr="00BC2204" w:rsidRDefault="00DD6CAD" w:rsidP="00DD6CAD">
      <w:pPr>
        <w:pStyle w:val="a3"/>
        <w:shd w:val="clear" w:color="auto" w:fill="FFFFFF"/>
        <w:spacing w:before="212" w:beforeAutospacing="0" w:after="212" w:afterAutospacing="0"/>
        <w:jc w:val="both"/>
        <w:rPr>
          <w:rFonts w:ascii="Arial" w:hAnsi="Arial" w:cs="Arial"/>
          <w:color w:val="333333"/>
        </w:rPr>
      </w:pPr>
      <w:r w:rsidRPr="00BC2204">
        <w:rPr>
          <w:rFonts w:ascii="Arial" w:hAnsi="Arial" w:cs="Arial"/>
          <w:color w:val="333333"/>
        </w:rPr>
        <w:t>Напомним, согласно закону, если стороны решили продолжить трудовые отношения, то продление контракта в пределах пятилетнего срока его действия с добросовестным работником осуществляется на максимальный срок. По истечению контракта – новый контракт подписывается на срок не менее трех.</w:t>
      </w:r>
    </w:p>
    <w:p w:rsidR="00B95994" w:rsidRDefault="00B95994"/>
    <w:sectPr w:rsidR="00B95994" w:rsidSect="00B9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CAD"/>
    <w:rsid w:val="00B95994"/>
    <w:rsid w:val="00DD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CAD"/>
    <w:rPr>
      <w:b/>
      <w:bCs/>
    </w:rPr>
  </w:style>
  <w:style w:type="character" w:styleId="a5">
    <w:name w:val="Emphasis"/>
    <w:basedOn w:val="a0"/>
    <w:uiPriority w:val="20"/>
    <w:qFormat/>
    <w:rsid w:val="00DD6C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2020-10-06T12:47:00Z</dcterms:created>
  <dcterms:modified xsi:type="dcterms:W3CDTF">2020-10-06T12:49:00Z</dcterms:modified>
</cp:coreProperties>
</file>