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jc w:val="center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 xml:space="preserve">Закон   "О внесении дополнений и изменений в Уголовный кодекс РБ по вопросам противодействия незаконному обороту наркотических средств, психотропных веществ, их </w:t>
      </w:r>
      <w:proofErr w:type="spellStart"/>
      <w:r w:rsidRPr="00365CE3">
        <w:rPr>
          <w:rStyle w:val="a4"/>
          <w:color w:val="111111"/>
          <w:sz w:val="28"/>
          <w:szCs w:val="28"/>
        </w:rPr>
        <w:t>прекурсоров</w:t>
      </w:r>
      <w:proofErr w:type="spellEnd"/>
      <w:r w:rsidRPr="00365CE3">
        <w:rPr>
          <w:rStyle w:val="a4"/>
          <w:color w:val="111111"/>
          <w:sz w:val="28"/>
          <w:szCs w:val="28"/>
        </w:rPr>
        <w:t xml:space="preserve"> или аналогов"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   </w:t>
      </w:r>
      <w:proofErr w:type="gramStart"/>
      <w:r w:rsidRPr="00365CE3">
        <w:rPr>
          <w:color w:val="111111"/>
          <w:sz w:val="28"/>
          <w:szCs w:val="28"/>
        </w:rPr>
        <w:t xml:space="preserve">В Беларуси вступил в силу 4 февраля 2015 г.  Закон "О внесении дополнений и изменений в Уголовный кодекс РБ по вопросам противодействия незаконному обороту наркотических средств, психотропных веществ,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аналогов" на основании Декрета  № 6 от 28 декабря 2014 г. «О неотложных мерах по противодействию незаконному обороту наркотиков» Теперь к </w:t>
      </w:r>
      <w:r w:rsidRPr="00365CE3">
        <w:rPr>
          <w:rStyle w:val="a5"/>
          <w:color w:val="111111"/>
          <w:sz w:val="28"/>
          <w:szCs w:val="28"/>
        </w:rPr>
        <w:t>ответственности за подобные преступления будут привлекать с 14 лет</w:t>
      </w:r>
      <w:proofErr w:type="gramEnd"/>
      <w:r w:rsidRPr="00365CE3">
        <w:rPr>
          <w:rStyle w:val="a5"/>
          <w:color w:val="111111"/>
          <w:sz w:val="28"/>
          <w:szCs w:val="28"/>
        </w:rPr>
        <w:t>.</w:t>
      </w:r>
      <w:r w:rsidRPr="00365CE3">
        <w:rPr>
          <w:color w:val="111111"/>
          <w:sz w:val="28"/>
          <w:szCs w:val="28"/>
        </w:rPr>
        <w:t> Перед законом ответят и те, кто употребляет наркотики в общественных местах или находится при людях в одурманенном состоянии.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 В частности, закон понижает </w:t>
      </w:r>
      <w:r w:rsidRPr="00365CE3">
        <w:rPr>
          <w:rStyle w:val="a5"/>
          <w:color w:val="111111"/>
          <w:sz w:val="28"/>
          <w:szCs w:val="28"/>
        </w:rPr>
        <w:t>минимальный возраст</w:t>
      </w:r>
      <w:r w:rsidRPr="00365CE3">
        <w:rPr>
          <w:color w:val="111111"/>
          <w:sz w:val="28"/>
          <w:szCs w:val="28"/>
        </w:rPr>
        <w:t xml:space="preserve">, с которого наступает ответственность за незаконный оборот наркотических средств, психотропных веществ,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</w:t>
      </w:r>
      <w:r w:rsidRPr="00365CE3">
        <w:rPr>
          <w:rStyle w:val="a5"/>
          <w:color w:val="111111"/>
          <w:sz w:val="28"/>
          <w:szCs w:val="28"/>
        </w:rPr>
        <w:t>, с 16 до 14 лет. </w:t>
      </w:r>
      <w:r w:rsidRPr="00365CE3">
        <w:rPr>
          <w:color w:val="111111"/>
          <w:sz w:val="28"/>
          <w:szCs w:val="28"/>
        </w:rPr>
        <w:t>Также корректирована  </w:t>
      </w:r>
      <w:r w:rsidRPr="00365CE3">
        <w:rPr>
          <w:rStyle w:val="a5"/>
          <w:color w:val="111111"/>
          <w:sz w:val="28"/>
          <w:szCs w:val="28"/>
        </w:rPr>
        <w:t>ст. 57</w:t>
      </w:r>
      <w:r w:rsidRPr="00365CE3">
        <w:rPr>
          <w:color w:val="111111"/>
          <w:sz w:val="28"/>
          <w:szCs w:val="28"/>
        </w:rPr>
        <w:t>, которая в новой редакции </w:t>
      </w:r>
      <w:r w:rsidRPr="00365CE3">
        <w:rPr>
          <w:rStyle w:val="a5"/>
          <w:color w:val="111111"/>
          <w:sz w:val="28"/>
          <w:szCs w:val="28"/>
        </w:rPr>
        <w:t xml:space="preserve">"за особо тяжкое преступление, сопряженное &lt;…&gt; с незаконным оборотом наркотических средств, психотропных веществ, их </w:t>
      </w:r>
      <w:proofErr w:type="spellStart"/>
      <w:r w:rsidRPr="00365CE3">
        <w:rPr>
          <w:rStyle w:val="a5"/>
          <w:color w:val="111111"/>
          <w:sz w:val="28"/>
          <w:szCs w:val="28"/>
        </w:rPr>
        <w:t>прекурсоров</w:t>
      </w:r>
      <w:proofErr w:type="spellEnd"/>
      <w:r w:rsidRPr="00365CE3">
        <w:rPr>
          <w:rStyle w:val="a5"/>
          <w:color w:val="111111"/>
          <w:sz w:val="28"/>
          <w:szCs w:val="28"/>
        </w:rPr>
        <w:t xml:space="preserve"> или аналогов</w:t>
      </w:r>
      <w:r w:rsidRPr="00365CE3">
        <w:rPr>
          <w:color w:val="111111"/>
          <w:sz w:val="28"/>
          <w:szCs w:val="28"/>
        </w:rPr>
        <w:t>" устанавливает верхнюю планку наказания - </w:t>
      </w:r>
      <w:r w:rsidRPr="00365CE3">
        <w:rPr>
          <w:rStyle w:val="a5"/>
          <w:color w:val="111111"/>
          <w:sz w:val="28"/>
          <w:szCs w:val="28"/>
        </w:rPr>
        <w:t>25 лет лишения свободы.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  Изменена и </w:t>
      </w:r>
      <w:proofErr w:type="gramStart"/>
      <w:r w:rsidRPr="00365CE3">
        <w:rPr>
          <w:rStyle w:val="a5"/>
          <w:color w:val="111111"/>
          <w:sz w:val="28"/>
          <w:szCs w:val="28"/>
        </w:rPr>
        <w:t>ч</w:t>
      </w:r>
      <w:proofErr w:type="gramEnd"/>
      <w:r w:rsidRPr="00365CE3">
        <w:rPr>
          <w:rStyle w:val="a5"/>
          <w:color w:val="111111"/>
          <w:sz w:val="28"/>
          <w:szCs w:val="28"/>
        </w:rPr>
        <w:t>. 3 примечаний к ст. 327</w:t>
      </w:r>
      <w:r w:rsidRPr="00365CE3">
        <w:rPr>
          <w:color w:val="111111"/>
          <w:sz w:val="28"/>
          <w:szCs w:val="28"/>
        </w:rPr>
        <w:t xml:space="preserve">, где речь идет об аналогах наркотиков и </w:t>
      </w:r>
      <w:proofErr w:type="spellStart"/>
      <w:r w:rsidRPr="00365CE3">
        <w:rPr>
          <w:color w:val="111111"/>
          <w:sz w:val="28"/>
          <w:szCs w:val="28"/>
        </w:rPr>
        <w:t>психотропов</w:t>
      </w:r>
      <w:proofErr w:type="spellEnd"/>
      <w:r w:rsidRPr="00365CE3">
        <w:rPr>
          <w:color w:val="111111"/>
          <w:sz w:val="28"/>
          <w:szCs w:val="28"/>
        </w:rPr>
        <w:t xml:space="preserve">. Новая формулировка намного сужает возможности </w:t>
      </w:r>
      <w:proofErr w:type="spellStart"/>
      <w:r w:rsidRPr="00365CE3">
        <w:rPr>
          <w:color w:val="111111"/>
          <w:sz w:val="28"/>
          <w:szCs w:val="28"/>
        </w:rPr>
        <w:t>наркодельцов</w:t>
      </w:r>
      <w:proofErr w:type="spellEnd"/>
      <w:r w:rsidRPr="00365CE3">
        <w:rPr>
          <w:color w:val="111111"/>
          <w:sz w:val="28"/>
          <w:szCs w:val="28"/>
        </w:rPr>
        <w:t xml:space="preserve"> по изготовлению "легальных" версий запрещенных к обороту веществ.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    Уголовный кодекс дополняется двумя новыми статьями.</w:t>
      </w:r>
      <w:r w:rsidRPr="00365CE3">
        <w:rPr>
          <w:color w:val="111111"/>
          <w:sz w:val="28"/>
          <w:szCs w:val="28"/>
        </w:rPr>
        <w:t xml:space="preserve"> Теперь гражданам придется ответить перед законом за перемещение наркотиков через государственную границу. Кроме того – наказание предусмотрено за употребление наркотиков, </w:t>
      </w:r>
      <w:proofErr w:type="spellStart"/>
      <w:r w:rsidRPr="00365CE3">
        <w:rPr>
          <w:color w:val="111111"/>
          <w:sz w:val="28"/>
          <w:szCs w:val="28"/>
        </w:rPr>
        <w:t>психотропов</w:t>
      </w:r>
      <w:proofErr w:type="spellEnd"/>
      <w:r w:rsidRPr="00365CE3">
        <w:rPr>
          <w:color w:val="111111"/>
          <w:sz w:val="28"/>
          <w:szCs w:val="28"/>
        </w:rPr>
        <w:t xml:space="preserve"> или их аналогов в общественном месте; появление в общественном месте или нахождение на работе в состоянии, вызванном употреблением наркотиков, </w:t>
      </w:r>
      <w:proofErr w:type="spellStart"/>
      <w:r w:rsidRPr="00365CE3">
        <w:rPr>
          <w:color w:val="111111"/>
          <w:sz w:val="28"/>
          <w:szCs w:val="28"/>
        </w:rPr>
        <w:t>психотропов</w:t>
      </w:r>
      <w:proofErr w:type="spellEnd"/>
      <w:r w:rsidRPr="00365CE3">
        <w:rPr>
          <w:color w:val="111111"/>
          <w:sz w:val="28"/>
          <w:szCs w:val="28"/>
        </w:rPr>
        <w:t xml:space="preserve"> и их аналогов, токсических и других одурманивающих веществ. Если это происходит в течение года после того, как человек уже был привлечен к административной ответственности за аналогичное нарушение – гражданину уже грозит наказание вплоть до ограничения свободы сроком до 2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b/>
          <w:bCs/>
          <w:color w:val="111111"/>
          <w:sz w:val="28"/>
          <w:szCs w:val="28"/>
        </w:rPr>
        <w:t xml:space="preserve">    Кроме того, поправки изменяют и ст. 328 (незаконный оборот наркотических средств, психотропных веществ, их </w:t>
      </w:r>
      <w:proofErr w:type="spellStart"/>
      <w:r w:rsidRPr="00365CE3">
        <w:rPr>
          <w:rStyle w:val="a5"/>
          <w:b/>
          <w:bCs/>
          <w:color w:val="111111"/>
          <w:sz w:val="28"/>
          <w:szCs w:val="28"/>
        </w:rPr>
        <w:t>прекурсоров</w:t>
      </w:r>
      <w:proofErr w:type="spellEnd"/>
      <w:r w:rsidRPr="00365CE3">
        <w:rPr>
          <w:rStyle w:val="a5"/>
          <w:b/>
          <w:bCs/>
          <w:color w:val="111111"/>
          <w:sz w:val="28"/>
          <w:szCs w:val="28"/>
        </w:rPr>
        <w:t xml:space="preserve"> и аналогов), которая в новом варианте предусматривает наказание и за продажу или передачу наркотика заведомо несовершеннолетнему. За такие действия виновный может получить до 15 лет лишения свободы. Поправки вводят и другие корректировки в УК, которые соответствуют уже действующему Декрету № 6.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b/>
          <w:bCs/>
          <w:color w:val="111111"/>
          <w:sz w:val="28"/>
          <w:szCs w:val="28"/>
        </w:rPr>
        <w:lastRenderedPageBreak/>
        <w:t>     Статья</w:t>
      </w:r>
      <w:r w:rsidR="00883FC0">
        <w:rPr>
          <w:rStyle w:val="a5"/>
          <w:b/>
          <w:bCs/>
          <w:color w:val="111111"/>
          <w:sz w:val="28"/>
          <w:szCs w:val="28"/>
        </w:rPr>
        <w:t xml:space="preserve"> 328 УК Республики Беларусь</w:t>
      </w:r>
      <w:r w:rsidRPr="00365CE3">
        <w:rPr>
          <w:rStyle w:val="a5"/>
          <w:b/>
          <w:bCs/>
          <w:color w:val="111111"/>
          <w:sz w:val="28"/>
          <w:szCs w:val="28"/>
        </w:rPr>
        <w:t>: комментарий   </w:t>
      </w:r>
      <w:hyperlink r:id="rId4" w:history="1">
        <w:r w:rsidRPr="00365CE3">
          <w:rPr>
            <w:rStyle w:val="a6"/>
            <w:b/>
            <w:bCs/>
            <w:i/>
            <w:iCs/>
            <w:color w:val="326693"/>
            <w:sz w:val="28"/>
            <w:szCs w:val="28"/>
          </w:rPr>
          <w:t>http://pravnik.by/statya-328-uk-rb.html</w:t>
        </w:r>
      </w:hyperlink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   Статья 328 Уголовного кодекса Республики Беларусь – наиболее часто встречающееся основание для привлечения к ответственности за оборот наркотиков в адвокатской и судебной практике в Беларуси, состоит из пяти частей, которые имеют следующее содержание в соответствии с последними изменениями в 2015 году.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  Настоящий комментарий является обзорным и раскрывает общую информацию необходимую для дальнейшего ознакомления и понимания конкретных составов предусмотренных в 328 статье УК РБ 2015: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Ч. 1 статья 328 УК РБ;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Ч. 2-5 статья 328 УК РБ;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b/>
          <w:bCs/>
          <w:color w:val="111111"/>
          <w:sz w:val="28"/>
          <w:szCs w:val="28"/>
        </w:rPr>
        <w:t>Статья 328 УК РБ: основная информация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    Последнее время в связи с широким распространением курительных смесей легальными наркотиками стали считать различные курительные смеси, именуемые также как </w:t>
      </w:r>
      <w:proofErr w:type="spellStart"/>
      <w:r w:rsidRPr="00365CE3">
        <w:rPr>
          <w:color w:val="111111"/>
          <w:sz w:val="28"/>
          <w:szCs w:val="28"/>
        </w:rPr>
        <w:t>спайсы</w:t>
      </w:r>
      <w:proofErr w:type="spellEnd"/>
      <w:r w:rsidRPr="00365CE3">
        <w:rPr>
          <w:color w:val="111111"/>
          <w:sz w:val="28"/>
          <w:szCs w:val="28"/>
        </w:rPr>
        <w:t xml:space="preserve">, </w:t>
      </w:r>
      <w:proofErr w:type="spellStart"/>
      <w:r w:rsidRPr="00365CE3">
        <w:rPr>
          <w:color w:val="111111"/>
          <w:sz w:val="28"/>
          <w:szCs w:val="28"/>
        </w:rPr>
        <w:t>миксы</w:t>
      </w:r>
      <w:proofErr w:type="spellEnd"/>
      <w:r w:rsidRPr="00365CE3">
        <w:rPr>
          <w:color w:val="111111"/>
          <w:sz w:val="28"/>
          <w:szCs w:val="28"/>
        </w:rPr>
        <w:t xml:space="preserve">, приготовленных из реактива, молекулярная формула которого не внесена в перечень запрещенных наркотиков. На определенном этапе это сыграло значительную роль в их популяризации. Однако на сегодняшний момент, законодательством введено понятие аналог наркотических средств и психотропных веществ. </w:t>
      </w:r>
      <w:proofErr w:type="gramStart"/>
      <w:r w:rsidRPr="00365CE3">
        <w:rPr>
          <w:color w:val="111111"/>
          <w:sz w:val="28"/>
          <w:szCs w:val="28"/>
        </w:rPr>
        <w:t>Статья 328 УК РБ претерпела ряд изменений, в силу которых запрещенными следует считать хотя и не включенные в Республиканский перечень, однако отличающиеся по формуле с запрещенными лишь вследствие замены 1 или 2 атомов водорода на их заместители.</w:t>
      </w:r>
      <w:proofErr w:type="gramEnd"/>
      <w:r w:rsidRPr="00365CE3">
        <w:rPr>
          <w:color w:val="111111"/>
          <w:sz w:val="28"/>
          <w:szCs w:val="28"/>
        </w:rPr>
        <w:t xml:space="preserve"> Следовательно, на законодательном </w:t>
      </w:r>
      <w:proofErr w:type="gramStart"/>
      <w:r w:rsidRPr="00365CE3">
        <w:rPr>
          <w:color w:val="111111"/>
          <w:sz w:val="28"/>
          <w:szCs w:val="28"/>
        </w:rPr>
        <w:t>уровне</w:t>
      </w:r>
      <w:proofErr w:type="gramEnd"/>
      <w:r w:rsidRPr="00365CE3">
        <w:rPr>
          <w:color w:val="111111"/>
          <w:sz w:val="28"/>
          <w:szCs w:val="28"/>
        </w:rPr>
        <w:t xml:space="preserve"> был пресечен относительно простой способ корректировки молекулярной формулы запрещенных средств для производства «легальных наркотиков». Более того список наркотиков оперативно пополняется.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b/>
          <w:bCs/>
          <w:color w:val="111111"/>
          <w:sz w:val="28"/>
          <w:szCs w:val="28"/>
        </w:rPr>
        <w:t xml:space="preserve">    В рамках ужесточения наказания и усиления борьбы с незаконным оборотом наркотиков в 2015 году внесены изменения в статью 328 УК РБ, так в части третьей изменены диспозиция и санкция, часть </w:t>
      </w:r>
      <w:proofErr w:type="spellStart"/>
      <w:r w:rsidRPr="00365CE3">
        <w:rPr>
          <w:rStyle w:val="a5"/>
          <w:b/>
          <w:bCs/>
          <w:color w:val="111111"/>
          <w:sz w:val="28"/>
          <w:szCs w:val="28"/>
        </w:rPr>
        <w:t>четвртая</w:t>
      </w:r>
      <w:proofErr w:type="spellEnd"/>
      <w:r w:rsidRPr="00365CE3">
        <w:rPr>
          <w:rStyle w:val="a5"/>
          <w:b/>
          <w:bCs/>
          <w:color w:val="111111"/>
          <w:sz w:val="28"/>
          <w:szCs w:val="28"/>
        </w:rPr>
        <w:t xml:space="preserve"> изложена в новой редакции, введена часть пятая.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    Специфика курительных смесей и их позиционирование заинтересованными лицами как легальных наркотиков таит для их обладателя риск привлечения к ответственности за </w:t>
      </w:r>
      <w:proofErr w:type="spellStart"/>
      <w:r w:rsidRPr="00365CE3">
        <w:rPr>
          <w:color w:val="111111"/>
          <w:sz w:val="28"/>
          <w:szCs w:val="28"/>
        </w:rPr>
        <w:t>спайс</w:t>
      </w:r>
      <w:proofErr w:type="spellEnd"/>
      <w:r w:rsidRPr="00365CE3">
        <w:rPr>
          <w:color w:val="111111"/>
          <w:sz w:val="28"/>
          <w:szCs w:val="28"/>
        </w:rPr>
        <w:t xml:space="preserve">, </w:t>
      </w:r>
      <w:proofErr w:type="spellStart"/>
      <w:r w:rsidRPr="00365CE3">
        <w:rPr>
          <w:color w:val="111111"/>
          <w:sz w:val="28"/>
          <w:szCs w:val="28"/>
        </w:rPr>
        <w:t>миксы</w:t>
      </w:r>
      <w:proofErr w:type="spellEnd"/>
      <w:r w:rsidRPr="00365CE3">
        <w:rPr>
          <w:color w:val="111111"/>
          <w:sz w:val="28"/>
          <w:szCs w:val="28"/>
        </w:rPr>
        <w:t xml:space="preserve">.  Все дело в том, что сами по себе курительные смеси производятся путем обработки реактивом сухого органического вещества для последующего употребления путем курения. Лицо, приобретая данные курительные </w:t>
      </w:r>
      <w:proofErr w:type="gramStart"/>
      <w:r w:rsidRPr="00365CE3">
        <w:rPr>
          <w:color w:val="111111"/>
          <w:sz w:val="28"/>
          <w:szCs w:val="28"/>
        </w:rPr>
        <w:t>смеси</w:t>
      </w:r>
      <w:proofErr w:type="gramEnd"/>
      <w:r w:rsidRPr="00365CE3">
        <w:rPr>
          <w:color w:val="111111"/>
          <w:sz w:val="28"/>
          <w:szCs w:val="28"/>
        </w:rPr>
        <w:t xml:space="preserve"> не может как при покупке марихуаны, грибов определить видовую принадлежность для выяснения формулы наркотика. В соответствии с судебной практикой при </w:t>
      </w:r>
      <w:r w:rsidRPr="00365CE3">
        <w:rPr>
          <w:color w:val="111111"/>
          <w:sz w:val="28"/>
          <w:szCs w:val="28"/>
        </w:rPr>
        <w:lastRenderedPageBreak/>
        <w:t xml:space="preserve">привлечении к ответственности за </w:t>
      </w:r>
      <w:proofErr w:type="spellStart"/>
      <w:r w:rsidRPr="00365CE3">
        <w:rPr>
          <w:color w:val="111111"/>
          <w:sz w:val="28"/>
          <w:szCs w:val="28"/>
        </w:rPr>
        <w:t>спайс</w:t>
      </w:r>
      <w:proofErr w:type="spellEnd"/>
      <w:r w:rsidRPr="00365CE3">
        <w:rPr>
          <w:color w:val="111111"/>
          <w:sz w:val="28"/>
          <w:szCs w:val="28"/>
        </w:rPr>
        <w:t xml:space="preserve"> не будет принято к вниманию, последующие заявления о неосведомленности, что курительная смесь содержала запрещенные наркотики.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 На стадии расследования по такой категории дел обязательным является проведение экспертизы изымаемых веществ на предмет выявления в содержания наркотиков. Кроме того, подвергаются экспертизе и сами обвиняемые на предмет употребления, а также для определения необходимости назначения принудительного лечения от наркотической зависимости.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b/>
          <w:bCs/>
          <w:color w:val="111111"/>
          <w:sz w:val="28"/>
          <w:szCs w:val="28"/>
        </w:rPr>
        <w:t>     Статья 328 часть 1 УК РБ предусматривает ответственность с 16 лет. В связи с изменениями статьи 328 УК РБ в 2015 году возраст для привлечения к ответственности за незаконный оборот наркотиков по ч. 2-5 снижен до 14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  Тяжесть наказания зависит от квалификации действий виновного, количества изъятых наркотиков, оборот которых ему вменяется, намерения относительно их использования.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     В соответствии с судебной практикой </w:t>
      </w:r>
      <w:proofErr w:type="gramStart"/>
      <w:r w:rsidRPr="00365CE3">
        <w:rPr>
          <w:color w:val="111111"/>
          <w:sz w:val="28"/>
          <w:szCs w:val="28"/>
        </w:rPr>
        <w:t>назначая наказание по статье 328 УК РБ судом исследуются</w:t>
      </w:r>
      <w:proofErr w:type="gramEnd"/>
      <w:r w:rsidRPr="00365CE3">
        <w:rPr>
          <w:color w:val="111111"/>
          <w:sz w:val="28"/>
          <w:szCs w:val="28"/>
        </w:rPr>
        <w:t xml:space="preserve"> информация о личности обвиняемого, характеристики, предшествующий преступлению образ жизни, последующее поведение, наличие официального трудоустройства, постоянного места жительства, наличие предыдущих судимостей по аналогичным либо иным преступлениям. Особенно это важно для </w:t>
      </w:r>
      <w:proofErr w:type="gramStart"/>
      <w:r w:rsidRPr="00365CE3">
        <w:rPr>
          <w:color w:val="111111"/>
          <w:sz w:val="28"/>
          <w:szCs w:val="28"/>
        </w:rPr>
        <w:t>лиц, совершивших незаконный оборот наркотиков без цели сбыта</w:t>
      </w:r>
      <w:proofErr w:type="gramEnd"/>
      <w:r w:rsidRPr="00365CE3">
        <w:rPr>
          <w:color w:val="111111"/>
          <w:sz w:val="28"/>
          <w:szCs w:val="28"/>
        </w:rPr>
        <w:t>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      Учитывая такую специфику преступлений предусмотренных ст. 328 УК РБ как латентность (скрытность), а также необходимость противодействия незаконному обороту наркотиков к статье 328 УК РБ введено примечание, предусматривающее основания освобождения от уголовной ответственности. Особое внимание стоит обратить на то, что в отличие от УК 1960 г. действующим законодательством предусмотрено освобождение от уголовной ответственности по любой из частей </w:t>
      </w:r>
      <w:proofErr w:type="spellStart"/>
      <w:proofErr w:type="gramStart"/>
      <w:r w:rsidRPr="00365CE3">
        <w:rPr>
          <w:color w:val="111111"/>
          <w:sz w:val="28"/>
          <w:szCs w:val="28"/>
        </w:rPr>
        <w:t>ст</w:t>
      </w:r>
      <w:proofErr w:type="spellEnd"/>
      <w:proofErr w:type="gramEnd"/>
      <w:r w:rsidRPr="00365CE3">
        <w:rPr>
          <w:color w:val="111111"/>
          <w:sz w:val="28"/>
          <w:szCs w:val="28"/>
        </w:rPr>
        <w:t xml:space="preserve"> 328 УК РБ. Т.е. в настоящее время под действие нормы содержащейся в примечании подпадают лица, которые приобретали наркотики для собственного употребления, а также и те, кто преследовал цель сбыта.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  Следует отметить, что данная норма является обязательной для органов следствия и суда, не зависит от их усмотрения и подпадает по п. 11 ч. 1 статьи 29 УПК РБ.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  Для освобождения от ответственности на основании примечания, которое имеет статья 328 УК РБ, необходимо соблюдение одновременно 2 требований: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lastRenderedPageBreak/>
        <w:t xml:space="preserve"> добровольная выдача наркотиков. Условие соблюдено только в случае, когда у лица имелась возможность и далее совершать деяния связанные с незаконным оборотом наркотиков (хранить, сбывать и так далее) и правоохранительными органами не </w:t>
      </w:r>
      <w:proofErr w:type="gramStart"/>
      <w:r w:rsidRPr="00365CE3">
        <w:rPr>
          <w:color w:val="111111"/>
          <w:sz w:val="28"/>
          <w:szCs w:val="28"/>
        </w:rPr>
        <w:t>заявлялось</w:t>
      </w:r>
      <w:proofErr w:type="gramEnd"/>
      <w:r w:rsidRPr="00365CE3">
        <w:rPr>
          <w:color w:val="111111"/>
          <w:sz w:val="28"/>
          <w:szCs w:val="28"/>
        </w:rPr>
        <w:t xml:space="preserve"> требования об их выдаче.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- активная помощь по выявлению (пресечению) преступлений по незаконному обороту наркотиков, изобличению лиц, которые его осуществляли, а также обнаружению имущества, полученного преступными действиями.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Уголовная и административная ответственность за незаконный оборот наркотиков с изменениями от 23.08.2016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               Кодекс об административных правонарушениях Республики Беларусь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    Статья 12.49. Нарушение порядка оборота семян мака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1. Хранение, перемещение по территории Республики Беларусь физическим лицом более двух килограммов семян мака, не расфасованных в специальную упаковку, при отсутствии признаков незаконной предпринимательской деятельности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t>влекут наложение штрафа в размере от пятидесяти до семидесяти базовых величин с конфискацией семян мака, превышающих количество, хранение, перемещение которого допускается, независимо от того, в чьей собственности они находятся,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средств.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Совершение физическим лицом любой сделки с семенами мака, не расфасованными в специальную упаковку, при отсутствии признаков незаконной предпринимательской деятельности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3. Хранение индивидуальным предпринимателем или юридическим лицом семян мака, не расфасованных в специальную упаковку, в случаях, когда такое хранение запрещено законодательными актами,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t xml:space="preserve">влечет наложение штрафа в размере от десяти до двадцати базовых величин, на индивидуального предпринимателя – от ста пятидесяти до двухсот базовых величин с конфискацией предмета административного правонарушения независимо от того, в чьей собственности он находится, а </w:t>
      </w:r>
      <w:r w:rsidRPr="00365CE3">
        <w:rPr>
          <w:rStyle w:val="a5"/>
          <w:color w:val="111111"/>
          <w:sz w:val="28"/>
          <w:szCs w:val="28"/>
        </w:rPr>
        <w:lastRenderedPageBreak/>
        <w:t>на юридическое лицо – от двухсот до двухсот пятидесяти базовых величин с конфискацией предмета административного правонарушения независимо от того, в чьей собственности он находится.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4. Розничная торговля индивидуальным предпринимателем или юридическим лицом семенами мака, не расфасованными в специальную упаковку, либо в местах и формах, в которых в соответствии с законодательными актами она запрещена,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t>влечет наложение штрафа в размере от десяти до двадцати базовых величин, на индивидуального предпринимателя – от ста пятидесяти до двухсот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 – от двухсот до двухсот пятидесяти базовых величин с конфискацией предмета административного правонарушения независимо от того, в чьей собственности он находится.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5. Перемещение по территории Республики Беларусь индивидуальным предпринимателем или юридическим лицом семян мака без заключения договора купли-продажи (поставки) с уполномоченной организацией в случаях, когда такое перемещение запрещено законодательными актами,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t xml:space="preserve">влечет наложение штрафа в размере от десяти до тридцати базовых величин, на индивидуального предпринимателя – от ста пятидесяти до двухсот пятидесяти базовых величин с конфискацией предмета административного правонарушения независимо от того, в чьей собственности он находится,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</w:t>
      </w:r>
      <w:proofErr w:type="spellStart"/>
      <w:r w:rsidRPr="00365CE3">
        <w:rPr>
          <w:rStyle w:val="a5"/>
          <w:color w:val="111111"/>
          <w:sz w:val="28"/>
          <w:szCs w:val="28"/>
        </w:rPr>
        <w:t>конфискациитаких</w:t>
      </w:r>
      <w:proofErr w:type="spellEnd"/>
      <w:proofErr w:type="gramEnd"/>
      <w:r w:rsidRPr="00365CE3">
        <w:rPr>
          <w:rStyle w:val="a5"/>
          <w:color w:val="111111"/>
          <w:sz w:val="28"/>
          <w:szCs w:val="28"/>
        </w:rPr>
        <w:t xml:space="preserve"> </w:t>
      </w:r>
      <w:proofErr w:type="gramStart"/>
      <w:r w:rsidRPr="00365CE3">
        <w:rPr>
          <w:rStyle w:val="a5"/>
          <w:color w:val="111111"/>
          <w:sz w:val="28"/>
          <w:szCs w:val="28"/>
        </w:rPr>
        <w:t>транспортных средств, а на юридическое лицо – от двухсот до трехсот базовых величин с конфискацией предмета административного правонарушения независимо от того, в чьей собственности он находится,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средств.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6. Оптовая реализация индивидуальным предпринимателем или юридическим лицом семян мака неуполномоченной организации,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t xml:space="preserve">влекут наложение штрафа в размере от десяти до тридцати базовых величин, на индивидуального предпринимателя – от ста пятидесяти до двухсот пятидесяти базовых величин с конфискацией предмета </w:t>
      </w:r>
      <w:r w:rsidRPr="00365CE3">
        <w:rPr>
          <w:rStyle w:val="a5"/>
          <w:color w:val="111111"/>
          <w:sz w:val="28"/>
          <w:szCs w:val="28"/>
        </w:rPr>
        <w:lastRenderedPageBreak/>
        <w:t>административного правонарушения независимо от того, в чьей собственности он находится, а на юридическое лицо – от двухсот до трехсот базовых величин с конфискацией предмета административного правонарушения независимо от того, в чьей собственности он находится.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7. Деяния, предусмотренные частью 6 настоящей статьи, совершенные повторно в течение одного года после наложения административного взыскания за такие же нарушения,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t>влекут наложение штрафа в размере от двадцати до пятидесяти базовых величин, на индивидуального предпринимателя – от двухсот пятидесяти до пятисот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 – от пятисот до восьмисот базовых величин с конфискацией предмета административного правонарушения независимо от того, в чьей собственности он находится.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Примечание. Термин «специальная упаковка», применяемый в настоящей статье, имеет значение, определенное законодательством о государственном регулировании оборота семян мака.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 16.1. Посев или выращивание запрещенных к возделыванию растений или грибов, содержащих наркотические средства или психотропные вещества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    Посев или выращивание без цели сбыта или изготовления наркотических средств, психотропных веществ запрещенных к возделыванию растений или грибов, содержащих наркотические средства или психотропные вещества,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влекут наложение штрафа в размере до двадцати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 xml:space="preserve">   Статья 16.10. Незаконные действия с </w:t>
      </w:r>
      <w:proofErr w:type="spellStart"/>
      <w:r w:rsidRPr="00365CE3">
        <w:rPr>
          <w:rStyle w:val="a4"/>
          <w:color w:val="111111"/>
          <w:sz w:val="28"/>
          <w:szCs w:val="28"/>
        </w:rPr>
        <w:t>некурительными</w:t>
      </w:r>
      <w:proofErr w:type="spellEnd"/>
      <w:r w:rsidRPr="00365CE3">
        <w:rPr>
          <w:rStyle w:val="a4"/>
          <w:color w:val="111111"/>
          <w:sz w:val="28"/>
          <w:szCs w:val="28"/>
        </w:rPr>
        <w:t xml:space="preserve"> табачными изделиями, предназначенными для сосания и (или) жевания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1. Приобретение, хранение </w:t>
      </w:r>
      <w:proofErr w:type="spellStart"/>
      <w:r w:rsidRPr="00365CE3">
        <w:rPr>
          <w:color w:val="111111"/>
          <w:sz w:val="28"/>
          <w:szCs w:val="28"/>
        </w:rPr>
        <w:t>некурительных</w:t>
      </w:r>
      <w:proofErr w:type="spellEnd"/>
      <w:r w:rsidRPr="00365CE3">
        <w:rPr>
          <w:color w:val="111111"/>
          <w:sz w:val="28"/>
          <w:szCs w:val="28"/>
        </w:rPr>
        <w:t xml:space="preserve"> табачных изделий, предназначенных для сосания и (или) жевания, в количестве, не превышающем пятидесяти граммов,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влекут предупреждение или наложение штрафа в размере до двух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2. Перевозка, пересылка, приобретение, хранение </w:t>
      </w:r>
      <w:proofErr w:type="spellStart"/>
      <w:r w:rsidRPr="00365CE3">
        <w:rPr>
          <w:color w:val="111111"/>
          <w:sz w:val="28"/>
          <w:szCs w:val="28"/>
        </w:rPr>
        <w:t>некурительных</w:t>
      </w:r>
      <w:proofErr w:type="spellEnd"/>
      <w:r w:rsidRPr="00365CE3">
        <w:rPr>
          <w:color w:val="111111"/>
          <w:sz w:val="28"/>
          <w:szCs w:val="28"/>
        </w:rPr>
        <w:t xml:space="preserve"> табачных изделий, предназначенных для сосания и (или) жевания, в количестве, превышающем пятьдесят граммов, а равно реализация таких </w:t>
      </w:r>
      <w:proofErr w:type="spellStart"/>
      <w:r w:rsidRPr="00365CE3">
        <w:rPr>
          <w:color w:val="111111"/>
          <w:sz w:val="28"/>
          <w:szCs w:val="28"/>
        </w:rPr>
        <w:t>некурительных</w:t>
      </w:r>
      <w:proofErr w:type="spellEnd"/>
      <w:r w:rsidRPr="00365CE3">
        <w:rPr>
          <w:color w:val="111111"/>
          <w:sz w:val="28"/>
          <w:szCs w:val="28"/>
        </w:rPr>
        <w:t xml:space="preserve"> табачных изделий при отсутствии признаков незаконной предпринимательской деятельности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rStyle w:val="a5"/>
          <w:color w:val="111111"/>
          <w:sz w:val="28"/>
          <w:szCs w:val="28"/>
        </w:rPr>
        <w:lastRenderedPageBreak/>
        <w:t xml:space="preserve">влекут наложение штрафа в размере от десяти до сорока базовых величин с конфискацией денежной выручки, полученной от реализации указанных </w:t>
      </w:r>
      <w:proofErr w:type="spellStart"/>
      <w:r w:rsidRPr="00365CE3">
        <w:rPr>
          <w:rStyle w:val="a5"/>
          <w:color w:val="111111"/>
          <w:sz w:val="28"/>
          <w:szCs w:val="28"/>
        </w:rPr>
        <w:t>некурительных</w:t>
      </w:r>
      <w:proofErr w:type="spellEnd"/>
      <w:r w:rsidRPr="00365CE3">
        <w:rPr>
          <w:rStyle w:val="a5"/>
          <w:color w:val="111111"/>
          <w:sz w:val="28"/>
          <w:szCs w:val="28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выручки, полученной от реализации указанных </w:t>
      </w:r>
      <w:proofErr w:type="spellStart"/>
      <w:r w:rsidRPr="00365CE3">
        <w:rPr>
          <w:rStyle w:val="a5"/>
          <w:color w:val="111111"/>
          <w:sz w:val="28"/>
          <w:szCs w:val="28"/>
        </w:rPr>
        <w:t>некурительных</w:t>
      </w:r>
      <w:proofErr w:type="spellEnd"/>
      <w:r w:rsidRPr="00365CE3">
        <w:rPr>
          <w:rStyle w:val="a5"/>
          <w:color w:val="111111"/>
          <w:sz w:val="28"/>
          <w:szCs w:val="28"/>
        </w:rPr>
        <w:t xml:space="preserve"> табачных изделий, орудий и средств совершения административного правонарушения или без конфискации таких орудий</w:t>
      </w:r>
      <w:proofErr w:type="gramEnd"/>
      <w:r w:rsidRPr="00365CE3">
        <w:rPr>
          <w:rStyle w:val="a5"/>
          <w:color w:val="111111"/>
          <w:sz w:val="28"/>
          <w:szCs w:val="28"/>
        </w:rPr>
        <w:t xml:space="preserve"> и средств.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3. Изготовление </w:t>
      </w:r>
      <w:proofErr w:type="spellStart"/>
      <w:r w:rsidRPr="00365CE3">
        <w:rPr>
          <w:color w:val="111111"/>
          <w:sz w:val="28"/>
          <w:szCs w:val="28"/>
        </w:rPr>
        <w:t>некурительных</w:t>
      </w:r>
      <w:proofErr w:type="spellEnd"/>
      <w:r w:rsidRPr="00365CE3">
        <w:rPr>
          <w:color w:val="111111"/>
          <w:sz w:val="28"/>
          <w:szCs w:val="28"/>
        </w:rPr>
        <w:t xml:space="preserve"> табачных изделий, предназначенных для сосания и (или) жевания, в количестве, превышающем пятьдесят граммов, при отсутствии признаков незаконной предпринимательской деятельности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влечет наложение штрафа в размере от тридцати пяти до сорока пяти базовых величин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Примечание. Под </w:t>
      </w:r>
      <w:proofErr w:type="spellStart"/>
      <w:r w:rsidRPr="00365CE3">
        <w:rPr>
          <w:color w:val="111111"/>
          <w:sz w:val="28"/>
          <w:szCs w:val="28"/>
        </w:rPr>
        <w:t>некурительными</w:t>
      </w:r>
      <w:proofErr w:type="spellEnd"/>
      <w:r w:rsidRPr="00365CE3">
        <w:rPr>
          <w:color w:val="111111"/>
          <w:sz w:val="28"/>
          <w:szCs w:val="28"/>
        </w:rPr>
        <w:t xml:space="preserve"> табачными изделиями, предназначенными для сосания и (или) жевания, в настоящей статье понимаются изделия (</w:t>
      </w:r>
      <w:proofErr w:type="spellStart"/>
      <w:r w:rsidRPr="00365CE3">
        <w:rPr>
          <w:color w:val="111111"/>
          <w:sz w:val="28"/>
          <w:szCs w:val="28"/>
        </w:rPr>
        <w:t>снюс</w:t>
      </w:r>
      <w:proofErr w:type="spellEnd"/>
      <w:r w:rsidRPr="00365CE3">
        <w:rPr>
          <w:color w:val="111111"/>
          <w:sz w:val="28"/>
          <w:szCs w:val="28"/>
        </w:rPr>
        <w:t xml:space="preserve">, </w:t>
      </w:r>
      <w:proofErr w:type="spellStart"/>
      <w:r w:rsidRPr="00365CE3">
        <w:rPr>
          <w:color w:val="111111"/>
          <w:sz w:val="28"/>
          <w:szCs w:val="28"/>
        </w:rPr>
        <w:t>насвай</w:t>
      </w:r>
      <w:proofErr w:type="spellEnd"/>
      <w:r w:rsidRPr="00365CE3">
        <w:rPr>
          <w:color w:val="111111"/>
          <w:sz w:val="28"/>
          <w:szCs w:val="28"/>
        </w:rPr>
        <w:t xml:space="preserve"> и другие), изготовленные из табака (очищенной табачной пыли) и щелочного компонента (мела, извести или прочих щелочных компонентов) с добавлением или без добавления иных ингредиентов.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 17.3.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1. 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влекут наложение штрафа в размере до восьми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Нахождение на рабочем месте в рабочее время в состоянии алкогольного опьянения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влечет наложение штрафа в размере от одной до десяти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lastRenderedPageBreak/>
        <w:t>3. Действия, предусмотренные частями 1 и 2 настоящей статьи, совершенные повторно в течение одного года после наложения административного взыскания за такие же нарушения,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влекут наложение штрафа в размере от двух до пятнадцати базовых величин или административный арест. 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4. 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влечет наложение штрафа в размере от пяти до десяти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5. 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влечет наложение штрафа в размере от восьми до двенадцати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6. 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влекут наложение штрафа в размере от десяти до пятнадцати базовых величин.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                       Уголовный кодекс Республики Беларусь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 xml:space="preserve">     Статья 327. Хищение наркотических средств, психотропных веществ, их </w:t>
      </w:r>
      <w:proofErr w:type="spellStart"/>
      <w:r w:rsidRPr="00365CE3">
        <w:rPr>
          <w:rStyle w:val="a4"/>
          <w:color w:val="111111"/>
          <w:sz w:val="28"/>
          <w:szCs w:val="28"/>
        </w:rPr>
        <w:t>прекурсоров</w:t>
      </w:r>
      <w:proofErr w:type="spellEnd"/>
      <w:r w:rsidRPr="00365CE3">
        <w:rPr>
          <w:rStyle w:val="a4"/>
          <w:color w:val="111111"/>
          <w:sz w:val="28"/>
          <w:szCs w:val="28"/>
        </w:rPr>
        <w:t xml:space="preserve"> и аналогов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1. Хищение наркотических средств, психотропных веществ либо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лишением свободы на срок до пяти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То же действие, совершенное повторно, либо группой лиц, либо лицом, которому 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 статьями 328, 329 или 331 настоящего Кодекса, либо в отношении особо опасных наркотических средств или психотропных веществ,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lastRenderedPageBreak/>
        <w:t>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3. Действия, предусмотренные частями первой или второй настоящей статьи, совершенные путем разбоя или вымогательства, либо организованной группой, либо в крупном размере,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лишением свободы на срок от семи до пятнадцати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Примечания: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1. </w:t>
      </w:r>
      <w:proofErr w:type="gramStart"/>
      <w:r w:rsidRPr="00365CE3">
        <w:rPr>
          <w:color w:val="111111"/>
          <w:sz w:val="28"/>
          <w:szCs w:val="28"/>
        </w:rPr>
        <w:t xml:space="preserve">Под наркотическими средствами, психотропными веществами и их </w:t>
      </w:r>
      <w:proofErr w:type="spellStart"/>
      <w:r w:rsidRPr="00365CE3">
        <w:rPr>
          <w:color w:val="111111"/>
          <w:sz w:val="28"/>
          <w:szCs w:val="28"/>
        </w:rPr>
        <w:t>прекурсорами</w:t>
      </w:r>
      <w:proofErr w:type="spellEnd"/>
      <w:r w:rsidRPr="00365CE3">
        <w:rPr>
          <w:color w:val="111111"/>
          <w:sz w:val="28"/>
          <w:szCs w:val="28"/>
        </w:rPr>
        <w:t xml:space="preserve"> в статьях настоящего Кодекса понимаются средства и вещества, а также препараты, их содержащие, включенные в Республиканский перечень наркотических средств, психотропных веществ и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>, подлежащих государственному контролю в Республике Беларусь, за исключением перечисленных в таблице 2 «Химические вещества, которые могут быть использованы в процессе изготовления, производства и переработки наркотических средств или психотропных</w:t>
      </w:r>
      <w:proofErr w:type="gramEnd"/>
      <w:r w:rsidRPr="00365CE3">
        <w:rPr>
          <w:color w:val="111111"/>
          <w:sz w:val="28"/>
          <w:szCs w:val="28"/>
        </w:rPr>
        <w:t xml:space="preserve"> веществ» списка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наркотических средств и психотропных веществ данного Перечня.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Под особо опасными наркотическими средствами или психотропными веществами в статьях настоящего Кодекса понимаются средства или вещества, включенные в список особо опасных наркотических средств и психотропных веществ, не используемых в медицинских целях, или список особо опасных наркотических средств и психотропных веществ, разрешенных к контролируемому обороту, указанного Перечня.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3. </w:t>
      </w:r>
      <w:proofErr w:type="gramStart"/>
      <w:r w:rsidRPr="00365CE3">
        <w:rPr>
          <w:color w:val="111111"/>
          <w:sz w:val="28"/>
          <w:szCs w:val="28"/>
        </w:rPr>
        <w:t>Под аналогами наркотических средств и психотропных веществ в статьях настоящего Кодекса понимаются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 Республики</w:t>
      </w:r>
      <w:proofErr w:type="gramEnd"/>
      <w:r w:rsidRPr="00365CE3">
        <w:rPr>
          <w:color w:val="111111"/>
          <w:sz w:val="28"/>
          <w:szCs w:val="28"/>
        </w:rPr>
        <w:t xml:space="preserve"> Беларусь.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 xml:space="preserve">    Статья 328. Незаконный оборот наркотических средств, психотропных веществ, их </w:t>
      </w:r>
      <w:proofErr w:type="spellStart"/>
      <w:r w:rsidRPr="00365CE3">
        <w:rPr>
          <w:rStyle w:val="a4"/>
          <w:color w:val="111111"/>
          <w:sz w:val="28"/>
          <w:szCs w:val="28"/>
        </w:rPr>
        <w:t>прекурсоров</w:t>
      </w:r>
      <w:proofErr w:type="spellEnd"/>
      <w:r w:rsidRPr="00365CE3">
        <w:rPr>
          <w:rStyle w:val="a4"/>
          <w:color w:val="111111"/>
          <w:sz w:val="28"/>
          <w:szCs w:val="28"/>
        </w:rPr>
        <w:t xml:space="preserve"> и аналогов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lastRenderedPageBreak/>
        <w:t xml:space="preserve">1.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ограничением свободы на срок до пяти лет или лишением свободы на срок от двух до пяти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2.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лишением свободы на срок от пяти до восьми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3. </w:t>
      </w:r>
      <w:proofErr w:type="gramStart"/>
      <w:r w:rsidRPr="00365CE3">
        <w:rPr>
          <w:color w:val="111111"/>
          <w:sz w:val="28"/>
          <w:szCs w:val="28"/>
        </w:rPr>
        <w:t xml:space="preserve">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</w:t>
      </w:r>
      <w:proofErr w:type="spellStart"/>
      <w:r w:rsidRPr="00365CE3">
        <w:rPr>
          <w:color w:val="111111"/>
          <w:sz w:val="28"/>
          <w:szCs w:val="28"/>
        </w:rPr>
        <w:t>ихпрекурсоров</w:t>
      </w:r>
      <w:proofErr w:type="spellEnd"/>
      <w:proofErr w:type="gramEnd"/>
      <w:r w:rsidRPr="00365CE3">
        <w:rPr>
          <w:color w:val="111111"/>
          <w:sz w:val="28"/>
          <w:szCs w:val="28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лишением свободы на срок от восьми до пятнадцати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4. </w:t>
      </w:r>
      <w:proofErr w:type="gramStart"/>
      <w:r w:rsidRPr="00365CE3">
        <w:rPr>
          <w:color w:val="111111"/>
          <w:sz w:val="28"/>
          <w:szCs w:val="28"/>
        </w:rPr>
        <w:t xml:space="preserve">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 –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лишением свободы на срок от десяти до двадцати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5. 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лишением свободы на срок от двенадцати до двадцати пяти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lastRenderedPageBreak/>
        <w:t xml:space="preserve">Примечание. Лицо, добровольно сдавшее наркотические средства, психотропные вещества, их </w:t>
      </w:r>
      <w:proofErr w:type="spellStart"/>
      <w:r w:rsidRPr="00365CE3">
        <w:rPr>
          <w:color w:val="111111"/>
          <w:sz w:val="28"/>
          <w:szCs w:val="28"/>
        </w:rPr>
        <w:t>прекурсоры</w:t>
      </w:r>
      <w:proofErr w:type="spellEnd"/>
      <w:r w:rsidRPr="00365CE3">
        <w:rPr>
          <w:color w:val="111111"/>
          <w:sz w:val="28"/>
          <w:szCs w:val="28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 328</w:t>
      </w:r>
      <w:r w:rsidRPr="00365CE3">
        <w:rPr>
          <w:rStyle w:val="a4"/>
          <w:color w:val="111111"/>
          <w:sz w:val="28"/>
          <w:szCs w:val="28"/>
          <w:vertAlign w:val="superscript"/>
        </w:rPr>
        <w:t>1</w:t>
      </w:r>
      <w:r w:rsidRPr="00365CE3">
        <w:rPr>
          <w:rStyle w:val="a4"/>
          <w:color w:val="111111"/>
          <w:sz w:val="28"/>
          <w:szCs w:val="28"/>
        </w:rPr>
        <w:t xml:space="preserve">.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</w:t>
      </w:r>
      <w:proofErr w:type="spellStart"/>
      <w:r w:rsidRPr="00365CE3">
        <w:rPr>
          <w:rStyle w:val="a4"/>
          <w:color w:val="111111"/>
          <w:sz w:val="28"/>
          <w:szCs w:val="28"/>
        </w:rPr>
        <w:t>прекурсоров</w:t>
      </w:r>
      <w:proofErr w:type="spellEnd"/>
      <w:r w:rsidRPr="00365CE3">
        <w:rPr>
          <w:rStyle w:val="a4"/>
          <w:color w:val="111111"/>
          <w:sz w:val="28"/>
          <w:szCs w:val="28"/>
        </w:rPr>
        <w:t xml:space="preserve"> или аналогов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 xml:space="preserve">1. 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лишением свободы на срок от трех до семи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</w:t>
      </w:r>
      <w:proofErr w:type="gramStart"/>
      <w:r w:rsidRPr="00365CE3">
        <w:rPr>
          <w:color w:val="111111"/>
          <w:sz w:val="28"/>
          <w:szCs w:val="28"/>
        </w:rPr>
        <w:t>Действие, предусмотренное частью 1 настоящей статьи, совершенное группой лиц по предварительному сговору, либо повторно, либо лицом, ранее совершившим преступления, предусмотренные статьями 228 и 333</w:t>
      </w:r>
      <w:r w:rsidRPr="00365CE3">
        <w:rPr>
          <w:color w:val="111111"/>
          <w:sz w:val="28"/>
          <w:szCs w:val="28"/>
          <w:vertAlign w:val="superscript"/>
        </w:rPr>
        <w:t>1 </w:t>
      </w:r>
      <w:r w:rsidRPr="00365CE3">
        <w:rPr>
          <w:color w:val="111111"/>
          <w:sz w:val="28"/>
          <w:szCs w:val="28"/>
        </w:rPr>
        <w:t>настоящего Кодекса,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 –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лишением свободы на срок от пяти до десяти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3. Действие, предусмотренное частями 1 или 2 настоящей статьи, совершенное организованной группой,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лишением свободы на срок от семи до двенадцати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 328</w:t>
      </w:r>
      <w:r w:rsidRPr="00365CE3">
        <w:rPr>
          <w:rStyle w:val="a4"/>
          <w:color w:val="111111"/>
          <w:sz w:val="28"/>
          <w:szCs w:val="28"/>
          <w:vertAlign w:val="superscript"/>
        </w:rPr>
        <w:t>2</w:t>
      </w:r>
      <w:r w:rsidRPr="00365CE3">
        <w:rPr>
          <w:rStyle w:val="a4"/>
          <w:color w:val="111111"/>
          <w:sz w:val="28"/>
          <w:szCs w:val="28"/>
        </w:rPr>
        <w:t>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color w:val="111111"/>
          <w:sz w:val="28"/>
          <w:szCs w:val="28"/>
        </w:rPr>
        <w:t xml:space="preserve"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врача-специалиста наркотических </w:t>
      </w:r>
      <w:r w:rsidRPr="00365CE3">
        <w:rPr>
          <w:color w:val="111111"/>
          <w:sz w:val="28"/>
          <w:szCs w:val="28"/>
        </w:rPr>
        <w:lastRenderedPageBreak/>
        <w:t>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</w:t>
      </w:r>
      <w:proofErr w:type="gramEnd"/>
      <w:r w:rsidRPr="00365CE3">
        <w:rPr>
          <w:color w:val="111111"/>
          <w:sz w:val="28"/>
          <w:szCs w:val="28"/>
        </w:rPr>
        <w:t xml:space="preserve">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штрафом, или арестом, или ограничением свободы на срок до двух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 329. Посев или выращивание запрещенных к возделыванию растений или грибов, содержащих наркотические средства или психотропные вещества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1. Посев или выращивание в целях сбыта или изготовления наркотических средств, психотропных веществ запрещенных к возделыванию растений или грибов, содержащих наркотические средства или психотропные вещества,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Те же действия, совершенные повторно, либо группой лиц, либо лицом, ранее совершившим преступления, предусмотренные статьями 327, 328 и 331 настоящего Кодекса,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ограничением свободы на срок до пяти лет или лишением свободы на срок от трех до семи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3. Действия, предусмотренные частями 1 или 2 настоящей статьи, совершенные организованной группой,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лишением свободы на срок от пяти до пятнадцати лет с конфискацией имущества или без конфискации.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 xml:space="preserve">    Статья 330. Нарушение правил обращения с наркотическими средствами, психотропными веществами, их </w:t>
      </w:r>
      <w:proofErr w:type="spellStart"/>
      <w:r w:rsidRPr="00365CE3">
        <w:rPr>
          <w:rStyle w:val="a4"/>
          <w:color w:val="111111"/>
          <w:sz w:val="28"/>
          <w:szCs w:val="28"/>
        </w:rPr>
        <w:t>прекурсорами</w:t>
      </w:r>
      <w:proofErr w:type="spellEnd"/>
      <w:r w:rsidRPr="00365CE3">
        <w:rPr>
          <w:rStyle w:val="a4"/>
          <w:color w:val="111111"/>
          <w:sz w:val="28"/>
          <w:szCs w:val="28"/>
        </w:rPr>
        <w:t xml:space="preserve"> и аналогами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proofErr w:type="gramStart"/>
      <w:r w:rsidRPr="00365CE3">
        <w:rPr>
          <w:color w:val="111111"/>
          <w:sz w:val="28"/>
          <w:szCs w:val="28"/>
        </w:rPr>
        <w:t xml:space="preserve">Нарушение правил производства, переработки, хранения, учета, отпуска, реализации, распределения, перевозки, пересылки, приобретения, использования, ввоза, вывоза или уничтожения наркотических средств, психотропных веществ либо их </w:t>
      </w:r>
      <w:proofErr w:type="spellStart"/>
      <w:r w:rsidRPr="00365CE3">
        <w:rPr>
          <w:color w:val="111111"/>
          <w:sz w:val="28"/>
          <w:szCs w:val="28"/>
        </w:rPr>
        <w:t>прекурсоров</w:t>
      </w:r>
      <w:proofErr w:type="spellEnd"/>
      <w:r w:rsidRPr="00365CE3">
        <w:rPr>
          <w:color w:val="111111"/>
          <w:sz w:val="28"/>
          <w:szCs w:val="28"/>
        </w:rPr>
        <w:t xml:space="preserve"> или аналогов, либо инструментов или оборудования, используемых для изготовления наркотических средств или психотропных веществ, находящихся под специальным контролем, совершенное лицом, обязанным соблюдать </w:t>
      </w:r>
      <w:r w:rsidRPr="00365CE3">
        <w:rPr>
          <w:color w:val="111111"/>
          <w:sz w:val="28"/>
          <w:szCs w:val="28"/>
        </w:rPr>
        <w:lastRenderedPageBreak/>
        <w:t>указанные правила, повлекшее по неосторожности утрату или расхищение названных средств, веществ или предметов, –</w:t>
      </w:r>
      <w:proofErr w:type="gramEnd"/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штрафом, или арестом, или ограничением свободы на срок до пяти лет, или лишением свободы на тот же срок с лишением права занимать определенные должности или заниматься определенной деятельностью или без лишения.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 331. Склонение к потреблению наркотических средств, психотропных веществ или их аналогов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1. Склонение к потреблению наркотических средств, психотропных веществ или их аналогов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арестом, или ограничением свободы на срок до пяти лет, или лишением свободы на тот же срок.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То же действие, совершенное в отношении двух или более лиц, либо несовершеннолетнего, либо с применением насилия, либо лицом, ранее совершившим преступления, предусмотренные статьями 327, 328 или 329 настоящего Кодекса, а равно склонение к потреблению особо опасных наркотических средств или психотропных веществ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лишением свободы на срок от трех до десяти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 332. 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1. Предоставление помещений для изготовления, переработки и (или) потребления наркотических средств, психотропных веществ, их аналогов или других одурманивающих веществ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наказывается арестом, или ограничением свободы на срок до пяти лет, или лишением свободы на срок от двух до пяти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ограничением свободы на срок от двух до пяти лет со штрафом или лишением свободы на срок от трех до семи лет со штрафом.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4"/>
          <w:color w:val="111111"/>
          <w:sz w:val="28"/>
          <w:szCs w:val="28"/>
        </w:rPr>
        <w:t>    Статья 380. Подделка, изготовление, использование либо сбыт поддельных документов, штампов, печатей, бланков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lastRenderedPageBreak/>
        <w:t>1. Подделка удостоверения или иного официального документа, предоставляющего права или освобождающего от обязанностей, в целях использования такого документа самим исполнителем или другим лицом, либо сбыт такого документа, либо изготовление поддельных штампов, печатей, бланков в тех же целях, либо их сбыт, либо использование заведомо подложного документа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общественными работами, или штрафом, или исправительными работами на срок до двух лет, или арестом, или ограничением свободы на срок до двух лет.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color w:val="111111"/>
          <w:sz w:val="28"/>
          <w:szCs w:val="28"/>
        </w:rPr>
        <w:t>2. Те же действия, совершенные повторно либо группой лиц по предварительному сговору, –</w:t>
      </w:r>
    </w:p>
    <w:p w:rsidR="00365CE3" w:rsidRPr="00365CE3" w:rsidRDefault="00365CE3" w:rsidP="00365CE3">
      <w:pPr>
        <w:pStyle w:val="a3"/>
        <w:shd w:val="clear" w:color="auto" w:fill="FFFFFF"/>
        <w:spacing w:before="200" w:beforeAutospacing="0" w:after="240" w:afterAutospacing="0"/>
        <w:rPr>
          <w:color w:val="111111"/>
          <w:sz w:val="28"/>
          <w:szCs w:val="28"/>
        </w:rPr>
      </w:pPr>
      <w:r w:rsidRPr="00365CE3">
        <w:rPr>
          <w:rStyle w:val="a5"/>
          <w:color w:val="111111"/>
          <w:sz w:val="28"/>
          <w:szCs w:val="28"/>
        </w:rPr>
        <w:t>наказываются штрафом, или арестом, или ограничением свободы на срок до пяти лет, или лишением свободы на срок до трех лет.</w:t>
      </w:r>
    </w:p>
    <w:p w:rsidR="002C2E14" w:rsidRPr="00365CE3" w:rsidRDefault="002C2E14">
      <w:pPr>
        <w:rPr>
          <w:rFonts w:ascii="Times New Roman" w:hAnsi="Times New Roman" w:cs="Times New Roman"/>
          <w:sz w:val="28"/>
          <w:szCs w:val="28"/>
        </w:rPr>
      </w:pPr>
    </w:p>
    <w:sectPr w:rsidR="002C2E14" w:rsidRPr="00365CE3" w:rsidSect="00D6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5CE3"/>
    <w:rsid w:val="002C2E14"/>
    <w:rsid w:val="00365CE3"/>
    <w:rsid w:val="00883FC0"/>
    <w:rsid w:val="00D6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5CE3"/>
    <w:rPr>
      <w:b/>
      <w:bCs/>
    </w:rPr>
  </w:style>
  <w:style w:type="character" w:styleId="a5">
    <w:name w:val="Emphasis"/>
    <w:basedOn w:val="a0"/>
    <w:uiPriority w:val="20"/>
    <w:qFormat/>
    <w:rsid w:val="00365CE3"/>
    <w:rPr>
      <w:i/>
      <w:iCs/>
    </w:rPr>
  </w:style>
  <w:style w:type="character" w:styleId="a6">
    <w:name w:val="Hyperlink"/>
    <w:basedOn w:val="a0"/>
    <w:uiPriority w:val="99"/>
    <w:semiHidden/>
    <w:unhideWhenUsed/>
    <w:rsid w:val="00365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nik.by/statya-328-uk-r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4436</Words>
  <Characters>25286</Characters>
  <Application>Microsoft Office Word</Application>
  <DocSecurity>0</DocSecurity>
  <Lines>210</Lines>
  <Paragraphs>59</Paragraphs>
  <ScaleCrop>false</ScaleCrop>
  <Company/>
  <LinksUpToDate>false</LinksUpToDate>
  <CharactersWithSpaces>29663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Nikolai</cp:lastModifiedBy>
  <cp:revision>4</cp:revision>
  <dcterms:created xsi:type="dcterms:W3CDTF">2019-12-17T07:04:00Z</dcterms:created>
  <dcterms:modified xsi:type="dcterms:W3CDTF">2019-12-17T21:17:00Z</dcterms:modified>
</cp:coreProperties>
</file>