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D84" w:rsidRPr="00D166F4" w:rsidRDefault="00FC1D84" w:rsidP="00FC1D84">
      <w:pPr>
        <w:spacing w:before="40" w:after="40" w:line="240" w:lineRule="auto"/>
        <w:ind w:firstLine="360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ru-RU"/>
        </w:rPr>
      </w:pPr>
      <w:r w:rsidRPr="00D166F4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shd w:val="clear" w:color="auto" w:fill="FFFF00"/>
          <w:lang w:eastAsia="ru-RU"/>
        </w:rPr>
        <w:t>Советы родителям</w:t>
      </w:r>
    </w:p>
    <w:p w:rsidR="00FC1D84" w:rsidRPr="00D166F4" w:rsidRDefault="00FC1D84" w:rsidP="00FC1D84">
      <w:pPr>
        <w:spacing w:before="40" w:after="4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shd w:val="clear" w:color="auto" w:fill="FFFF00"/>
          <w:lang w:eastAsia="ru-RU"/>
        </w:rPr>
      </w:pPr>
      <w:r w:rsidRPr="00D166F4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shd w:val="clear" w:color="auto" w:fill="FFFF00"/>
          <w:lang w:eastAsia="ru-RU"/>
        </w:rPr>
        <w:t>«Как помочь детям подготовиться к экзаменам»</w:t>
      </w:r>
    </w:p>
    <w:p w:rsidR="00FC1D84" w:rsidRPr="00520974" w:rsidRDefault="00FC1D84" w:rsidP="00FC1D84">
      <w:pPr>
        <w:spacing w:before="40" w:after="40" w:line="240" w:lineRule="auto"/>
        <w:ind w:firstLine="360"/>
        <w:jc w:val="center"/>
        <w:rPr>
          <w:rFonts w:ascii="Times New Roman" w:eastAsia="Times New Roman" w:hAnsi="Times New Roman" w:cs="Times New Roman"/>
          <w:color w:val="00EC3C"/>
          <w:sz w:val="20"/>
          <w:szCs w:val="20"/>
          <w:shd w:val="clear" w:color="auto" w:fill="FFFF00"/>
          <w:lang w:eastAsia="ru-RU"/>
        </w:rPr>
      </w:pPr>
    </w:p>
    <w:p w:rsidR="00FC1D84" w:rsidRPr="00D166F4" w:rsidRDefault="00FC1D84" w:rsidP="00FC1D84">
      <w:pPr>
        <w:spacing w:before="40" w:after="40" w:line="240" w:lineRule="auto"/>
        <w:ind w:left="40" w:right="40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4210A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        </w:t>
      </w:r>
      <w:r w:rsidRPr="00D166F4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>Психологическая поддержка – это один из важнейших факторов, определяющих успешность Вашего ребенка в сдаче экзаменов.</w:t>
      </w:r>
    </w:p>
    <w:p w:rsidR="00FC1D84" w:rsidRPr="00D166F4" w:rsidRDefault="00FC1D84" w:rsidP="00FC1D84">
      <w:pPr>
        <w:spacing w:before="40" w:after="40" w:line="240" w:lineRule="auto"/>
        <w:ind w:left="40" w:right="40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D166F4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>        Как же поддержать выпускника?</w:t>
      </w:r>
    </w:p>
    <w:p w:rsidR="00FC1D84" w:rsidRDefault="00FC1D84" w:rsidP="00FC1D84">
      <w:pPr>
        <w:spacing w:before="40" w:after="40" w:line="240" w:lineRule="auto"/>
        <w:ind w:left="40" w:right="40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FC1D84" w:rsidRPr="004210A6" w:rsidRDefault="00FC1D84" w:rsidP="00FC1D84">
      <w:pPr>
        <w:spacing w:before="40" w:after="40" w:line="240" w:lineRule="auto"/>
        <w:ind w:left="40" w:right="40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FC1D84" w:rsidRPr="00D166F4" w:rsidRDefault="00FC1D84" w:rsidP="00FC1D84">
      <w:pPr>
        <w:spacing w:before="40" w:after="4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166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       Существуют ложные способы поддержки. Так типичными для родителей способами поддержки ребенка является </w:t>
      </w:r>
      <w:proofErr w:type="spellStart"/>
      <w:r w:rsidRPr="00D166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гиперопека</w:t>
      </w:r>
      <w:proofErr w:type="spellEnd"/>
      <w:r w:rsidRPr="00D166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создание зависимости подростка от взрослого, навязывание нереальных стандартов, стимулирование соперничества со сверстниками.</w:t>
      </w:r>
    </w:p>
    <w:p w:rsidR="00FC1D84" w:rsidRPr="00D166F4" w:rsidRDefault="00FC1D84" w:rsidP="00FC1D84">
      <w:pPr>
        <w:spacing w:before="40" w:after="4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166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       Подлинная поддержка должна основываться на подчеркивании способностей, возможностей положительных сторон ребенка. </w:t>
      </w:r>
    </w:p>
    <w:p w:rsidR="00FC1D84" w:rsidRPr="00D166F4" w:rsidRDefault="00FC1D84" w:rsidP="00FC1D84">
      <w:pPr>
        <w:spacing w:before="40" w:after="4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166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       Поддерживать ребенка – значит верить в него.</w:t>
      </w:r>
    </w:p>
    <w:p w:rsidR="00FC1D84" w:rsidRDefault="00FC1D84" w:rsidP="00FC1D84">
      <w:pPr>
        <w:spacing w:before="40"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C1D84" w:rsidRPr="004210A6" w:rsidRDefault="00FC1D84" w:rsidP="00FC1D84">
      <w:pPr>
        <w:spacing w:before="40"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66F4" w:rsidRDefault="00FC1D84" w:rsidP="00FC1D84">
      <w:pPr>
        <w:spacing w:before="40" w:after="40" w:line="240" w:lineRule="auto"/>
        <w:ind w:left="40" w:right="40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4210A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       </w:t>
      </w:r>
      <w:r w:rsidRPr="00D166F4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 xml:space="preserve">Важно научить вашего ребенка справляться с трудностями, создав у него установку: </w:t>
      </w:r>
    </w:p>
    <w:p w:rsidR="00FC1D84" w:rsidRPr="00D166F4" w:rsidRDefault="00FC1D84" w:rsidP="00FC1D84">
      <w:pPr>
        <w:spacing w:before="40" w:after="40" w:line="240" w:lineRule="auto"/>
        <w:ind w:left="40" w:right="40"/>
        <w:jc w:val="center"/>
        <w:rPr>
          <w:rFonts w:ascii="Verdana" w:eastAsia="Times New Roman" w:hAnsi="Verdana" w:cs="Times New Roman"/>
          <w:b/>
          <w:sz w:val="32"/>
          <w:szCs w:val="32"/>
          <w:lang w:eastAsia="ru-RU"/>
        </w:rPr>
      </w:pPr>
      <w:r w:rsidRPr="00D166F4">
        <w:rPr>
          <w:rFonts w:ascii="Verdana" w:eastAsia="Times New Roman" w:hAnsi="Verdana" w:cs="Times New Roman"/>
          <w:b/>
          <w:sz w:val="32"/>
          <w:szCs w:val="32"/>
          <w:lang w:eastAsia="ru-RU"/>
        </w:rPr>
        <w:t>«Ты сможешь это сделать»</w:t>
      </w:r>
    </w:p>
    <w:p w:rsidR="00FC1D84" w:rsidRDefault="00FC1D84" w:rsidP="00FC1D84">
      <w:pPr>
        <w:spacing w:before="40" w:after="40" w:line="240" w:lineRule="auto"/>
        <w:ind w:left="40" w:right="40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FC1D84" w:rsidRPr="004210A6" w:rsidRDefault="00FC1D84" w:rsidP="00FC1D84">
      <w:pPr>
        <w:spacing w:before="40" w:after="40" w:line="240" w:lineRule="auto"/>
        <w:ind w:left="40" w:right="40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210A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  </w:t>
      </w:r>
    </w:p>
    <w:p w:rsidR="00FC1D84" w:rsidRPr="00D166F4" w:rsidRDefault="00FC1D84" w:rsidP="00FC1D84">
      <w:pPr>
        <w:spacing w:before="40" w:after="4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1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Pr="00D166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Существуют слова, которые поддерживают детей, например: </w:t>
      </w:r>
    </w:p>
    <w:p w:rsidR="00FC1D84" w:rsidRDefault="00FC1D84" w:rsidP="00FC1D84">
      <w:pPr>
        <w:spacing w:before="40" w:after="4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210A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FC1D84" w:rsidRPr="004210A6" w:rsidRDefault="00FC1D84" w:rsidP="00FC1D84">
      <w:pPr>
        <w:spacing w:before="40" w:after="4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FC1D84" w:rsidRPr="00D166F4" w:rsidRDefault="00FC1D84" w:rsidP="00FC1D84">
      <w:pPr>
        <w:spacing w:before="40" w:after="40" w:line="240" w:lineRule="auto"/>
        <w:ind w:left="40" w:right="40"/>
        <w:jc w:val="center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D166F4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«Зная тебя, я уверен, что ты все сделаешь хорошо», «Ты знаешь это очень хорошо».</w:t>
      </w:r>
    </w:p>
    <w:p w:rsidR="00FC1D84" w:rsidRPr="00D166F4" w:rsidRDefault="00FC1D84" w:rsidP="00FC1D84">
      <w:pPr>
        <w:spacing w:before="40" w:after="40" w:line="240" w:lineRule="auto"/>
        <w:ind w:left="40" w:right="40"/>
        <w:jc w:val="center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D166F4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        Поддерживать можно посредством прикосновений, совместных действий, физического соучастия, выражение лица. </w:t>
      </w:r>
    </w:p>
    <w:p w:rsidR="00FC1D84" w:rsidRPr="00D166F4" w:rsidRDefault="00FC1D84" w:rsidP="00FC1D84">
      <w:pPr>
        <w:spacing w:before="40" w:after="40" w:line="240" w:lineRule="auto"/>
        <w:ind w:left="40" w:right="40"/>
        <w:jc w:val="center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D166F4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       Чтобы поддержать ребенка, необходимо:</w:t>
      </w:r>
    </w:p>
    <w:p w:rsidR="00FC1D84" w:rsidRPr="00D166F4" w:rsidRDefault="00FC1D84" w:rsidP="00FC1D84">
      <w:pPr>
        <w:spacing w:before="40" w:after="40" w:line="240" w:lineRule="auto"/>
        <w:ind w:left="40" w:right="40"/>
        <w:jc w:val="center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D166F4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-      Опираться на сильные стороны ребенка</w:t>
      </w:r>
    </w:p>
    <w:p w:rsidR="00FC1D84" w:rsidRPr="00D166F4" w:rsidRDefault="00FC1D84" w:rsidP="00FC1D84">
      <w:pPr>
        <w:spacing w:before="40" w:after="40" w:line="240" w:lineRule="auto"/>
        <w:ind w:left="40" w:right="40"/>
        <w:jc w:val="center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D166F4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-      Избегать подчеркивания промахов ребенка</w:t>
      </w:r>
    </w:p>
    <w:p w:rsidR="00FC1D84" w:rsidRPr="00D166F4" w:rsidRDefault="00FC1D84" w:rsidP="00FC1D84">
      <w:pPr>
        <w:spacing w:before="40" w:after="40" w:line="240" w:lineRule="auto"/>
        <w:ind w:left="40" w:right="40"/>
        <w:jc w:val="center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D166F4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-      Проявлять веру в ребенка, сочувствие к нему, уверенность в его силах</w:t>
      </w:r>
    </w:p>
    <w:p w:rsidR="00FC1D84" w:rsidRPr="00D166F4" w:rsidRDefault="00FC1D84" w:rsidP="00FC1D84">
      <w:pPr>
        <w:spacing w:before="40" w:after="40" w:line="240" w:lineRule="auto"/>
        <w:ind w:left="40" w:right="40"/>
        <w:jc w:val="center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D166F4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-      Создать дома обстановку дружелюбия и уважения</w:t>
      </w:r>
    </w:p>
    <w:p w:rsidR="00FC1D84" w:rsidRDefault="00FC1D84" w:rsidP="00D166F4">
      <w:pPr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D84" w:rsidRDefault="00FC1D84" w:rsidP="00D166F4">
      <w:pPr>
        <w:spacing w:before="40" w:after="40" w:line="240" w:lineRule="auto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FC1D84" w:rsidRPr="00B369F7" w:rsidRDefault="00FC1D84" w:rsidP="00FC1D84">
      <w:pPr>
        <w:spacing w:before="40" w:after="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369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СОВЕТЫ и РЕКОМЕНДАЦИИ</w:t>
      </w:r>
      <w:r w:rsidR="00D166F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РОДИТЕЛЯМ</w:t>
      </w:r>
      <w:r w:rsidRPr="00B369F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:</w:t>
      </w:r>
    </w:p>
    <w:p w:rsidR="00FC1D84" w:rsidRPr="004210A6" w:rsidRDefault="00FC1D84" w:rsidP="00FC1D84">
      <w:pPr>
        <w:spacing w:before="40"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D84" w:rsidRPr="00D166F4" w:rsidRDefault="00FC1D84" w:rsidP="00D166F4">
      <w:pPr>
        <w:pStyle w:val="a3"/>
        <w:numPr>
          <w:ilvl w:val="0"/>
          <w:numId w:val="1"/>
        </w:numPr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166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 ребенка должен быть выбран оптимальный для него режим подготовки к экзаменам. Вам необходимо как можно строже контролировать этот режим. Это необходимо, иначе дети могут просто переутомиться физически или «перегореть» эмоционально.</w:t>
      </w:r>
    </w:p>
    <w:p w:rsidR="00FC1D84" w:rsidRPr="00D166F4" w:rsidRDefault="00FC1D84" w:rsidP="00D166F4">
      <w:pPr>
        <w:pStyle w:val="a3"/>
        <w:numPr>
          <w:ilvl w:val="0"/>
          <w:numId w:val="1"/>
        </w:numPr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166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Главное папа и мама сами не должны показывать, что они очень тревожатся и боятся за ребенка. Особенно важно не нагнетать и без того напряжённую обстановку непосредственно перед предстоящим экзаменом. Лучше лишний раз похвалить ребёнка, попытаться любым своим поступком показать ему, что вы твёрдо верите в его удачу.</w:t>
      </w:r>
    </w:p>
    <w:p w:rsidR="00FC1D84" w:rsidRPr="00D166F4" w:rsidRDefault="00FC1D84" w:rsidP="00D166F4">
      <w:pPr>
        <w:pStyle w:val="a3"/>
        <w:numPr>
          <w:ilvl w:val="0"/>
          <w:numId w:val="1"/>
        </w:numPr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166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Очень важно чтобы у вашего ребенка было оборудовано светлое, удобное место для занятий и при этом никто из домочадцев в процессе подготовки ему не мешал, в то время, когда он занимается. </w:t>
      </w:r>
    </w:p>
    <w:p w:rsidR="00FC1D84" w:rsidRPr="00D166F4" w:rsidRDefault="00FC1D84" w:rsidP="00FC1D84">
      <w:pPr>
        <w:pStyle w:val="a3"/>
        <w:numPr>
          <w:ilvl w:val="0"/>
          <w:numId w:val="1"/>
        </w:numPr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166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Посоветовавшись с учителями, аккуратно и ненавязчиво предложите своему ребенку распределить все темы подготовки к экзаменам по дням. Здесь вашей главной задачей будет привить своему сыну или дочке чувство времени. Он (она) должна уметь ориентироваться в количестве времени, выделяемом на вопросы, в целом, умело распределять отведённое время.</w:t>
      </w:r>
    </w:p>
    <w:p w:rsidR="00FC1D84" w:rsidRPr="00D166F4" w:rsidRDefault="00FC1D84" w:rsidP="00FC1D84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FC1D84" w:rsidRPr="00D166F4" w:rsidRDefault="00FC1D84" w:rsidP="00FC1D84">
      <w:pPr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</w:pPr>
      <w:r w:rsidRPr="00D166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    </w:t>
      </w:r>
      <w:r w:rsidRPr="00D166F4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Ознакомьте ребенка с методикой самостоятельной подготовки к экзаменам:</w:t>
      </w:r>
    </w:p>
    <w:p w:rsidR="00FC1D84" w:rsidRPr="00D166F4" w:rsidRDefault="00FC1D84" w:rsidP="00FC1D84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166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1. Не имеет смысла зазубривать весь материал, достаточно просмотреть ключевые моменты и уловить смысл и логику материала. </w:t>
      </w:r>
    </w:p>
    <w:p w:rsidR="00FC1D84" w:rsidRPr="00D166F4" w:rsidRDefault="00FC1D84" w:rsidP="00FC1D84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166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2. Очень полезно делать краткие схематические выписки и таблицы, упорядочивая изучаемый материал по плану. Если он не умеет, покажите ему, как это делается на практике. </w:t>
      </w:r>
    </w:p>
    <w:p w:rsidR="00FC1D84" w:rsidRPr="00D166F4" w:rsidRDefault="00FC1D84" w:rsidP="00FC1D84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166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 Основные формулы и определения можно выписать на листочках и повесить над письменным столом, над кроватью, на кухне и т.д.</w:t>
      </w:r>
    </w:p>
    <w:p w:rsidR="00FC1D84" w:rsidRPr="00D166F4" w:rsidRDefault="00FC1D84" w:rsidP="00FC1D84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166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5. Наблюдайте за самочувствием ребенка, никто, кроме Вас, не сможет вовремя заметить и предотвратить ухудшение состояние ребенка, связанное с переутомлением. Контролируйте режим подготовки ребенка, не допускайте перегрузок, объясните ему, что он обязательно должен чередовать занятия с отдыхом.</w:t>
      </w:r>
    </w:p>
    <w:p w:rsidR="00C12057" w:rsidRPr="00D166F4" w:rsidRDefault="00FC1D84" w:rsidP="00D166F4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6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6. В период подготовки и в дни проведения экзаменов ваши дети должны очень хорошо питаться. Причём пища, для стимуляции хорошей работы головного мозга, должна быть разнообразной, сбалансированной и</w:t>
      </w:r>
      <w:r w:rsidRPr="00421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питательной. </w:t>
      </w:r>
    </w:p>
    <w:sectPr w:rsidR="00C12057" w:rsidRPr="00D166F4" w:rsidSect="00FC1D8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03024"/>
    <w:multiLevelType w:val="hybridMultilevel"/>
    <w:tmpl w:val="ADAE8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savePreviewPicture/>
  <w:compat/>
  <w:rsids>
    <w:rsidRoot w:val="00FC1D84"/>
    <w:rsid w:val="000E5363"/>
    <w:rsid w:val="00103BB0"/>
    <w:rsid w:val="003C288D"/>
    <w:rsid w:val="004E3AA1"/>
    <w:rsid w:val="00B369F7"/>
    <w:rsid w:val="00C12057"/>
    <w:rsid w:val="00C16DC5"/>
    <w:rsid w:val="00D166F4"/>
    <w:rsid w:val="00E44317"/>
    <w:rsid w:val="00FC1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D8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1205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1205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FC1D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511</Words>
  <Characters>2914</Characters>
  <Application>Microsoft Office Word</Application>
  <DocSecurity>0</DocSecurity>
  <Lines>24</Lines>
  <Paragraphs>6</Paragraphs>
  <ScaleCrop>false</ScaleCrop>
  <Company>Microsoft</Company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Boss</cp:lastModifiedBy>
  <cp:revision>4</cp:revision>
  <cp:lastPrinted>2011-05-25T06:41:00Z</cp:lastPrinted>
  <dcterms:created xsi:type="dcterms:W3CDTF">2011-04-14T10:16:00Z</dcterms:created>
  <dcterms:modified xsi:type="dcterms:W3CDTF">2016-05-16T07:57:00Z</dcterms:modified>
</cp:coreProperties>
</file>