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170" w:rsidRPr="002C212D" w:rsidRDefault="00613170" w:rsidP="00613170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b/>
          <w:bCs/>
          <w:color w:val="008000"/>
          <w:sz w:val="36"/>
          <w:szCs w:val="36"/>
          <w:lang w:eastAsia="ru-RU"/>
        </w:rPr>
        <w:t>Тест по профориентации для родителей</w:t>
      </w:r>
    </w:p>
    <w:p w:rsidR="00613170" w:rsidRPr="00613170" w:rsidRDefault="00613170" w:rsidP="00613170">
      <w:pPr>
        <w:shd w:val="clear" w:color="auto" w:fill="FFFFFF"/>
        <w:spacing w:before="150" w:after="180"/>
        <w:jc w:val="both"/>
        <w:rPr>
          <w:rFonts w:ascii="Arial" w:eastAsia="Times New Roman" w:hAnsi="Arial" w:cs="Arial"/>
          <w:i/>
          <w:iCs/>
          <w:sz w:val="30"/>
          <w:szCs w:val="30"/>
          <w:lang w:eastAsia="ru-RU"/>
        </w:rPr>
      </w:pPr>
      <w:r w:rsidRPr="002C212D">
        <w:rPr>
          <w:rFonts w:eastAsia="Times New Roman"/>
          <w:sz w:val="30"/>
          <w:szCs w:val="30"/>
          <w:lang w:eastAsia="ru-RU"/>
        </w:rPr>
        <w:t>Уважаемые </w:t>
      </w:r>
      <w:r w:rsidRPr="00613170">
        <w:rPr>
          <w:rFonts w:ascii="Arial" w:eastAsia="Times New Roman" w:hAnsi="Arial" w:cs="Arial"/>
          <w:i/>
          <w:iCs/>
          <w:sz w:val="30"/>
          <w:szCs w:val="30"/>
          <w:lang w:eastAsia="ru-RU"/>
        </w:rPr>
        <w:t>родители!</w:t>
      </w:r>
    </w:p>
    <w:p w:rsidR="00613170" w:rsidRPr="00613170" w:rsidRDefault="00613170" w:rsidP="00613170">
      <w:pPr>
        <w:shd w:val="clear" w:color="auto" w:fill="FFFFFF"/>
        <w:spacing w:before="150" w:after="180"/>
        <w:jc w:val="both"/>
        <w:rPr>
          <w:rFonts w:eastAsia="Times New Roman"/>
          <w:sz w:val="30"/>
          <w:szCs w:val="30"/>
          <w:lang w:eastAsia="ru-RU"/>
        </w:rPr>
      </w:pPr>
      <w:r w:rsidRPr="002C212D">
        <w:rPr>
          <w:rFonts w:eastAsia="Times New Roman"/>
          <w:sz w:val="30"/>
          <w:szCs w:val="30"/>
          <w:lang w:eastAsia="ru-RU"/>
        </w:rPr>
        <w:t>Ваш ребенок оканчивает школу и ему предстоит выбрать профессию. Это трудный и ответственный шаг, влияющий на всю его дальнейшую жизнь. Педагог может подсказать Вашему ребенку, как сделать этот выбор более осознанно. Вы же в свою очередь можете</w:t>
      </w:r>
      <w:r w:rsidRPr="00613170">
        <w:rPr>
          <w:rFonts w:eastAsia="Times New Roman"/>
          <w:sz w:val="30"/>
          <w:szCs w:val="30"/>
          <w:lang w:eastAsia="ru-RU"/>
        </w:rPr>
        <w:t xml:space="preserve"> </w:t>
      </w:r>
      <w:r w:rsidRPr="002C212D">
        <w:rPr>
          <w:rFonts w:eastAsia="Times New Roman"/>
          <w:sz w:val="30"/>
          <w:szCs w:val="30"/>
          <w:lang w:eastAsia="ru-RU"/>
        </w:rPr>
        <w:t>помочь в этом, ответив на вопросы анкеты.</w:t>
      </w:r>
    </w:p>
    <w:p w:rsidR="00613170" w:rsidRPr="002C212D" w:rsidRDefault="00613170" w:rsidP="00613170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C212D">
        <w:rPr>
          <w:rFonts w:eastAsia="Times New Roman"/>
          <w:sz w:val="30"/>
          <w:szCs w:val="30"/>
          <w:lang w:eastAsia="ru-RU"/>
        </w:rPr>
        <w:t>После каждого вопроса нашей анкеты мы предлагаем список возможных ответов, из которых Вы можете выбрать по своему усмотрению соответствующие Вашему мнению по предложенному вопросу, подчеркнуть их. В некоторых случаях можно дать несколько ответ</w:t>
      </w:r>
      <w:bookmarkStart w:id="0" w:name="_GoBack"/>
      <w:bookmarkEnd w:id="0"/>
      <w:r w:rsidRPr="002C212D">
        <w:rPr>
          <w:rFonts w:eastAsia="Times New Roman"/>
          <w:sz w:val="30"/>
          <w:szCs w:val="30"/>
          <w:lang w:eastAsia="ru-RU"/>
        </w:rPr>
        <w:t>ов.</w:t>
      </w:r>
    </w:p>
    <w:p w:rsidR="00613170" w:rsidRPr="002C212D" w:rsidRDefault="00613170" w:rsidP="00613170">
      <w:pPr>
        <w:shd w:val="clear" w:color="auto" w:fill="FFFFFF"/>
        <w:spacing w:before="150" w:after="180"/>
        <w:rPr>
          <w:rFonts w:ascii="Tahoma" w:eastAsia="Times New Roman" w:hAnsi="Tahoma" w:cs="Tahoma"/>
          <w:sz w:val="18"/>
          <w:szCs w:val="18"/>
          <w:lang w:eastAsia="ru-RU"/>
        </w:rPr>
      </w:pPr>
      <w:r w:rsidRPr="002C212D">
        <w:rPr>
          <w:rFonts w:eastAsia="Times New Roman"/>
          <w:sz w:val="30"/>
          <w:szCs w:val="30"/>
          <w:lang w:eastAsia="ru-RU"/>
        </w:rPr>
        <w:t>Ваша фамилия, имя, отчество ________________</w:t>
      </w:r>
      <w:proofErr w:type="gramStart"/>
      <w:r w:rsidRPr="002C212D">
        <w:rPr>
          <w:rFonts w:eastAsia="Times New Roman"/>
          <w:sz w:val="30"/>
          <w:szCs w:val="30"/>
          <w:lang w:eastAsia="ru-RU"/>
        </w:rPr>
        <w:t>_ </w:t>
      </w:r>
      <w:r w:rsidRPr="002C212D">
        <w:rPr>
          <w:rFonts w:eastAsia="Times New Roman"/>
          <w:sz w:val="30"/>
          <w:szCs w:val="30"/>
          <w:lang w:eastAsia="ru-RU"/>
        </w:rPr>
        <w:br/>
        <w:t> </w:t>
      </w:r>
      <w:r w:rsidRPr="002C212D">
        <w:rPr>
          <w:rFonts w:eastAsia="Times New Roman"/>
          <w:sz w:val="30"/>
          <w:szCs w:val="30"/>
          <w:lang w:eastAsia="ru-RU"/>
        </w:rPr>
        <w:br/>
        <w:t>1</w:t>
      </w:r>
      <w:proofErr w:type="gramEnd"/>
      <w:r w:rsidRPr="002C212D">
        <w:rPr>
          <w:rFonts w:eastAsia="Times New Roman"/>
          <w:sz w:val="30"/>
          <w:szCs w:val="30"/>
          <w:lang w:eastAsia="ru-RU"/>
        </w:rPr>
        <w:t>. Выбрал ли Ваш сын (дочь) учебное заведение для продолжения образования? </w:t>
      </w:r>
      <w:r w:rsidRPr="002C212D">
        <w:rPr>
          <w:rFonts w:eastAsia="Times New Roman"/>
          <w:sz w:val="30"/>
          <w:szCs w:val="30"/>
          <w:lang w:eastAsia="ru-RU"/>
        </w:rPr>
        <w:br/>
        <w:t>а) да, выбрал; </w:t>
      </w:r>
      <w:r w:rsidRPr="002C212D">
        <w:rPr>
          <w:rFonts w:eastAsia="Times New Roman"/>
          <w:sz w:val="30"/>
          <w:szCs w:val="30"/>
          <w:lang w:eastAsia="ru-RU"/>
        </w:rPr>
        <w:br/>
        <w:t>б) выбрал, но еще колеблется; </w:t>
      </w:r>
      <w:r w:rsidRPr="002C212D">
        <w:rPr>
          <w:rFonts w:eastAsia="Times New Roman"/>
          <w:sz w:val="30"/>
          <w:szCs w:val="30"/>
          <w:lang w:eastAsia="ru-RU"/>
        </w:rPr>
        <w:br/>
        <w:t>в) не выбрал; </w:t>
      </w:r>
      <w:r w:rsidRPr="002C212D">
        <w:rPr>
          <w:rFonts w:eastAsia="Times New Roman"/>
          <w:sz w:val="30"/>
          <w:szCs w:val="30"/>
          <w:lang w:eastAsia="ru-RU"/>
        </w:rPr>
        <w:br/>
        <w:t>г) не знаю. </w:t>
      </w:r>
      <w:r w:rsidRPr="002C212D">
        <w:rPr>
          <w:rFonts w:eastAsia="Times New Roman"/>
          <w:sz w:val="30"/>
          <w:szCs w:val="30"/>
          <w:lang w:eastAsia="ru-RU"/>
        </w:rPr>
        <w:br/>
        <w:t> </w:t>
      </w:r>
      <w:r w:rsidRPr="002C212D">
        <w:rPr>
          <w:rFonts w:eastAsia="Times New Roman"/>
          <w:sz w:val="30"/>
          <w:szCs w:val="30"/>
          <w:lang w:eastAsia="ru-RU"/>
        </w:rPr>
        <w:br/>
        <w:t>2. В каком учебном заведении, по Вашему мнению, следует продолжать образование сыну (дочери)? </w:t>
      </w:r>
      <w:r w:rsidRPr="002C212D">
        <w:rPr>
          <w:rFonts w:eastAsia="Times New Roman"/>
          <w:sz w:val="30"/>
          <w:szCs w:val="30"/>
          <w:lang w:eastAsia="ru-RU"/>
        </w:rPr>
        <w:br/>
        <w:t>а) в профтехучилище; </w:t>
      </w:r>
      <w:r w:rsidRPr="002C212D">
        <w:rPr>
          <w:rFonts w:eastAsia="Times New Roman"/>
          <w:sz w:val="30"/>
          <w:szCs w:val="30"/>
          <w:lang w:eastAsia="ru-RU"/>
        </w:rPr>
        <w:br/>
        <w:t>б) в техникуме; </w:t>
      </w:r>
      <w:r w:rsidRPr="002C212D">
        <w:rPr>
          <w:rFonts w:eastAsia="Times New Roman"/>
          <w:sz w:val="30"/>
          <w:szCs w:val="30"/>
          <w:lang w:eastAsia="ru-RU"/>
        </w:rPr>
        <w:br/>
        <w:t>в) в школе. </w:t>
      </w:r>
      <w:r w:rsidRPr="002C212D">
        <w:rPr>
          <w:rFonts w:eastAsia="Times New Roman"/>
          <w:sz w:val="30"/>
          <w:szCs w:val="30"/>
          <w:lang w:eastAsia="ru-RU"/>
        </w:rPr>
        <w:br/>
        <w:t> </w:t>
      </w:r>
      <w:r w:rsidRPr="002C212D">
        <w:rPr>
          <w:rFonts w:eastAsia="Times New Roman"/>
          <w:sz w:val="30"/>
          <w:szCs w:val="30"/>
          <w:lang w:eastAsia="ru-RU"/>
        </w:rPr>
        <w:br/>
        <w:t>3. Как вы думаете, Ваше мнение совпадает с желанием сына (дочери) или нет? </w:t>
      </w:r>
      <w:r w:rsidRPr="002C212D">
        <w:rPr>
          <w:rFonts w:eastAsia="Times New Roman"/>
          <w:sz w:val="30"/>
          <w:szCs w:val="30"/>
          <w:lang w:eastAsia="ru-RU"/>
        </w:rPr>
        <w:br/>
        <w:t>а) полностью совпадает; </w:t>
      </w:r>
      <w:r w:rsidRPr="002C212D">
        <w:rPr>
          <w:rFonts w:eastAsia="Times New Roman"/>
          <w:sz w:val="30"/>
          <w:szCs w:val="30"/>
          <w:lang w:eastAsia="ru-RU"/>
        </w:rPr>
        <w:br/>
        <w:t>б) совпадает в основном; </w:t>
      </w:r>
      <w:r w:rsidRPr="002C212D">
        <w:rPr>
          <w:rFonts w:eastAsia="Times New Roman"/>
          <w:sz w:val="30"/>
          <w:szCs w:val="30"/>
          <w:lang w:eastAsia="ru-RU"/>
        </w:rPr>
        <w:br/>
        <w:t>в) трудно сказать (не знаем); </w:t>
      </w:r>
      <w:r w:rsidRPr="002C212D">
        <w:rPr>
          <w:rFonts w:eastAsia="Times New Roman"/>
          <w:sz w:val="30"/>
          <w:szCs w:val="30"/>
          <w:lang w:eastAsia="ru-RU"/>
        </w:rPr>
        <w:br/>
        <w:t>г) не совпадает.</w:t>
      </w:r>
    </w:p>
    <w:p w:rsidR="00613170" w:rsidRPr="002C212D" w:rsidRDefault="00613170" w:rsidP="00613170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C212D">
        <w:rPr>
          <w:rFonts w:eastAsia="Times New Roman"/>
          <w:sz w:val="30"/>
          <w:szCs w:val="30"/>
          <w:lang w:eastAsia="ru-RU"/>
        </w:rPr>
        <w:t>4. Если выбор дальнейшего места учебы сына или дочери не совпадает с Вашим намерением, как Вы к этому относитесь? </w:t>
      </w:r>
      <w:r w:rsidRPr="002C212D">
        <w:rPr>
          <w:rFonts w:eastAsia="Times New Roman"/>
          <w:sz w:val="30"/>
          <w:szCs w:val="30"/>
          <w:lang w:eastAsia="ru-RU"/>
        </w:rPr>
        <w:br/>
        <w:t>а) буду настаивать на своем; </w:t>
      </w:r>
      <w:r w:rsidRPr="002C212D">
        <w:rPr>
          <w:rFonts w:eastAsia="Times New Roman"/>
          <w:sz w:val="30"/>
          <w:szCs w:val="30"/>
          <w:lang w:eastAsia="ru-RU"/>
        </w:rPr>
        <w:br/>
        <w:t>б) буду просить изменить свое решение; </w:t>
      </w:r>
      <w:r w:rsidRPr="002C212D">
        <w:rPr>
          <w:rFonts w:eastAsia="Times New Roman"/>
          <w:sz w:val="30"/>
          <w:szCs w:val="30"/>
          <w:lang w:eastAsia="ru-RU"/>
        </w:rPr>
        <w:br/>
        <w:t>в) трудно сказать; </w:t>
      </w:r>
      <w:r w:rsidRPr="002C212D">
        <w:rPr>
          <w:rFonts w:eastAsia="Times New Roman"/>
          <w:sz w:val="30"/>
          <w:szCs w:val="30"/>
          <w:lang w:eastAsia="ru-RU"/>
        </w:rPr>
        <w:br/>
        <w:t>г) соглашусь с его выбором.</w:t>
      </w:r>
      <w:r w:rsidRPr="002C212D">
        <w:rPr>
          <w:rFonts w:eastAsia="Times New Roman"/>
          <w:sz w:val="30"/>
          <w:szCs w:val="30"/>
          <w:lang w:eastAsia="ru-RU"/>
        </w:rPr>
        <w:br/>
      </w:r>
      <w:r w:rsidRPr="002C212D">
        <w:rPr>
          <w:rFonts w:eastAsia="Times New Roman"/>
          <w:sz w:val="30"/>
          <w:szCs w:val="30"/>
          <w:lang w:eastAsia="ru-RU"/>
        </w:rPr>
        <w:lastRenderedPageBreak/>
        <w:t> </w:t>
      </w:r>
      <w:r w:rsidRPr="002C212D">
        <w:rPr>
          <w:rFonts w:eastAsia="Times New Roman"/>
          <w:sz w:val="30"/>
          <w:szCs w:val="30"/>
          <w:lang w:eastAsia="ru-RU"/>
        </w:rPr>
        <w:br/>
        <w:t>5. Укажите, какие способности проявились у Вашего сына (дочери)? </w:t>
      </w:r>
      <w:r w:rsidRPr="002C212D">
        <w:rPr>
          <w:rFonts w:eastAsia="Times New Roman"/>
          <w:sz w:val="30"/>
          <w:szCs w:val="30"/>
          <w:lang w:eastAsia="ru-RU"/>
        </w:rPr>
        <w:br/>
        <w:t>а) технические; </w:t>
      </w:r>
      <w:r w:rsidRPr="002C212D">
        <w:rPr>
          <w:rFonts w:eastAsia="Times New Roman"/>
          <w:sz w:val="30"/>
          <w:szCs w:val="30"/>
          <w:lang w:eastAsia="ru-RU"/>
        </w:rPr>
        <w:br/>
        <w:t>б) математические; </w:t>
      </w:r>
      <w:r w:rsidRPr="002C212D">
        <w:rPr>
          <w:rFonts w:eastAsia="Times New Roman"/>
          <w:sz w:val="30"/>
          <w:szCs w:val="30"/>
          <w:lang w:eastAsia="ru-RU"/>
        </w:rPr>
        <w:br/>
        <w:t>в) литературные; </w:t>
      </w:r>
      <w:r w:rsidRPr="002C212D">
        <w:rPr>
          <w:rFonts w:eastAsia="Times New Roman"/>
          <w:sz w:val="30"/>
          <w:szCs w:val="30"/>
          <w:lang w:eastAsia="ru-RU"/>
        </w:rPr>
        <w:br/>
        <w:t>г) лингвистические (к языкам);</w:t>
      </w:r>
      <w:r w:rsidRPr="002C212D">
        <w:rPr>
          <w:rFonts w:eastAsia="Times New Roman"/>
          <w:sz w:val="30"/>
          <w:szCs w:val="30"/>
          <w:lang w:eastAsia="ru-RU"/>
        </w:rPr>
        <w:br/>
        <w:t>д) биологические; </w:t>
      </w:r>
      <w:r w:rsidRPr="002C212D">
        <w:rPr>
          <w:rFonts w:eastAsia="Times New Roman"/>
          <w:sz w:val="30"/>
          <w:szCs w:val="30"/>
          <w:lang w:eastAsia="ru-RU"/>
        </w:rPr>
        <w:br/>
        <w:t>е) педагогические; </w:t>
      </w:r>
      <w:r w:rsidRPr="002C212D">
        <w:rPr>
          <w:rFonts w:eastAsia="Times New Roman"/>
          <w:sz w:val="30"/>
          <w:szCs w:val="30"/>
          <w:lang w:eastAsia="ru-RU"/>
        </w:rPr>
        <w:br/>
        <w:t>ж) организаторские; </w:t>
      </w:r>
      <w:r w:rsidRPr="002C212D">
        <w:rPr>
          <w:rFonts w:eastAsia="Times New Roman"/>
          <w:sz w:val="30"/>
          <w:szCs w:val="30"/>
          <w:lang w:eastAsia="ru-RU"/>
        </w:rPr>
        <w:br/>
        <w:t>з) художественные; </w:t>
      </w:r>
      <w:r w:rsidRPr="002C212D">
        <w:rPr>
          <w:rFonts w:eastAsia="Times New Roman"/>
          <w:sz w:val="30"/>
          <w:szCs w:val="30"/>
          <w:lang w:eastAsia="ru-RU"/>
        </w:rPr>
        <w:br/>
        <w:t>и) музыкальные; </w:t>
      </w:r>
      <w:r w:rsidRPr="002C212D">
        <w:rPr>
          <w:rFonts w:eastAsia="Times New Roman"/>
          <w:sz w:val="30"/>
          <w:szCs w:val="30"/>
          <w:lang w:eastAsia="ru-RU"/>
        </w:rPr>
        <w:br/>
        <w:t>к) спортивные.</w:t>
      </w:r>
      <w:r w:rsidRPr="002C212D">
        <w:rPr>
          <w:rFonts w:eastAsia="Times New Roman"/>
          <w:sz w:val="30"/>
          <w:szCs w:val="30"/>
          <w:lang w:eastAsia="ru-RU"/>
        </w:rPr>
        <w:br/>
        <w:t> </w:t>
      </w:r>
      <w:r w:rsidRPr="002C212D">
        <w:rPr>
          <w:rFonts w:eastAsia="Times New Roman"/>
          <w:sz w:val="30"/>
          <w:szCs w:val="30"/>
          <w:lang w:eastAsia="ru-RU"/>
        </w:rPr>
        <w:br/>
        <w:t>6. В какой области деятельности Вы посоветуете работать своему </w:t>
      </w:r>
      <w:proofErr w:type="gramStart"/>
      <w:r w:rsidRPr="002C212D">
        <w:rPr>
          <w:rFonts w:eastAsia="Times New Roman"/>
          <w:sz w:val="30"/>
          <w:szCs w:val="30"/>
          <w:lang w:eastAsia="ru-RU"/>
        </w:rPr>
        <w:t>ребенку?</w:t>
      </w:r>
      <w:r w:rsidRPr="002C212D">
        <w:rPr>
          <w:rFonts w:eastAsia="Times New Roman"/>
          <w:sz w:val="30"/>
          <w:szCs w:val="30"/>
          <w:lang w:eastAsia="ru-RU"/>
        </w:rPr>
        <w:br/>
        <w:t>а</w:t>
      </w:r>
      <w:proofErr w:type="gramEnd"/>
      <w:r w:rsidRPr="002C212D">
        <w:rPr>
          <w:rFonts w:eastAsia="Times New Roman"/>
          <w:sz w:val="30"/>
          <w:szCs w:val="30"/>
          <w:lang w:eastAsia="ru-RU"/>
        </w:rPr>
        <w:t>) производство; </w:t>
      </w:r>
      <w:r w:rsidRPr="002C212D">
        <w:rPr>
          <w:rFonts w:eastAsia="Times New Roman"/>
          <w:sz w:val="30"/>
          <w:szCs w:val="30"/>
          <w:lang w:eastAsia="ru-RU"/>
        </w:rPr>
        <w:br/>
        <w:t>б) сфера обслуживания; </w:t>
      </w:r>
      <w:r w:rsidRPr="002C212D">
        <w:rPr>
          <w:rFonts w:eastAsia="Times New Roman"/>
          <w:sz w:val="30"/>
          <w:szCs w:val="30"/>
          <w:lang w:eastAsia="ru-RU"/>
        </w:rPr>
        <w:br/>
        <w:t>в) наука; </w:t>
      </w:r>
      <w:r w:rsidRPr="002C212D">
        <w:rPr>
          <w:rFonts w:eastAsia="Times New Roman"/>
          <w:sz w:val="30"/>
          <w:szCs w:val="30"/>
          <w:lang w:eastAsia="ru-RU"/>
        </w:rPr>
        <w:br/>
        <w:t>г) медицина; </w:t>
      </w:r>
      <w:r w:rsidRPr="002C212D">
        <w:rPr>
          <w:rFonts w:eastAsia="Times New Roman"/>
          <w:sz w:val="30"/>
          <w:szCs w:val="30"/>
          <w:lang w:eastAsia="ru-RU"/>
        </w:rPr>
        <w:br/>
        <w:t>д) педагогика; </w:t>
      </w:r>
      <w:r w:rsidRPr="002C212D">
        <w:rPr>
          <w:rFonts w:eastAsia="Times New Roman"/>
          <w:sz w:val="30"/>
          <w:szCs w:val="30"/>
          <w:lang w:eastAsia="ru-RU"/>
        </w:rPr>
        <w:br/>
        <w:t>е) административная деятельность; </w:t>
      </w:r>
      <w:r w:rsidRPr="002C212D">
        <w:rPr>
          <w:rFonts w:eastAsia="Times New Roman"/>
          <w:sz w:val="30"/>
          <w:szCs w:val="30"/>
          <w:lang w:eastAsia="ru-RU"/>
        </w:rPr>
        <w:br/>
        <w:t>ж) искусство; </w:t>
      </w:r>
      <w:r w:rsidRPr="002C212D">
        <w:rPr>
          <w:rFonts w:eastAsia="Times New Roman"/>
          <w:sz w:val="30"/>
          <w:szCs w:val="30"/>
          <w:lang w:eastAsia="ru-RU"/>
        </w:rPr>
        <w:br/>
        <w:t>з) спорт; </w:t>
      </w:r>
      <w:r w:rsidRPr="002C212D">
        <w:rPr>
          <w:rFonts w:eastAsia="Times New Roman"/>
          <w:sz w:val="30"/>
          <w:szCs w:val="30"/>
          <w:lang w:eastAsia="ru-RU"/>
        </w:rPr>
        <w:br/>
        <w:t>и) военное дело.</w:t>
      </w:r>
      <w:r w:rsidRPr="002C212D">
        <w:rPr>
          <w:rFonts w:eastAsia="Times New Roman"/>
          <w:sz w:val="30"/>
          <w:szCs w:val="30"/>
          <w:lang w:eastAsia="ru-RU"/>
        </w:rPr>
        <w:br/>
        <w:t> </w:t>
      </w:r>
      <w:r w:rsidRPr="002C212D">
        <w:rPr>
          <w:rFonts w:eastAsia="Times New Roman"/>
          <w:sz w:val="30"/>
          <w:szCs w:val="30"/>
          <w:lang w:eastAsia="ru-RU"/>
        </w:rPr>
        <w:br/>
        <w:t xml:space="preserve">7. Какие занятия более всего привлекают Вашего ребенка во </w:t>
      </w:r>
      <w:proofErr w:type="spellStart"/>
      <w:r w:rsidRPr="002C212D">
        <w:rPr>
          <w:rFonts w:eastAsia="Times New Roman"/>
          <w:sz w:val="30"/>
          <w:szCs w:val="30"/>
          <w:lang w:eastAsia="ru-RU"/>
        </w:rPr>
        <w:t>внеучебное</w:t>
      </w:r>
      <w:proofErr w:type="spellEnd"/>
      <w:r w:rsidRPr="002C212D">
        <w:rPr>
          <w:rFonts w:eastAsia="Times New Roman"/>
          <w:sz w:val="30"/>
          <w:szCs w:val="30"/>
          <w:lang w:eastAsia="ru-RU"/>
        </w:rPr>
        <w:t> время? </w:t>
      </w:r>
      <w:r w:rsidRPr="002C212D">
        <w:rPr>
          <w:rFonts w:eastAsia="Times New Roman"/>
          <w:sz w:val="30"/>
          <w:szCs w:val="30"/>
          <w:lang w:eastAsia="ru-RU"/>
        </w:rPr>
        <w:br/>
        <w:t>а) углубленное изучение учебного предмета или области знаний; </w:t>
      </w:r>
      <w:r w:rsidRPr="002C212D">
        <w:rPr>
          <w:rFonts w:eastAsia="Times New Roman"/>
          <w:sz w:val="30"/>
          <w:szCs w:val="30"/>
          <w:lang w:eastAsia="ru-RU"/>
        </w:rPr>
        <w:br/>
        <w:t>б) посещение специальных школ, участие в олимпиадах; </w:t>
      </w:r>
      <w:r w:rsidRPr="002C212D">
        <w:rPr>
          <w:rFonts w:eastAsia="Times New Roman"/>
          <w:sz w:val="30"/>
          <w:szCs w:val="30"/>
          <w:lang w:eastAsia="ru-RU"/>
        </w:rPr>
        <w:br/>
        <w:t>в) работа в предметных и технических кружках; </w:t>
      </w:r>
      <w:r w:rsidRPr="002C212D">
        <w:rPr>
          <w:rFonts w:eastAsia="Times New Roman"/>
          <w:sz w:val="30"/>
          <w:szCs w:val="30"/>
          <w:lang w:eastAsia="ru-RU"/>
        </w:rPr>
        <w:br/>
        <w:t>г) занятия искусством, спортом, чтение, общественная работа, </w:t>
      </w:r>
      <w:r w:rsidRPr="002C212D">
        <w:rPr>
          <w:rFonts w:eastAsia="Times New Roman"/>
          <w:sz w:val="30"/>
          <w:szCs w:val="30"/>
          <w:lang w:eastAsia="ru-RU"/>
        </w:rPr>
        <w:br/>
        <w:t>просмотр телепередач; </w:t>
      </w:r>
      <w:r w:rsidRPr="002C212D">
        <w:rPr>
          <w:rFonts w:eastAsia="Times New Roman"/>
          <w:sz w:val="30"/>
          <w:szCs w:val="30"/>
          <w:lang w:eastAsia="ru-RU"/>
        </w:rPr>
        <w:br/>
        <w:t>д) не имеет определенных занятий.</w:t>
      </w:r>
      <w:r w:rsidRPr="002C212D">
        <w:rPr>
          <w:rFonts w:eastAsia="Times New Roman"/>
          <w:sz w:val="30"/>
          <w:szCs w:val="30"/>
          <w:lang w:eastAsia="ru-RU"/>
        </w:rPr>
        <w:br/>
        <w:t> </w:t>
      </w:r>
      <w:r w:rsidRPr="002C212D">
        <w:rPr>
          <w:rFonts w:eastAsia="Times New Roman"/>
          <w:sz w:val="30"/>
          <w:szCs w:val="30"/>
          <w:lang w:eastAsia="ru-RU"/>
        </w:rPr>
        <w:br/>
        <w:t>8. Что, по Вашему мнению, должно определять выбор профессии? </w:t>
      </w:r>
      <w:r w:rsidRPr="002C212D">
        <w:rPr>
          <w:rFonts w:eastAsia="Times New Roman"/>
          <w:sz w:val="30"/>
          <w:szCs w:val="30"/>
          <w:lang w:eastAsia="ru-RU"/>
        </w:rPr>
        <w:br/>
        <w:t>а) мнение родителей; </w:t>
      </w:r>
      <w:r w:rsidRPr="002C212D">
        <w:rPr>
          <w:rFonts w:eastAsia="Times New Roman"/>
          <w:sz w:val="30"/>
          <w:szCs w:val="30"/>
          <w:lang w:eastAsia="ru-RU"/>
        </w:rPr>
        <w:br/>
        <w:t>б) интерес к профессии; </w:t>
      </w:r>
      <w:r w:rsidRPr="002C212D">
        <w:rPr>
          <w:rFonts w:eastAsia="Times New Roman"/>
          <w:sz w:val="30"/>
          <w:szCs w:val="30"/>
          <w:lang w:eastAsia="ru-RU"/>
        </w:rPr>
        <w:br/>
        <w:t>в) способность к данной профессии; </w:t>
      </w:r>
      <w:r w:rsidRPr="002C212D">
        <w:rPr>
          <w:rFonts w:eastAsia="Times New Roman"/>
          <w:sz w:val="30"/>
          <w:szCs w:val="30"/>
          <w:lang w:eastAsia="ru-RU"/>
        </w:rPr>
        <w:br/>
        <w:t>г) возможность профессионального роста; </w:t>
      </w:r>
      <w:r w:rsidRPr="002C212D">
        <w:rPr>
          <w:rFonts w:eastAsia="Times New Roman"/>
          <w:sz w:val="30"/>
          <w:szCs w:val="30"/>
          <w:lang w:eastAsia="ru-RU"/>
        </w:rPr>
        <w:br/>
        <w:t>д) потребности города в кадрах; </w:t>
      </w:r>
      <w:r w:rsidRPr="002C212D">
        <w:rPr>
          <w:rFonts w:eastAsia="Times New Roman"/>
          <w:sz w:val="30"/>
          <w:szCs w:val="30"/>
          <w:lang w:eastAsia="ru-RU"/>
        </w:rPr>
        <w:br/>
        <w:t>е) материальное благополучие; </w:t>
      </w:r>
      <w:r w:rsidRPr="002C212D">
        <w:rPr>
          <w:rFonts w:eastAsia="Times New Roman"/>
          <w:sz w:val="30"/>
          <w:szCs w:val="30"/>
          <w:lang w:eastAsia="ru-RU"/>
        </w:rPr>
        <w:br/>
        <w:t>ж) условия труда.</w:t>
      </w:r>
      <w:r w:rsidRPr="002C212D">
        <w:rPr>
          <w:rFonts w:eastAsia="Times New Roman"/>
          <w:sz w:val="30"/>
          <w:szCs w:val="30"/>
          <w:lang w:eastAsia="ru-RU"/>
        </w:rPr>
        <w:br/>
      </w:r>
      <w:r w:rsidRPr="002C212D">
        <w:rPr>
          <w:rFonts w:eastAsia="Times New Roman"/>
          <w:sz w:val="30"/>
          <w:szCs w:val="30"/>
          <w:lang w:eastAsia="ru-RU"/>
        </w:rPr>
        <w:lastRenderedPageBreak/>
        <w:t> </w:t>
      </w:r>
      <w:r w:rsidRPr="002C212D">
        <w:rPr>
          <w:rFonts w:eastAsia="Times New Roman"/>
          <w:sz w:val="30"/>
          <w:szCs w:val="30"/>
          <w:lang w:eastAsia="ru-RU"/>
        </w:rPr>
        <w:br/>
        <w:t>9. Что Вы можете сказать о здоровье Вашего ребенка? </w:t>
      </w:r>
      <w:r w:rsidRPr="002C212D">
        <w:rPr>
          <w:rFonts w:eastAsia="Times New Roman"/>
          <w:sz w:val="30"/>
          <w:szCs w:val="30"/>
          <w:lang w:eastAsia="ru-RU"/>
        </w:rPr>
        <w:br/>
        <w:t>а) ребенок здоров; </w:t>
      </w:r>
      <w:r w:rsidRPr="002C212D">
        <w:rPr>
          <w:rFonts w:eastAsia="Times New Roman"/>
          <w:sz w:val="30"/>
          <w:szCs w:val="30"/>
          <w:lang w:eastAsia="ru-RU"/>
        </w:rPr>
        <w:br/>
        <w:t>б) имеются отклонения в состоянии здоровья; </w:t>
      </w:r>
      <w:r w:rsidRPr="002C212D">
        <w:rPr>
          <w:rFonts w:eastAsia="Times New Roman"/>
          <w:sz w:val="30"/>
          <w:szCs w:val="30"/>
          <w:lang w:eastAsia="ru-RU"/>
        </w:rPr>
        <w:br/>
        <w:t>в) значительные отклонения в состоянии здоровья (состоит на учете </w:t>
      </w:r>
      <w:r w:rsidRPr="002C212D">
        <w:rPr>
          <w:rFonts w:eastAsia="Times New Roman"/>
          <w:sz w:val="30"/>
          <w:szCs w:val="30"/>
          <w:lang w:eastAsia="ru-RU"/>
        </w:rPr>
        <w:br/>
        <w:t>врачей-специалистов) или затруднения в оценке его преобладающих </w:t>
      </w:r>
      <w:r w:rsidRPr="002C212D">
        <w:rPr>
          <w:rFonts w:eastAsia="Times New Roman"/>
          <w:sz w:val="30"/>
          <w:szCs w:val="30"/>
          <w:lang w:eastAsia="ru-RU"/>
        </w:rPr>
        <w:br/>
        <w:t>интересов и способностей. </w:t>
      </w:r>
      <w:r w:rsidRPr="002C212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A51C35" w:rsidRDefault="00A51C35"/>
    <w:sectPr w:rsidR="00A5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70"/>
    <w:rsid w:val="00613170"/>
    <w:rsid w:val="00A5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D9905-15A3-460C-90D5-E4C545F5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</cp:revision>
  <dcterms:created xsi:type="dcterms:W3CDTF">2020-04-01T15:36:00Z</dcterms:created>
  <dcterms:modified xsi:type="dcterms:W3CDTF">2020-04-01T15:37:00Z</dcterms:modified>
</cp:coreProperties>
</file>