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39" w:rsidRPr="004D38CE" w:rsidRDefault="00471539" w:rsidP="00471539">
      <w:pPr>
        <w:pStyle w:val="a3"/>
        <w:spacing w:line="360" w:lineRule="auto"/>
        <w:jc w:val="center"/>
        <w:rPr>
          <w:rStyle w:val="a5"/>
          <w:rFonts w:ascii="Times New Roman" w:hAnsi="Times New Roman"/>
          <w:sz w:val="88"/>
          <w:szCs w:val="88"/>
          <w:lang w:val="be-BY"/>
        </w:rPr>
      </w:pPr>
      <w:r w:rsidRPr="004D38CE">
        <w:rPr>
          <w:rStyle w:val="a5"/>
          <w:rFonts w:ascii="Times New Roman" w:hAnsi="Times New Roman"/>
          <w:sz w:val="88"/>
          <w:szCs w:val="88"/>
          <w:lang w:val="be-BY"/>
        </w:rPr>
        <w:t>АБ’ЯВА</w:t>
      </w:r>
    </w:p>
    <w:p w:rsidR="00471539" w:rsidRPr="00471539" w:rsidRDefault="00471539" w:rsidP="00471539">
      <w:pPr>
        <w:pStyle w:val="a3"/>
        <w:jc w:val="center"/>
        <w:rPr>
          <w:rStyle w:val="a5"/>
          <w:rFonts w:ascii="Times New Roman" w:hAnsi="Times New Roman"/>
          <w:bCs w:val="0"/>
          <w:sz w:val="44"/>
          <w:szCs w:val="44"/>
        </w:rPr>
      </w:pPr>
      <w:r w:rsidRPr="00471539">
        <w:rPr>
          <w:rStyle w:val="a5"/>
          <w:rFonts w:ascii="Times New Roman" w:hAnsi="Times New Roman"/>
          <w:bCs w:val="0"/>
          <w:sz w:val="44"/>
          <w:szCs w:val="44"/>
        </w:rPr>
        <w:t>ПЛАН</w:t>
      </w:r>
    </w:p>
    <w:p w:rsidR="00471539" w:rsidRPr="00471539" w:rsidRDefault="00471539" w:rsidP="00471539">
      <w:pPr>
        <w:pStyle w:val="a3"/>
        <w:jc w:val="center"/>
        <w:rPr>
          <w:rStyle w:val="a5"/>
          <w:rFonts w:ascii="Times New Roman" w:hAnsi="Times New Roman"/>
          <w:bCs w:val="0"/>
          <w:sz w:val="44"/>
          <w:szCs w:val="44"/>
        </w:rPr>
      </w:pPr>
      <w:r w:rsidRPr="00471539">
        <w:rPr>
          <w:rStyle w:val="a5"/>
          <w:rFonts w:ascii="Times New Roman" w:hAnsi="Times New Roman"/>
          <w:bCs w:val="0"/>
          <w:sz w:val="44"/>
          <w:szCs w:val="44"/>
        </w:rPr>
        <w:t xml:space="preserve">работы ў </w:t>
      </w:r>
      <w:proofErr w:type="spellStart"/>
      <w:r w:rsidRPr="00471539">
        <w:rPr>
          <w:rStyle w:val="a5"/>
          <w:rFonts w:ascii="Times New Roman" w:hAnsi="Times New Roman"/>
          <w:bCs w:val="0"/>
          <w:sz w:val="44"/>
          <w:szCs w:val="44"/>
        </w:rPr>
        <w:t>шосты</w:t>
      </w:r>
      <w:proofErr w:type="spellEnd"/>
      <w:r w:rsidRPr="00471539">
        <w:rPr>
          <w:rStyle w:val="a5"/>
          <w:rFonts w:ascii="Times New Roman" w:hAnsi="Times New Roman"/>
          <w:bCs w:val="0"/>
          <w:sz w:val="44"/>
          <w:szCs w:val="44"/>
        </w:rPr>
        <w:t xml:space="preserve"> </w:t>
      </w:r>
      <w:proofErr w:type="spellStart"/>
      <w:r w:rsidRPr="00471539">
        <w:rPr>
          <w:rStyle w:val="a5"/>
          <w:rFonts w:ascii="Times New Roman" w:hAnsi="Times New Roman"/>
          <w:bCs w:val="0"/>
          <w:sz w:val="44"/>
          <w:szCs w:val="44"/>
        </w:rPr>
        <w:t>школьны</w:t>
      </w:r>
      <w:proofErr w:type="spellEnd"/>
      <w:r w:rsidRPr="00471539">
        <w:rPr>
          <w:rStyle w:val="a5"/>
          <w:rFonts w:ascii="Times New Roman" w:hAnsi="Times New Roman"/>
          <w:bCs w:val="0"/>
          <w:sz w:val="44"/>
          <w:szCs w:val="44"/>
        </w:rPr>
        <w:t xml:space="preserve"> </w:t>
      </w:r>
      <w:proofErr w:type="spellStart"/>
      <w:r w:rsidRPr="00471539">
        <w:rPr>
          <w:rStyle w:val="a5"/>
          <w:rFonts w:ascii="Times New Roman" w:hAnsi="Times New Roman"/>
          <w:bCs w:val="0"/>
          <w:sz w:val="44"/>
          <w:szCs w:val="44"/>
        </w:rPr>
        <w:t>дзень</w:t>
      </w:r>
      <w:proofErr w:type="spellEnd"/>
    </w:p>
    <w:p w:rsidR="00471539" w:rsidRDefault="00A94F41" w:rsidP="0047153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lang w:val="be-BY"/>
        </w:rPr>
        <w:t>07</w:t>
      </w:r>
      <w:r w:rsidR="00471539" w:rsidRPr="00471539">
        <w:rPr>
          <w:rFonts w:ascii="Times New Roman" w:hAnsi="Times New Roman"/>
          <w:b/>
          <w:sz w:val="44"/>
          <w:szCs w:val="44"/>
        </w:rPr>
        <w:t>.1</w:t>
      </w:r>
      <w:r>
        <w:rPr>
          <w:rFonts w:ascii="Times New Roman" w:hAnsi="Times New Roman"/>
          <w:b/>
          <w:sz w:val="44"/>
          <w:szCs w:val="44"/>
          <w:lang w:val="be-BY"/>
        </w:rPr>
        <w:t>2</w:t>
      </w:r>
      <w:r w:rsidR="00471539" w:rsidRPr="00471539">
        <w:rPr>
          <w:rFonts w:ascii="Times New Roman" w:hAnsi="Times New Roman"/>
          <w:b/>
          <w:sz w:val="44"/>
          <w:szCs w:val="44"/>
        </w:rPr>
        <w:t>.2024 г.</w:t>
      </w:r>
    </w:p>
    <w:p w:rsidR="00DA7BFB" w:rsidRPr="00471539" w:rsidRDefault="00DA7BFB" w:rsidP="0047153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471539" w:rsidRPr="00A94F41" w:rsidRDefault="00A94F41" w:rsidP="00471539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A94F41">
        <w:rPr>
          <w:rFonts w:ascii="Times New Roman" w:hAnsi="Times New Roman"/>
          <w:b/>
          <w:sz w:val="28"/>
          <w:szCs w:val="28"/>
        </w:rPr>
        <w:t xml:space="preserve">ДЗЕНЬ ПАМЯЦІ  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709"/>
        <w:gridCol w:w="1693"/>
        <w:gridCol w:w="2268"/>
      </w:tblGrid>
      <w:tr w:rsidR="00471539" w:rsidRPr="00471539" w:rsidTr="00A94F41">
        <w:tc>
          <w:tcPr>
            <w:tcW w:w="4707" w:type="dxa"/>
          </w:tcPr>
          <w:p w:rsidR="00471539" w:rsidRPr="00873B4C" w:rsidRDefault="00471539" w:rsidP="00EE1B6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73B4C">
              <w:rPr>
                <w:rFonts w:ascii="Times New Roman" w:hAnsi="Times New Roman"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1709" w:type="dxa"/>
          </w:tcPr>
          <w:p w:rsidR="00471539" w:rsidRPr="00873B4C" w:rsidRDefault="00471539" w:rsidP="00EE1B6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73B4C"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693" w:type="dxa"/>
          </w:tcPr>
          <w:p w:rsidR="00471539" w:rsidRPr="00873B4C" w:rsidRDefault="00471539" w:rsidP="00EE1B6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73B4C">
              <w:rPr>
                <w:rFonts w:ascii="Times New Roman" w:hAnsi="Times New Roman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2268" w:type="dxa"/>
          </w:tcPr>
          <w:p w:rsidR="00471539" w:rsidRPr="00873B4C" w:rsidRDefault="00471539" w:rsidP="00EE1B69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73B4C">
              <w:rPr>
                <w:rFonts w:ascii="Times New Roman" w:hAnsi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6D6A1A" w:rsidRPr="00471539" w:rsidTr="00A94F41">
        <w:tc>
          <w:tcPr>
            <w:tcW w:w="10377" w:type="dxa"/>
            <w:gridSpan w:val="4"/>
          </w:tcPr>
          <w:p w:rsidR="006D6A1A" w:rsidRPr="00873B4C" w:rsidRDefault="006D6A1A" w:rsidP="006D6A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73B4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Выхаваўчыя мерапрыемствы і работа аб’яднанняў па інтарэсах</w:t>
            </w:r>
          </w:p>
        </w:tc>
      </w:tr>
      <w:tr w:rsidR="00A94F41" w:rsidRPr="00471539" w:rsidTr="00A94F41">
        <w:tc>
          <w:tcPr>
            <w:tcW w:w="4707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Аб’яднанне па інтарэсах ”Спартыўныя гульні“</w:t>
            </w:r>
          </w:p>
        </w:tc>
        <w:tc>
          <w:tcPr>
            <w:tcW w:w="1709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9.00-9.45</w:t>
            </w:r>
          </w:p>
        </w:tc>
        <w:tc>
          <w:tcPr>
            <w:tcW w:w="1693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удзельнікі аб’яднання  </w:t>
            </w:r>
          </w:p>
        </w:tc>
        <w:tc>
          <w:tcPr>
            <w:tcW w:w="2268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Драздоўскі А.У.</w:t>
            </w:r>
          </w:p>
        </w:tc>
      </w:tr>
      <w:tr w:rsidR="00A94F41" w:rsidRPr="00471539" w:rsidTr="00A94F41">
        <w:tc>
          <w:tcPr>
            <w:tcW w:w="4707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Час зносін ”У кожным сэрцы дабрыня“</w:t>
            </w:r>
          </w:p>
        </w:tc>
        <w:tc>
          <w:tcPr>
            <w:tcW w:w="1709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9.55-10.40</w:t>
            </w:r>
          </w:p>
        </w:tc>
        <w:tc>
          <w:tcPr>
            <w:tcW w:w="1693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A94F4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2268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Прыстаўка Р.В.</w:t>
            </w:r>
          </w:p>
        </w:tc>
      </w:tr>
      <w:tr w:rsidR="00A94F41" w:rsidRPr="00471539" w:rsidTr="00A94F41">
        <w:tc>
          <w:tcPr>
            <w:tcW w:w="4707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Час памяці ”Салдат вайны не выбірае“</w:t>
            </w:r>
          </w:p>
        </w:tc>
        <w:tc>
          <w:tcPr>
            <w:tcW w:w="1709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9.55-10.40</w:t>
            </w:r>
          </w:p>
        </w:tc>
        <w:tc>
          <w:tcPr>
            <w:tcW w:w="1693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bookmarkStart w:id="0" w:name="_GoBack"/>
            <w:bookmarkEnd w:id="0"/>
            <w:r w:rsidRPr="00A94F41">
              <w:rPr>
                <w:rFonts w:ascii="Times New Roman" w:hAnsi="Times New Roman"/>
                <w:sz w:val="28"/>
                <w:szCs w:val="28"/>
                <w:lang w:val="en-US"/>
              </w:rPr>
              <w:t>-X</w:t>
            </w: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2268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Аднарогі А.В.</w:t>
            </w:r>
          </w:p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</w:t>
            </w:r>
          </w:p>
        </w:tc>
      </w:tr>
      <w:tr w:rsidR="00A94F41" w:rsidRPr="00471539" w:rsidTr="00A94F41">
        <w:tc>
          <w:tcPr>
            <w:tcW w:w="4707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Аб’яднанне “Юны турыст“</w:t>
            </w:r>
          </w:p>
        </w:tc>
        <w:tc>
          <w:tcPr>
            <w:tcW w:w="1709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10.50-11.35</w:t>
            </w:r>
          </w:p>
        </w:tc>
        <w:tc>
          <w:tcPr>
            <w:tcW w:w="1693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удзельнікі аб’яднання</w:t>
            </w:r>
          </w:p>
        </w:tc>
        <w:tc>
          <w:tcPr>
            <w:tcW w:w="2268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Драздоўскі А.У.</w:t>
            </w:r>
          </w:p>
        </w:tc>
      </w:tr>
      <w:tr w:rsidR="006D6A1A" w:rsidRPr="00471539" w:rsidTr="00A94F41">
        <w:tc>
          <w:tcPr>
            <w:tcW w:w="10377" w:type="dxa"/>
            <w:gridSpan w:val="4"/>
          </w:tcPr>
          <w:p w:rsidR="006D6A1A" w:rsidRPr="00A94F41" w:rsidRDefault="006D6A1A" w:rsidP="006D6A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Работа па павышэнню ведаў</w:t>
            </w:r>
          </w:p>
        </w:tc>
      </w:tr>
      <w:tr w:rsidR="00924828" w:rsidRPr="00471539" w:rsidTr="00A94F41">
        <w:tc>
          <w:tcPr>
            <w:tcW w:w="4707" w:type="dxa"/>
          </w:tcPr>
          <w:p w:rsidR="00924828" w:rsidRPr="00A94F41" w:rsidRDefault="00924828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Стымулюючыя заняткі па </w:t>
            </w:r>
            <w:r w:rsidR="00A94F41" w:rsidRPr="00A94F41">
              <w:rPr>
                <w:rFonts w:ascii="Times New Roman" w:hAnsi="Times New Roman"/>
                <w:sz w:val="28"/>
                <w:szCs w:val="28"/>
                <w:lang w:val="be-BY"/>
              </w:rPr>
              <w:t>рускай мове</w:t>
            </w:r>
          </w:p>
        </w:tc>
        <w:tc>
          <w:tcPr>
            <w:tcW w:w="1709" w:type="dxa"/>
          </w:tcPr>
          <w:p w:rsidR="00924828" w:rsidRPr="00A94F41" w:rsidRDefault="00873B4C" w:rsidP="00924828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  <w:r w:rsidR="00924828" w:rsidRPr="00A94F41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-8.45</w:t>
            </w:r>
          </w:p>
        </w:tc>
        <w:tc>
          <w:tcPr>
            <w:tcW w:w="1693" w:type="dxa"/>
          </w:tcPr>
          <w:p w:rsidR="00924828" w:rsidRPr="00A94F41" w:rsidRDefault="00924828" w:rsidP="00924828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6 класс</w:t>
            </w:r>
          </w:p>
        </w:tc>
        <w:tc>
          <w:tcPr>
            <w:tcW w:w="2268" w:type="dxa"/>
          </w:tcPr>
          <w:p w:rsidR="00924828" w:rsidRPr="00A94F41" w:rsidRDefault="00A94F41" w:rsidP="00924828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Савачкіна В.У.</w:t>
            </w:r>
          </w:p>
        </w:tc>
      </w:tr>
      <w:tr w:rsidR="006D6A1A" w:rsidRPr="00471539" w:rsidTr="00A94F41">
        <w:tc>
          <w:tcPr>
            <w:tcW w:w="10377" w:type="dxa"/>
            <w:gridSpan w:val="4"/>
          </w:tcPr>
          <w:p w:rsidR="006D6A1A" w:rsidRPr="00A94F41" w:rsidRDefault="006D6A1A" w:rsidP="006D6A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Работа з сям’ёй</w:t>
            </w:r>
          </w:p>
        </w:tc>
      </w:tr>
      <w:tr w:rsidR="00A94F41" w:rsidRPr="00471539" w:rsidTr="00A94F41">
        <w:tc>
          <w:tcPr>
            <w:tcW w:w="4707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Кансультацыя </w:t>
            </w:r>
            <w:r w:rsidRPr="00A94F4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be-BY"/>
              </w:rPr>
              <w:t>”</w:t>
            </w:r>
            <w:proofErr w:type="spellStart"/>
            <w:r w:rsidRPr="00A94F4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Канфлікт</w:t>
            </w:r>
            <w:proofErr w:type="spellEnd"/>
            <w:r w:rsidRPr="00A94F4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94F4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Спосабы</w:t>
            </w:r>
            <w:proofErr w:type="spellEnd"/>
            <w:r w:rsidRPr="00A94F4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4F4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вырашэння</w:t>
            </w:r>
            <w:proofErr w:type="spellEnd"/>
            <w:r w:rsidRPr="00A94F4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4F4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канфлікту</w:t>
            </w:r>
            <w:proofErr w:type="spellEnd"/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</w:p>
        </w:tc>
        <w:tc>
          <w:tcPr>
            <w:tcW w:w="1709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10.00-10.30</w:t>
            </w:r>
          </w:p>
        </w:tc>
        <w:tc>
          <w:tcPr>
            <w:tcW w:w="1693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:rsidR="00A94F41" w:rsidRPr="00A94F41" w:rsidRDefault="00A94F41" w:rsidP="00A94F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94F41">
              <w:rPr>
                <w:rFonts w:ascii="Times New Roman" w:hAnsi="Times New Roman"/>
                <w:sz w:val="28"/>
                <w:szCs w:val="28"/>
                <w:lang w:val="be-BY"/>
              </w:rPr>
              <w:t>Падрэз Т.П.</w:t>
            </w:r>
          </w:p>
        </w:tc>
      </w:tr>
    </w:tbl>
    <w:p w:rsidR="00DA7BFB" w:rsidRPr="00D54FDB" w:rsidRDefault="00A94F41">
      <w:pPr>
        <w:rPr>
          <w:i/>
        </w:rPr>
      </w:pPr>
      <w:r w:rsidRPr="00924828">
        <w:rPr>
          <w:rFonts w:ascii="Times New Roman" w:hAnsi="Times New Roman"/>
          <w:b/>
          <w:bCs/>
          <w:i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0A77C3E3" wp14:editId="2FA28ABF">
            <wp:simplePos x="0" y="0"/>
            <wp:positionH relativeFrom="margin">
              <wp:posOffset>1834515</wp:posOffset>
            </wp:positionH>
            <wp:positionV relativeFrom="paragraph">
              <wp:posOffset>563880</wp:posOffset>
            </wp:positionV>
            <wp:extent cx="1867535" cy="1448435"/>
            <wp:effectExtent l="0" t="0" r="0" b="0"/>
            <wp:wrapTight wrapText="bothSides">
              <wp:wrapPolygon edited="0">
                <wp:start x="0" y="0"/>
                <wp:lineTo x="0" y="21306"/>
                <wp:lineTo x="21372" y="21306"/>
                <wp:lineTo x="213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естой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7BFB" w:rsidRPr="00D54F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90"/>
    <w:rsid w:val="00471539"/>
    <w:rsid w:val="006409C0"/>
    <w:rsid w:val="006D6A1A"/>
    <w:rsid w:val="00873B4C"/>
    <w:rsid w:val="00924828"/>
    <w:rsid w:val="00A94F41"/>
    <w:rsid w:val="00BA4B90"/>
    <w:rsid w:val="00D54FDB"/>
    <w:rsid w:val="00D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FDD1"/>
  <w15:chartTrackingRefBased/>
  <w15:docId w15:val="{FD775D86-CCE0-4918-B47D-32B26E8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153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qFormat/>
    <w:rsid w:val="00471539"/>
    <w:rPr>
      <w:rFonts w:ascii="Calibri" w:eastAsia="Times New Roman" w:hAnsi="Calibri" w:cs="Times New Roman"/>
      <w:lang w:val="ru-RU" w:eastAsia="ru-RU"/>
    </w:rPr>
  </w:style>
  <w:style w:type="character" w:styleId="a5">
    <w:name w:val="Strong"/>
    <w:basedOn w:val="a0"/>
    <w:uiPriority w:val="22"/>
    <w:qFormat/>
    <w:rsid w:val="004715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539"/>
    <w:rPr>
      <w:rFonts w:ascii="Segoe UI" w:hAnsi="Segoe UI" w:cs="Segoe UI"/>
      <w:sz w:val="18"/>
      <w:szCs w:val="18"/>
      <w:lang w:val="be-BY"/>
    </w:rPr>
  </w:style>
  <w:style w:type="paragraph" w:styleId="a8">
    <w:name w:val="Normal (Web)"/>
    <w:basedOn w:val="a"/>
    <w:uiPriority w:val="99"/>
    <w:unhideWhenUsed/>
    <w:rsid w:val="00DA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2024-12-02T05:41:00Z</cp:lastPrinted>
  <dcterms:created xsi:type="dcterms:W3CDTF">2024-10-01T05:09:00Z</dcterms:created>
  <dcterms:modified xsi:type="dcterms:W3CDTF">2024-12-02T05:41:00Z</dcterms:modified>
</cp:coreProperties>
</file>