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7F" w:rsidRDefault="00772CC8" w:rsidP="00195D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D7F">
        <w:rPr>
          <w:rFonts w:ascii="Times New Roman" w:hAnsi="Times New Roman" w:cs="Times New Roman"/>
          <w:sz w:val="28"/>
          <w:szCs w:val="28"/>
          <w:lang w:val="ru-RU"/>
        </w:rPr>
        <w:t xml:space="preserve">График </w:t>
      </w:r>
      <w:r w:rsidR="00195D7F" w:rsidRPr="00195D7F">
        <w:rPr>
          <w:rFonts w:ascii="Times New Roman" w:hAnsi="Times New Roman" w:cs="Times New Roman"/>
          <w:sz w:val="28"/>
          <w:szCs w:val="28"/>
          <w:lang w:val="ru-RU"/>
        </w:rPr>
        <w:t xml:space="preserve">работы </w:t>
      </w:r>
      <w:r w:rsidRPr="00195D7F">
        <w:rPr>
          <w:rFonts w:ascii="Times New Roman" w:hAnsi="Times New Roman" w:cs="Times New Roman"/>
          <w:sz w:val="28"/>
          <w:szCs w:val="28"/>
          <w:lang w:val="ru-RU"/>
        </w:rPr>
        <w:t>объединений по интересам</w:t>
      </w:r>
      <w:r w:rsidR="00195D7F" w:rsidRPr="00195D7F">
        <w:rPr>
          <w:rFonts w:ascii="Times New Roman" w:hAnsi="Times New Roman" w:cs="Times New Roman"/>
          <w:sz w:val="28"/>
          <w:szCs w:val="28"/>
          <w:lang w:val="ru-RU"/>
        </w:rPr>
        <w:t xml:space="preserve"> ГУО «</w:t>
      </w:r>
      <w:proofErr w:type="spellStart"/>
      <w:r w:rsidR="00195D7F" w:rsidRPr="00195D7F">
        <w:rPr>
          <w:rFonts w:ascii="Times New Roman" w:hAnsi="Times New Roman" w:cs="Times New Roman"/>
          <w:sz w:val="28"/>
          <w:szCs w:val="28"/>
          <w:lang w:val="ru-RU"/>
        </w:rPr>
        <w:t>Студёнковская</w:t>
      </w:r>
      <w:proofErr w:type="spellEnd"/>
      <w:r w:rsidR="00195D7F" w:rsidRPr="00195D7F">
        <w:rPr>
          <w:rFonts w:ascii="Times New Roman" w:hAnsi="Times New Roman" w:cs="Times New Roman"/>
          <w:sz w:val="28"/>
          <w:szCs w:val="28"/>
          <w:lang w:val="ru-RU"/>
        </w:rPr>
        <w:t xml:space="preserve"> средняя школа им. </w:t>
      </w:r>
      <w:proofErr w:type="spellStart"/>
      <w:r w:rsidR="00195D7F" w:rsidRPr="00195D7F">
        <w:rPr>
          <w:rFonts w:ascii="Times New Roman" w:hAnsi="Times New Roman" w:cs="Times New Roman"/>
          <w:sz w:val="28"/>
          <w:szCs w:val="28"/>
          <w:lang w:val="ru-RU"/>
        </w:rPr>
        <w:t>П.Л.Бабака</w:t>
      </w:r>
      <w:proofErr w:type="spellEnd"/>
      <w:r w:rsidR="00195D7F" w:rsidRPr="00195D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95D7F" w:rsidRPr="00195D7F">
        <w:rPr>
          <w:rFonts w:ascii="Times New Roman" w:hAnsi="Times New Roman" w:cs="Times New Roman"/>
          <w:sz w:val="28"/>
          <w:szCs w:val="28"/>
          <w:lang w:val="ru-RU"/>
        </w:rPr>
        <w:t>Сенненского</w:t>
      </w:r>
      <w:proofErr w:type="spellEnd"/>
      <w:r w:rsidR="00195D7F" w:rsidRPr="00195D7F">
        <w:rPr>
          <w:rFonts w:ascii="Times New Roman" w:hAnsi="Times New Roman" w:cs="Times New Roman"/>
          <w:sz w:val="28"/>
          <w:szCs w:val="28"/>
          <w:lang w:val="ru-RU"/>
        </w:rPr>
        <w:t xml:space="preserve"> района» </w:t>
      </w:r>
    </w:p>
    <w:p w:rsidR="00311666" w:rsidRPr="00195D7F" w:rsidRDefault="00195D7F" w:rsidP="00195D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D7F">
        <w:rPr>
          <w:rFonts w:ascii="Times New Roman" w:hAnsi="Times New Roman" w:cs="Times New Roman"/>
          <w:sz w:val="28"/>
          <w:szCs w:val="28"/>
          <w:lang w:val="ru-RU"/>
        </w:rPr>
        <w:t>в период весенних каникул 2023/2024 учебного года</w:t>
      </w:r>
    </w:p>
    <w:tbl>
      <w:tblPr>
        <w:tblStyle w:val="a3"/>
        <w:tblW w:w="10227" w:type="dxa"/>
        <w:tblInd w:w="-289" w:type="dxa"/>
        <w:tblLook w:val="04A0" w:firstRow="1" w:lastRow="0" w:firstColumn="1" w:lastColumn="0" w:noHBand="0" w:noVBand="1"/>
      </w:tblPr>
      <w:tblGrid>
        <w:gridCol w:w="2419"/>
        <w:gridCol w:w="2968"/>
        <w:gridCol w:w="2420"/>
        <w:gridCol w:w="2420"/>
      </w:tblGrid>
      <w:tr w:rsidR="00195D7F" w:rsidRPr="00195D7F" w:rsidTr="00620469">
        <w:tc>
          <w:tcPr>
            <w:tcW w:w="2419" w:type="dxa"/>
          </w:tcPr>
          <w:p w:rsidR="00195D7F" w:rsidRPr="00620469" w:rsidRDefault="00195D7F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</w:pPr>
            <w:r w:rsidRPr="00620469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Дата</w:t>
            </w:r>
          </w:p>
        </w:tc>
        <w:tc>
          <w:tcPr>
            <w:tcW w:w="2968" w:type="dxa"/>
          </w:tcPr>
          <w:p w:rsidR="00195D7F" w:rsidRPr="00620469" w:rsidRDefault="00195D7F" w:rsidP="00772CC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Название объединения</w:t>
            </w:r>
          </w:p>
        </w:tc>
        <w:tc>
          <w:tcPr>
            <w:tcW w:w="2420" w:type="dxa"/>
          </w:tcPr>
          <w:p w:rsidR="00195D7F" w:rsidRPr="00620469" w:rsidRDefault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Время проведения</w:t>
            </w:r>
          </w:p>
        </w:tc>
        <w:tc>
          <w:tcPr>
            <w:tcW w:w="2420" w:type="dxa"/>
          </w:tcPr>
          <w:p w:rsidR="00195D7F" w:rsidRPr="00620469" w:rsidRDefault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Педагог дополнительного образования</w:t>
            </w:r>
          </w:p>
        </w:tc>
      </w:tr>
      <w:tr w:rsidR="00195D7F" w:rsidRPr="00195D7F" w:rsidTr="00620469">
        <w:trPr>
          <w:trHeight w:val="842"/>
        </w:trPr>
        <w:tc>
          <w:tcPr>
            <w:tcW w:w="2419" w:type="dxa"/>
            <w:vMerge w:val="restart"/>
          </w:tcPr>
          <w:p w:rsidR="00195D7F" w:rsidRPr="00620469" w:rsidRDefault="00195D7F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195D7F" w:rsidRPr="00620469" w:rsidRDefault="00195D7F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195D7F" w:rsidRPr="00620469" w:rsidRDefault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25марта 2024</w:t>
            </w:r>
          </w:p>
        </w:tc>
        <w:tc>
          <w:tcPr>
            <w:tcW w:w="2968" w:type="dxa"/>
          </w:tcPr>
          <w:p w:rsidR="00195D7F" w:rsidRPr="00620469" w:rsidRDefault="00195D7F" w:rsidP="0062046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Объединение по интересам  </w:t>
            </w:r>
            <w:r w:rsidRPr="0062046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 w:eastAsia="ru-RU"/>
              </w:rPr>
              <w:t>«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Чудесная мастерская</w:t>
            </w:r>
            <w:r w:rsidRPr="00620469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11.00-11.45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Приставко Р.В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. </w:t>
            </w:r>
          </w:p>
        </w:tc>
      </w:tr>
      <w:tr w:rsidR="00195D7F" w:rsidRPr="00195D7F" w:rsidTr="00620469">
        <w:tc>
          <w:tcPr>
            <w:tcW w:w="2419" w:type="dxa"/>
            <w:vMerge/>
          </w:tcPr>
          <w:p w:rsidR="00195D7F" w:rsidRPr="00620469" w:rsidRDefault="00195D7F" w:rsidP="00195D7F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8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Объединение по интересам  </w:t>
            </w:r>
            <w:r w:rsidRPr="0062046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 w:eastAsia="ru-RU"/>
              </w:rPr>
              <w:t>«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Фальклорная спадчына</w:t>
            </w:r>
            <w:r w:rsidRPr="00620469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ru-RU" w:eastAsia="ru-RU"/>
              </w:rPr>
              <w:t>»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14.00-14.45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Спритуло Г.Н.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</w:tr>
      <w:tr w:rsidR="00195D7F" w:rsidRPr="00195D7F" w:rsidTr="00620469">
        <w:tc>
          <w:tcPr>
            <w:tcW w:w="2419" w:type="dxa"/>
            <w:vMerge w:val="restart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26 марта 2024</w:t>
            </w:r>
          </w:p>
        </w:tc>
        <w:tc>
          <w:tcPr>
            <w:tcW w:w="2968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Объединение по интересам  </w:t>
            </w:r>
          </w:p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Игры по правилам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9.00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-9.45</w:t>
            </w:r>
          </w:p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Ландёнок</w:t>
            </w:r>
            <w:proofErr w:type="spellEnd"/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Ю.А.</w:t>
            </w:r>
          </w:p>
        </w:tc>
      </w:tr>
      <w:tr w:rsidR="00195D7F" w:rsidRPr="00195D7F" w:rsidTr="00620469">
        <w:trPr>
          <w:trHeight w:val="943"/>
        </w:trPr>
        <w:tc>
          <w:tcPr>
            <w:tcW w:w="2419" w:type="dxa"/>
            <w:vMerge/>
          </w:tcPr>
          <w:p w:rsidR="00195D7F" w:rsidRPr="00620469" w:rsidRDefault="00195D7F" w:rsidP="00195D7F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68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Объединение по интересам  </w:t>
            </w:r>
          </w:p>
          <w:p w:rsidR="00195D7F" w:rsidRPr="00620469" w:rsidRDefault="00195D7F" w:rsidP="0062046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Игры по правилам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11.00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11.45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Ландёнок</w:t>
            </w:r>
            <w:proofErr w:type="spellEnd"/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Ю.А.</w:t>
            </w:r>
          </w:p>
        </w:tc>
      </w:tr>
      <w:tr w:rsidR="00195D7F" w:rsidRPr="00195D7F" w:rsidTr="00620469">
        <w:tc>
          <w:tcPr>
            <w:tcW w:w="2419" w:type="dxa"/>
            <w:vMerge w:val="restart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27 </w:t>
            </w:r>
            <w:proofErr w:type="spellStart"/>
            <w:r w:rsidRPr="006204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марта</w:t>
            </w:r>
            <w:proofErr w:type="spellEnd"/>
            <w:r w:rsidRPr="006204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2024 </w:t>
            </w:r>
            <w:r w:rsidRPr="00620469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968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Объединение по интересам  </w:t>
            </w:r>
            <w:r w:rsidRPr="0062046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 w:eastAsia="ru-RU"/>
              </w:rPr>
              <w:t>«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Фальклорная спадчына</w:t>
            </w:r>
            <w:r w:rsidRPr="00620469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ru-RU" w:eastAsia="ru-RU"/>
              </w:rPr>
              <w:t>»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.00-11.45  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Спритуло Г.Н.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</w:tr>
      <w:tr w:rsidR="00195D7F" w:rsidRPr="00195D7F" w:rsidTr="00620469">
        <w:tc>
          <w:tcPr>
            <w:tcW w:w="2419" w:type="dxa"/>
            <w:vMerge/>
          </w:tcPr>
          <w:p w:rsidR="00195D7F" w:rsidRPr="00620469" w:rsidRDefault="00195D7F" w:rsidP="00195D7F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68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Объединение по интересам  </w:t>
            </w:r>
          </w:p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Моделирование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14.00-14.45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Однорогий А.В.</w:t>
            </w:r>
          </w:p>
        </w:tc>
      </w:tr>
      <w:tr w:rsidR="00195D7F" w:rsidRPr="00195D7F" w:rsidTr="00620469">
        <w:tc>
          <w:tcPr>
            <w:tcW w:w="2419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 марта 2024</w:t>
            </w:r>
          </w:p>
        </w:tc>
        <w:tc>
          <w:tcPr>
            <w:tcW w:w="2968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Объединение по интересам “Моделирование” 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9.00-9.45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Однорогий А.В.</w:t>
            </w:r>
          </w:p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95D7F" w:rsidRPr="00195D7F" w:rsidTr="00620469">
        <w:tc>
          <w:tcPr>
            <w:tcW w:w="2419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29 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марта 2024</w:t>
            </w:r>
          </w:p>
        </w:tc>
        <w:tc>
          <w:tcPr>
            <w:tcW w:w="2968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Объединение по интересам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”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Спортивные игры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11.00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-11.45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20469">
              <w:rPr>
                <w:rFonts w:ascii="Times New Roman" w:hAnsi="Times New Roman" w:cs="Times New Roman"/>
                <w:sz w:val="26"/>
                <w:szCs w:val="26"/>
              </w:rPr>
              <w:t>Дроздовский</w:t>
            </w:r>
            <w:proofErr w:type="spellEnd"/>
            <w:r w:rsidRPr="00620469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195D7F" w:rsidRPr="00195D7F" w:rsidTr="00620469">
        <w:tc>
          <w:tcPr>
            <w:tcW w:w="2419" w:type="dxa"/>
            <w:vMerge w:val="restart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30 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марта 2024</w:t>
            </w:r>
          </w:p>
        </w:tc>
        <w:tc>
          <w:tcPr>
            <w:tcW w:w="2968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Объединение по интересам «Занимательная экология» 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8.30 – 9.15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Погорельская С.И.</w:t>
            </w:r>
          </w:p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95D7F" w:rsidRPr="00195D7F" w:rsidTr="00620469">
        <w:tc>
          <w:tcPr>
            <w:tcW w:w="2419" w:type="dxa"/>
            <w:vMerge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68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Объединение по интересам «Спортивные игры» 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11.00- 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11.45</w:t>
            </w:r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420" w:type="dxa"/>
          </w:tcPr>
          <w:p w:rsidR="00195D7F" w:rsidRPr="00620469" w:rsidRDefault="00195D7F" w:rsidP="00195D7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Дроздовский</w:t>
            </w:r>
            <w:proofErr w:type="spellEnd"/>
            <w:r w:rsidRPr="006204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</w:tbl>
    <w:p w:rsidR="00772CC8" w:rsidRPr="00195D7F" w:rsidRDefault="00772CC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72CC8" w:rsidRPr="00195D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7D"/>
    <w:rsid w:val="00195D7F"/>
    <w:rsid w:val="00311666"/>
    <w:rsid w:val="0039797D"/>
    <w:rsid w:val="00620469"/>
    <w:rsid w:val="007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8A9F"/>
  <w15:chartTrackingRefBased/>
  <w15:docId w15:val="{9D21E183-7AF2-47E1-8EDA-533F5022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2024-03-20T05:59:00Z</cp:lastPrinted>
  <dcterms:created xsi:type="dcterms:W3CDTF">2024-03-20T06:00:00Z</dcterms:created>
  <dcterms:modified xsi:type="dcterms:W3CDTF">2024-03-20T06:00:00Z</dcterms:modified>
</cp:coreProperties>
</file>