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F7" w:rsidRDefault="00F42AF7" w:rsidP="00471539">
      <w:pPr>
        <w:pStyle w:val="a3"/>
        <w:spacing w:line="360" w:lineRule="auto"/>
        <w:jc w:val="center"/>
        <w:rPr>
          <w:rStyle w:val="a5"/>
          <w:rFonts w:ascii="Times New Roman" w:hAnsi="Times New Roman"/>
          <w:sz w:val="88"/>
          <w:szCs w:val="88"/>
          <w:lang w:val="be-BY"/>
        </w:rPr>
      </w:pPr>
      <w:r w:rsidRPr="00F42AF7">
        <w:rPr>
          <w:rStyle w:val="a5"/>
          <w:rFonts w:ascii="Times New Roman" w:hAnsi="Times New Roman"/>
          <w:noProof/>
          <w:sz w:val="88"/>
          <w:szCs w:val="88"/>
          <w:lang w:val="en-US" w:eastAsia="en-US"/>
        </w:rPr>
        <w:drawing>
          <wp:inline distT="0" distB="0" distL="0" distR="0">
            <wp:extent cx="6055506" cy="2533650"/>
            <wp:effectExtent l="0" t="0" r="2540" b="0"/>
            <wp:docPr id="1" name="Рисунок 1" descr="C:\Users\User\Desktop\ЗАСТАВКИ\images 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СТАВКИ\images 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82" cy="256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539" w:rsidRDefault="00DB618D" w:rsidP="00471539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lang w:val="be-BY"/>
        </w:rPr>
        <w:t>06</w:t>
      </w:r>
      <w:r w:rsidR="00471539" w:rsidRPr="00471539">
        <w:rPr>
          <w:rFonts w:ascii="Times New Roman" w:hAnsi="Times New Roman"/>
          <w:b/>
          <w:sz w:val="44"/>
          <w:szCs w:val="44"/>
        </w:rPr>
        <w:t>.</w:t>
      </w:r>
      <w:r w:rsidR="00D05BD3">
        <w:rPr>
          <w:rFonts w:ascii="Times New Roman" w:hAnsi="Times New Roman"/>
          <w:b/>
          <w:sz w:val="44"/>
          <w:szCs w:val="44"/>
          <w:lang w:val="be-BY"/>
        </w:rPr>
        <w:t>1</w:t>
      </w:r>
      <w:r>
        <w:rPr>
          <w:rFonts w:ascii="Times New Roman" w:hAnsi="Times New Roman"/>
          <w:b/>
          <w:sz w:val="44"/>
          <w:szCs w:val="44"/>
          <w:lang w:val="be-BY"/>
        </w:rPr>
        <w:t>2</w:t>
      </w:r>
      <w:r w:rsidR="00471539" w:rsidRPr="00471539">
        <w:rPr>
          <w:rFonts w:ascii="Times New Roman" w:hAnsi="Times New Roman"/>
          <w:b/>
          <w:sz w:val="44"/>
          <w:szCs w:val="44"/>
        </w:rPr>
        <w:t>.202</w:t>
      </w:r>
      <w:r w:rsidR="00F42AF7">
        <w:rPr>
          <w:rFonts w:ascii="Times New Roman" w:hAnsi="Times New Roman"/>
          <w:b/>
          <w:sz w:val="44"/>
          <w:szCs w:val="44"/>
          <w:lang w:val="be-BY"/>
        </w:rPr>
        <w:t>5</w:t>
      </w:r>
      <w:r w:rsidR="00471539" w:rsidRPr="00471539">
        <w:rPr>
          <w:rFonts w:ascii="Times New Roman" w:hAnsi="Times New Roman"/>
          <w:b/>
          <w:sz w:val="44"/>
          <w:szCs w:val="44"/>
        </w:rPr>
        <w:t xml:space="preserve"> г.</w:t>
      </w:r>
    </w:p>
    <w:p w:rsidR="00DA7BFB" w:rsidRPr="00471539" w:rsidRDefault="00DA7BFB" w:rsidP="0063727A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</w:p>
    <w:p w:rsidR="00471539" w:rsidRPr="00B252AB" w:rsidRDefault="00114595" w:rsidP="00471539">
      <w:pPr>
        <w:jc w:val="center"/>
        <w:rPr>
          <w:rFonts w:ascii="Times New Roman" w:eastAsia="Calibri" w:hAnsi="Times New Roman"/>
          <w:b/>
          <w:sz w:val="36"/>
          <w:szCs w:val="36"/>
          <w:lang w:val="ru-RU"/>
        </w:rPr>
      </w:pPr>
      <w:r w:rsidRPr="00B252AB">
        <w:rPr>
          <w:rFonts w:ascii="Times New Roman" w:eastAsia="Calibri" w:hAnsi="Times New Roman"/>
          <w:b/>
          <w:sz w:val="36"/>
          <w:szCs w:val="36"/>
          <w:lang w:val="ru-RU"/>
        </w:rPr>
        <w:t xml:space="preserve"> </w:t>
      </w:r>
      <w:r w:rsidR="00B252AB" w:rsidRPr="00B252AB">
        <w:rPr>
          <w:rFonts w:ascii="Times New Roman" w:hAnsi="Times New Roman"/>
          <w:b/>
          <w:sz w:val="36"/>
          <w:szCs w:val="36"/>
        </w:rPr>
        <w:t xml:space="preserve">ДЗЕНЬ ПАМЯЦІ  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1701"/>
        <w:gridCol w:w="2268"/>
        <w:gridCol w:w="2126"/>
      </w:tblGrid>
      <w:tr w:rsidR="00471539" w:rsidRPr="00471539" w:rsidTr="00114595">
        <w:tc>
          <w:tcPr>
            <w:tcW w:w="4707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Мерапрыемствы</w:t>
            </w:r>
          </w:p>
        </w:tc>
        <w:tc>
          <w:tcPr>
            <w:tcW w:w="1701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2268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2126" w:type="dxa"/>
          </w:tcPr>
          <w:p w:rsidR="00471539" w:rsidRPr="00873B4C" w:rsidRDefault="00471539" w:rsidP="00EE1B69">
            <w:pPr>
              <w:pStyle w:val="a3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sz w:val="28"/>
                <w:szCs w:val="28"/>
                <w:lang w:val="be-BY"/>
              </w:rPr>
              <w:t>Адказны</w:t>
            </w:r>
          </w:p>
        </w:tc>
      </w:tr>
      <w:tr w:rsidR="006D6A1A" w:rsidRPr="00471539" w:rsidTr="00114595">
        <w:tc>
          <w:tcPr>
            <w:tcW w:w="10802" w:type="dxa"/>
            <w:gridSpan w:val="4"/>
          </w:tcPr>
          <w:p w:rsidR="006D6A1A" w:rsidRPr="00873B4C" w:rsidRDefault="006D6A1A" w:rsidP="006D6A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73B4C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Выхаваўчыя мерапрыемствы і работа аб’яднанняў па інтарэсах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Аб’яднанне па інтарэсах ”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Юны турыст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701" w:type="dxa"/>
          </w:tcPr>
          <w:p w:rsidR="00114595" w:rsidRPr="008B3C68" w:rsidRDefault="00114595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9.00-9.45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удзельнікі аб’яднання</w:t>
            </w:r>
          </w:p>
        </w:tc>
        <w:tc>
          <w:tcPr>
            <w:tcW w:w="2126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Драздоўскі А.У.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Аб’яднанне па інтарэсах ”Фальклорная спадчына“</w:t>
            </w:r>
          </w:p>
        </w:tc>
        <w:tc>
          <w:tcPr>
            <w:tcW w:w="1701" w:type="dxa"/>
          </w:tcPr>
          <w:p w:rsidR="00114595" w:rsidRPr="008B3C68" w:rsidRDefault="00114595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9.00-9.45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удзельнікі аб’яднання</w:t>
            </w:r>
          </w:p>
        </w:tc>
        <w:tc>
          <w:tcPr>
            <w:tcW w:w="2126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Спрытула Г.М.</w:t>
            </w:r>
          </w:p>
        </w:tc>
      </w:tr>
      <w:tr w:rsidR="00DB618D" w:rsidRPr="00BF6D89" w:rsidTr="00114595">
        <w:tc>
          <w:tcPr>
            <w:tcW w:w="4707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Час зносін ”У кожным сэрцы дабрыня“</w:t>
            </w:r>
          </w:p>
        </w:tc>
        <w:tc>
          <w:tcPr>
            <w:tcW w:w="1701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9.55-10.40</w:t>
            </w:r>
          </w:p>
        </w:tc>
        <w:tc>
          <w:tcPr>
            <w:tcW w:w="2268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I-V</w:t>
            </w:r>
          </w:p>
        </w:tc>
        <w:tc>
          <w:tcPr>
            <w:tcW w:w="2126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Зотава Т.А.</w:t>
            </w:r>
          </w:p>
        </w:tc>
      </w:tr>
      <w:tr w:rsidR="00DB618D" w:rsidRPr="00BF6D89" w:rsidTr="00114595">
        <w:tc>
          <w:tcPr>
            <w:tcW w:w="4707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Час памяці ”Салдат вайны не выбірае“</w:t>
            </w:r>
          </w:p>
        </w:tc>
        <w:tc>
          <w:tcPr>
            <w:tcW w:w="1701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10.50-11.35</w:t>
            </w:r>
          </w:p>
        </w:tc>
        <w:tc>
          <w:tcPr>
            <w:tcW w:w="2268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VI-X</w:t>
            </w:r>
            <w:r w:rsidRPr="00311710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126" w:type="dxa"/>
          </w:tcPr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Аднарогі А.В.</w:t>
            </w:r>
          </w:p>
          <w:p w:rsidR="00DB618D" w:rsidRPr="008B3C68" w:rsidRDefault="00DB618D" w:rsidP="00DB618D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  <w:tr w:rsidR="00114595" w:rsidRPr="00BF6D89" w:rsidTr="00114595">
        <w:tc>
          <w:tcPr>
            <w:tcW w:w="10802" w:type="dxa"/>
            <w:gridSpan w:val="4"/>
          </w:tcPr>
          <w:p w:rsidR="00114595" w:rsidRPr="00D05BD3" w:rsidRDefault="00114595" w:rsidP="001145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D05BD3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Факультатыўныя і стымулюючыя заняткі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Факультатыўныя заняткі ”Уводзіны ў аграрныя прафесіі“</w:t>
            </w:r>
          </w:p>
        </w:tc>
        <w:tc>
          <w:tcPr>
            <w:tcW w:w="1701" w:type="dxa"/>
          </w:tcPr>
          <w:p w:rsidR="00114595" w:rsidRPr="00EF5674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EF5674">
              <w:rPr>
                <w:rFonts w:ascii="Times New Roman" w:hAnsi="Times New Roman"/>
                <w:sz w:val="26"/>
                <w:szCs w:val="26"/>
                <w:lang w:val="be-BY"/>
              </w:rPr>
              <w:t>9.00-9.45</w:t>
            </w:r>
          </w:p>
          <w:p w:rsidR="00114595" w:rsidRPr="00290FC9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EF5674">
              <w:rPr>
                <w:rFonts w:ascii="Times New Roman" w:hAnsi="Times New Roman"/>
                <w:sz w:val="26"/>
                <w:szCs w:val="26"/>
                <w:lang w:val="be-BY"/>
              </w:rPr>
              <w:t>9.</w:t>
            </w:r>
            <w:r>
              <w:rPr>
                <w:rFonts w:ascii="Times New Roman" w:hAnsi="Times New Roman"/>
                <w:sz w:val="26"/>
                <w:szCs w:val="26"/>
              </w:rPr>
              <w:t>55-10.40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126" w:type="dxa"/>
          </w:tcPr>
          <w:p w:rsidR="00114595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Падрэз Т.П.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Факультатыўны занятак ”Мастацкая апрацоўка драўніны“</w:t>
            </w:r>
          </w:p>
        </w:tc>
        <w:tc>
          <w:tcPr>
            <w:tcW w:w="1701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9.55-10.40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126" w:type="dxa"/>
          </w:tcPr>
          <w:p w:rsidR="00114595" w:rsidRPr="0063727A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Аднарогі А.В.</w:t>
            </w:r>
          </w:p>
        </w:tc>
      </w:tr>
      <w:tr w:rsidR="00114595" w:rsidRPr="00BF6D89" w:rsidTr="00114595">
        <w:tc>
          <w:tcPr>
            <w:tcW w:w="4707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Стымулюючыя заняткі па вучэбны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х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прадме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тах </w:t>
            </w:r>
          </w:p>
        </w:tc>
        <w:tc>
          <w:tcPr>
            <w:tcW w:w="1701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10.50-11.35</w:t>
            </w:r>
          </w:p>
        </w:tc>
        <w:tc>
          <w:tcPr>
            <w:tcW w:w="2268" w:type="dxa"/>
          </w:tcPr>
          <w:p w:rsidR="00114595" w:rsidRPr="008B3C68" w:rsidRDefault="00114595" w:rsidP="00917DB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</w:p>
        </w:tc>
        <w:tc>
          <w:tcPr>
            <w:tcW w:w="2126" w:type="dxa"/>
          </w:tcPr>
          <w:p w:rsidR="00114595" w:rsidRPr="008B3C68" w:rsidRDefault="00114595" w:rsidP="00114595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Настаўнікі прадметнікі</w:t>
            </w:r>
          </w:p>
        </w:tc>
      </w:tr>
      <w:tr w:rsidR="00114595" w:rsidRPr="00BF6D89" w:rsidTr="00114595">
        <w:tc>
          <w:tcPr>
            <w:tcW w:w="10802" w:type="dxa"/>
            <w:gridSpan w:val="4"/>
          </w:tcPr>
          <w:p w:rsidR="00114595" w:rsidRPr="00D05BD3" w:rsidRDefault="00114595" w:rsidP="00114595">
            <w:pPr>
              <w:pStyle w:val="a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be-BY" w:eastAsia="en-US"/>
              </w:rPr>
            </w:pPr>
            <w:r w:rsidRPr="00D05BD3">
              <w:rPr>
                <w:rFonts w:ascii="Times New Roman" w:eastAsia="Calibri" w:hAnsi="Times New Roman"/>
                <w:b/>
                <w:sz w:val="28"/>
                <w:szCs w:val="28"/>
                <w:lang w:val="be-BY" w:eastAsia="en-US"/>
              </w:rPr>
              <w:t>Работа з бацькамі і навучэнцамі</w:t>
            </w:r>
          </w:p>
        </w:tc>
      </w:tr>
      <w:tr w:rsidR="00DB618D" w:rsidRPr="00BF6D89" w:rsidTr="00114595">
        <w:tc>
          <w:tcPr>
            <w:tcW w:w="4707" w:type="dxa"/>
          </w:tcPr>
          <w:p w:rsidR="00DB618D" w:rsidRPr="008B3C68" w:rsidRDefault="00DB618D" w:rsidP="00DB618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Кансультацыя </w:t>
            </w:r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be-BY"/>
              </w:rPr>
              <w:t>”</w:t>
            </w:r>
            <w:proofErr w:type="spellStart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Канфлікт</w:t>
            </w:r>
            <w:proofErr w:type="spellEnd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Спосабы</w:t>
            </w:r>
            <w:proofErr w:type="spellEnd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вырашэння</w:t>
            </w:r>
            <w:proofErr w:type="spellEnd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B3C68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канфлікту</w:t>
            </w:r>
            <w:proofErr w:type="spellEnd"/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</w:p>
        </w:tc>
        <w:tc>
          <w:tcPr>
            <w:tcW w:w="1701" w:type="dxa"/>
          </w:tcPr>
          <w:p w:rsidR="00DB618D" w:rsidRPr="008B3C68" w:rsidRDefault="00DB618D" w:rsidP="00DB618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10.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50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-1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.3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268" w:type="dxa"/>
          </w:tcPr>
          <w:p w:rsidR="00DB618D" w:rsidRPr="008B3C68" w:rsidRDefault="00DB618D" w:rsidP="00DB618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</w:tcPr>
          <w:p w:rsidR="00DB618D" w:rsidRDefault="00DB618D" w:rsidP="00DB618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B3C68">
              <w:rPr>
                <w:rFonts w:ascii="Times New Roman" w:hAnsi="Times New Roman"/>
                <w:sz w:val="26"/>
                <w:szCs w:val="26"/>
                <w:lang w:val="be-BY"/>
              </w:rPr>
              <w:t>Падрэз Т.П.</w:t>
            </w:r>
          </w:p>
          <w:p w:rsidR="00DB618D" w:rsidRPr="008B3C68" w:rsidRDefault="00DB618D" w:rsidP="00DB618D">
            <w:pPr>
              <w:pStyle w:val="a3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</w:tr>
    </w:tbl>
    <w:p w:rsidR="00917DB3" w:rsidRDefault="00917DB3" w:rsidP="00DB618D">
      <w:pPr>
        <w:rPr>
          <w:i/>
        </w:rPr>
      </w:pPr>
    </w:p>
    <w:sectPr w:rsidR="00917DB3" w:rsidSect="00BF6D89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90"/>
    <w:rsid w:val="000D0258"/>
    <w:rsid w:val="00114595"/>
    <w:rsid w:val="001E2244"/>
    <w:rsid w:val="00283E9F"/>
    <w:rsid w:val="00290FC9"/>
    <w:rsid w:val="002D24D2"/>
    <w:rsid w:val="00471539"/>
    <w:rsid w:val="0063727A"/>
    <w:rsid w:val="006409C0"/>
    <w:rsid w:val="006B7EEB"/>
    <w:rsid w:val="006D6A1A"/>
    <w:rsid w:val="00757632"/>
    <w:rsid w:val="00873B4C"/>
    <w:rsid w:val="00917DB3"/>
    <w:rsid w:val="00924828"/>
    <w:rsid w:val="00A94F41"/>
    <w:rsid w:val="00B252AB"/>
    <w:rsid w:val="00B75062"/>
    <w:rsid w:val="00BA4B90"/>
    <w:rsid w:val="00BF6D89"/>
    <w:rsid w:val="00CA5150"/>
    <w:rsid w:val="00D05BD3"/>
    <w:rsid w:val="00D54FDB"/>
    <w:rsid w:val="00DA7BFB"/>
    <w:rsid w:val="00DB618D"/>
    <w:rsid w:val="00F4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43D3"/>
  <w15:chartTrackingRefBased/>
  <w15:docId w15:val="{FD775D86-CCE0-4918-B47D-32B26E8E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153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link w:val="a3"/>
    <w:uiPriority w:val="1"/>
    <w:qFormat/>
    <w:rsid w:val="00471539"/>
    <w:rPr>
      <w:rFonts w:ascii="Calibri" w:eastAsia="Times New Roman" w:hAnsi="Calibri" w:cs="Times New Roman"/>
      <w:lang w:val="ru-RU" w:eastAsia="ru-RU"/>
    </w:rPr>
  </w:style>
  <w:style w:type="character" w:styleId="a5">
    <w:name w:val="Strong"/>
    <w:basedOn w:val="a0"/>
    <w:uiPriority w:val="22"/>
    <w:qFormat/>
    <w:rsid w:val="004715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539"/>
    <w:rPr>
      <w:rFonts w:ascii="Segoe UI" w:hAnsi="Segoe UI" w:cs="Segoe UI"/>
      <w:sz w:val="18"/>
      <w:szCs w:val="18"/>
      <w:lang w:val="be-BY"/>
    </w:rPr>
  </w:style>
  <w:style w:type="paragraph" w:styleId="a8">
    <w:name w:val="Normal (Web)"/>
    <w:basedOn w:val="a"/>
    <w:uiPriority w:val="99"/>
    <w:unhideWhenUsed/>
    <w:rsid w:val="00DA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2025-12-02T12:46:00Z</cp:lastPrinted>
  <dcterms:created xsi:type="dcterms:W3CDTF">2024-10-01T05:09:00Z</dcterms:created>
  <dcterms:modified xsi:type="dcterms:W3CDTF">2025-12-02T12:47:00Z</dcterms:modified>
</cp:coreProperties>
</file>