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1B" w:rsidRPr="0089131B" w:rsidRDefault="0089131B" w:rsidP="0089131B">
      <w:pPr>
        <w:shd w:val="clear" w:color="auto" w:fill="FFFFFF"/>
        <w:spacing w:before="206" w:after="247" w:line="240" w:lineRule="auto"/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</w:pPr>
      <w:r w:rsidRPr="0089131B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Приход жары может негативно отразиться на состоянии здоровья людей, в первую очередь лиц с хроническими заболеваниями, беременных женщин, пожилых и детей.</w:t>
      </w:r>
    </w:p>
    <w:p w:rsidR="0089131B" w:rsidRPr="0089131B" w:rsidRDefault="0089131B" w:rsidP="0089131B">
      <w:pPr>
        <w:shd w:val="clear" w:color="auto" w:fill="FFFFFF"/>
        <w:spacing w:before="206" w:after="247" w:line="240" w:lineRule="auto"/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</w:pPr>
      <w:r w:rsidRPr="0089131B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Чтобы избежать перегрева организма, обострения хронических заболеваний, ухудшения здоровья, необходимо придерживаться следующих правил.</w:t>
      </w:r>
    </w:p>
    <w:p w:rsidR="0089131B" w:rsidRPr="0089131B" w:rsidRDefault="0089131B" w:rsidP="0089131B">
      <w:pPr>
        <w:shd w:val="clear" w:color="auto" w:fill="FFFFFF"/>
        <w:spacing w:before="309" w:after="206" w:line="370" w:lineRule="atLeast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7"/>
          <w:szCs w:val="37"/>
          <w:lang w:eastAsia="ru-RU"/>
        </w:rPr>
      </w:pPr>
      <w:r w:rsidRPr="0089131B">
        <w:rPr>
          <w:rFonts w:ascii="Arial" w:eastAsia="Times New Roman" w:hAnsi="Arial" w:cs="Arial"/>
          <w:b/>
          <w:bCs/>
          <w:color w:val="FF0000"/>
          <w:kern w:val="36"/>
          <w:sz w:val="37"/>
          <w:szCs w:val="37"/>
          <w:lang w:eastAsia="ru-RU"/>
        </w:rPr>
        <w:t>Безопасное поведение в жару</w:t>
      </w:r>
    </w:p>
    <w:p w:rsidR="0089131B" w:rsidRPr="0089131B" w:rsidRDefault="0089131B" w:rsidP="0089131B">
      <w:pPr>
        <w:shd w:val="clear" w:color="auto" w:fill="FFFFFF"/>
        <w:spacing w:before="206" w:after="247" w:line="370" w:lineRule="atLeast"/>
        <w:jc w:val="center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 </w:t>
      </w:r>
    </w:p>
    <w:p w:rsidR="0089131B" w:rsidRPr="0089131B" w:rsidRDefault="0089131B" w:rsidP="0089131B">
      <w:pPr>
        <w:shd w:val="clear" w:color="auto" w:fill="FFFFFF"/>
        <w:spacing w:before="206" w:after="247" w:line="370" w:lineRule="atLeast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Tahoma" w:eastAsia="Times New Roman" w:hAnsi="Tahoma" w:cs="Tahoma"/>
          <w:b/>
          <w:bCs/>
          <w:color w:val="111111"/>
          <w:sz w:val="33"/>
          <w:lang w:eastAsia="ru-RU"/>
        </w:rPr>
        <w:t>Приход жары может негативно отразиться на состоянии здоровья людей, в первую очередь лиц с хроническими заболеваниями, беременных женщин, пожилых и детей.</w:t>
      </w:r>
    </w:p>
    <w:p w:rsidR="0089131B" w:rsidRPr="0089131B" w:rsidRDefault="0089131B" w:rsidP="0089131B">
      <w:pPr>
        <w:shd w:val="clear" w:color="auto" w:fill="FFFFFF"/>
        <w:spacing w:before="206" w:after="247" w:line="370" w:lineRule="atLeast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Tahoma" w:eastAsia="Times New Roman" w:hAnsi="Tahoma" w:cs="Tahoma"/>
          <w:b/>
          <w:bCs/>
          <w:color w:val="111111"/>
          <w:sz w:val="33"/>
          <w:lang w:eastAsia="ru-RU"/>
        </w:rPr>
        <w:t>Чтобы избежать перегрева организма, обострения хронических заболеваний, ухудшения здоровья, необходимо придерживаться следующих правил.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В первую очередь старайтесь не выходить на улицу между 11 и 16 часами.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Не пользуйтесь без нужды общественным транспортом, откажитесь от длительных поездок вообще. По улице лучше идите в местах, где есть тень.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Обязательно надевайте головной убор, либо используйте зонтик, больше находитесь в тени. Носите одежду свободную, из натуральных тканей. Во время жары постарайтесь не носить обувь на высоких каблуках.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 xml:space="preserve">Не используйте декоративную косметику или сведите её применение к минимуму. Также не наносите дезодоранты, в частности </w:t>
      </w:r>
      <w:proofErr w:type="spellStart"/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антиперсперанты</w:t>
      </w:r>
      <w:proofErr w:type="spellEnd"/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, на открытые участки тела.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 xml:space="preserve">Употребляйте больше жидкости (до 2-х литров в сутки), лучше всего питьевую воду гарантированного качества, </w:t>
      </w: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lastRenderedPageBreak/>
        <w:t>чередуя с морсом, лимонадом, компотом из сухофруктов без сахара. Хорошо утоляет жажду и поддерживает нормальный водно-солевой баланс минеральная вода, лучше негазированная. Исключите сладкие газированные напитки, кофе, алкоголь, в том числе пиво и слабоалкогольные напитки.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Помогают избежать перегрева водные процедуры: прохладный душ, обтирания, ванны с настоями трав (ромашка, череда, чистотел), купание в открытых водоемах, но не в самую жару, соблюдая правила поведения на воде.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 xml:space="preserve">Питайтесь небольшими порциями 4-5 раз в день. В пищу употребляйте больше молочных и растительных продуктов, особенно с </w:t>
      </w:r>
      <w:proofErr w:type="gramStart"/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большим</w:t>
      </w:r>
      <w:proofErr w:type="gramEnd"/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 xml:space="preserve"> содержание жидкости (арбузы, огурцы и др.). Исключите «тяжелые» продукты (мясо, сладости, грибы). Отдайте предпочтение холодным блюдам: свекольник, </w:t>
      </w:r>
      <w:proofErr w:type="spellStart"/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холодник</w:t>
      </w:r>
      <w:proofErr w:type="spellEnd"/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, окрошка.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Чтобы избежать притока горячего воздуха в помещения, плотно зашторивайте и закрывайте окна, а проветривайте их только после спада жары.  Если у вас имеется кондиционер, то избегайте прямого потока воздуха из кондиционера на вас. Температуру на кондиционере устанавливайте такую, чтобы перепад между комнатной и уличной температурой составляет не более 10 градусов.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 xml:space="preserve">Откажитесь от физических нагрузок в самую жару, если их нельзя исключить полностью, то перенесите их на утреннее и вечернее время. Для людей с хроническими заболеваниями, а также после перенесенного инсульта, инфаркта, нагрузки необходимо исключить полностью.  Не забывайте принимать лекарства, назначенные врачом. </w:t>
      </w: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lastRenderedPageBreak/>
        <w:t>Снизить уровень нагрузки и сократить время следует во время занятий фитнесом. А активным спортом при температуре выше 25 градусов не стоит заниматься вовсе.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Исключите психологическое перенапряжение, сохраняйте эмоциональное спокойствие.</w:t>
      </w:r>
    </w:p>
    <w:p w:rsidR="0089131B" w:rsidRPr="0089131B" w:rsidRDefault="0089131B" w:rsidP="0089131B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Lucida Sans Unicode" w:eastAsia="Times New Roman" w:hAnsi="Lucida Sans Unicode" w:cs="Lucida Sans Unicode"/>
          <w:color w:val="111111"/>
          <w:sz w:val="29"/>
          <w:szCs w:val="29"/>
          <w:lang w:eastAsia="ru-RU"/>
        </w:rPr>
        <w:t>Чтобы исключить кишечную инфекцию или пищевой отравление, еще раз напомним, чтобы вы не покупали продукты с рук, не готовили впрок, не хранили скоропортящиеся продукты без холода и не забывали про правила личной гигиены, в частности гигиены рук.</w:t>
      </w:r>
    </w:p>
    <w:p w:rsidR="0089131B" w:rsidRPr="0089131B" w:rsidRDefault="0089131B" w:rsidP="0089131B">
      <w:pPr>
        <w:shd w:val="clear" w:color="auto" w:fill="FFFFFF"/>
        <w:spacing w:before="206" w:after="247" w:line="370" w:lineRule="atLeast"/>
        <w:jc w:val="center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        </w:t>
      </w:r>
      <w:r w:rsidRPr="0089131B">
        <w:rPr>
          <w:rFonts w:ascii="Tahoma" w:eastAsia="Times New Roman" w:hAnsi="Tahoma" w:cs="Tahoma"/>
          <w:b/>
          <w:bCs/>
          <w:color w:val="B22222"/>
          <w:sz w:val="37"/>
          <w:lang w:eastAsia="ru-RU"/>
        </w:rPr>
        <w:t> Соблюдая эти рекомендации, вы сможете сохранить свое здоровье и легче перенести жаркую погоду.</w:t>
      </w:r>
    </w:p>
    <w:p w:rsidR="0089131B" w:rsidRPr="0089131B" w:rsidRDefault="0089131B" w:rsidP="0089131B">
      <w:pPr>
        <w:shd w:val="clear" w:color="auto" w:fill="FFFFFF"/>
        <w:spacing w:before="206" w:after="247" w:line="370" w:lineRule="atLeast"/>
        <w:jc w:val="center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Arial" w:eastAsia="Times New Roman" w:hAnsi="Arial" w:cs="Arial"/>
          <w:i/>
          <w:iCs/>
          <w:color w:val="FF0000"/>
          <w:sz w:val="37"/>
          <w:lang w:eastAsia="ru-RU"/>
        </w:rPr>
        <w:t>Берегите себя и близких!</w:t>
      </w:r>
    </w:p>
    <w:p w:rsidR="0089131B" w:rsidRPr="0089131B" w:rsidRDefault="0089131B" w:rsidP="0089131B">
      <w:pPr>
        <w:shd w:val="clear" w:color="auto" w:fill="FFFFFF"/>
        <w:spacing w:before="206" w:after="247" w:line="370" w:lineRule="atLeast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89131B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 </w:t>
      </w:r>
    </w:p>
    <w:p w:rsidR="0089131B" w:rsidRPr="0089131B" w:rsidRDefault="0089131B" w:rsidP="0089131B">
      <w:pPr>
        <w:shd w:val="clear" w:color="auto" w:fill="FFFFFF"/>
        <w:spacing w:before="206" w:after="247" w:line="370" w:lineRule="atLeast"/>
        <w:jc w:val="both"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proofErr w:type="spellStart"/>
      <w:r w:rsidRPr="0089131B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Валеолог</w:t>
      </w:r>
      <w:proofErr w:type="spellEnd"/>
      <w:r w:rsidRPr="0089131B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 xml:space="preserve"> Алла Шидловская</w:t>
      </w:r>
    </w:p>
    <w:p w:rsidR="00067BA3" w:rsidRDefault="00067BA3"/>
    <w:sectPr w:rsidR="00067BA3" w:rsidSect="0006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9ED"/>
    <w:multiLevelType w:val="multilevel"/>
    <w:tmpl w:val="A23E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9131B"/>
    <w:rsid w:val="00067BA3"/>
    <w:rsid w:val="00815EE4"/>
    <w:rsid w:val="0089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A3"/>
  </w:style>
  <w:style w:type="paragraph" w:styleId="1">
    <w:name w:val="heading 1"/>
    <w:basedOn w:val="a"/>
    <w:link w:val="10"/>
    <w:uiPriority w:val="9"/>
    <w:qFormat/>
    <w:rsid w:val="00891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31B"/>
    <w:rPr>
      <w:b/>
      <w:bCs/>
    </w:rPr>
  </w:style>
  <w:style w:type="character" w:styleId="a5">
    <w:name w:val="Emphasis"/>
    <w:basedOn w:val="a0"/>
    <w:uiPriority w:val="20"/>
    <w:qFormat/>
    <w:rsid w:val="008913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24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2016-06-09T11:44:00Z</dcterms:created>
  <dcterms:modified xsi:type="dcterms:W3CDTF">2016-06-09T11:45:00Z</dcterms:modified>
</cp:coreProperties>
</file>