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D6" w:rsidRPr="00694971" w:rsidRDefault="001750D6" w:rsidP="00694971">
      <w:pPr>
        <w:pStyle w:val="ConsPlusNormal"/>
        <w:jc w:val="both"/>
        <w:outlineLvl w:val="0"/>
        <w:rPr>
          <w:rFonts w:ascii="Times New Roman" w:hAnsi="Times New Roman" w:cs="Times New Roman"/>
          <w:sz w:val="24"/>
          <w:szCs w:val="24"/>
        </w:rPr>
      </w:pPr>
      <w:r w:rsidRPr="00694971">
        <w:rPr>
          <w:rFonts w:ascii="Times New Roman" w:hAnsi="Times New Roman" w:cs="Times New Roman"/>
          <w:sz w:val="24"/>
          <w:szCs w:val="24"/>
        </w:rPr>
        <w:t>Зарегистрировано в Национальном реестре правовых актов</w:t>
      </w:r>
    </w:p>
    <w:p w:rsidR="001750D6" w:rsidRPr="00694971" w:rsidRDefault="001750D6" w:rsidP="00694971">
      <w:pPr>
        <w:pStyle w:val="ConsPlusNormal"/>
        <w:jc w:val="both"/>
        <w:rPr>
          <w:rFonts w:ascii="Times New Roman" w:hAnsi="Times New Roman" w:cs="Times New Roman"/>
          <w:sz w:val="24"/>
          <w:szCs w:val="24"/>
        </w:rPr>
      </w:pPr>
      <w:r w:rsidRPr="00694971">
        <w:rPr>
          <w:rFonts w:ascii="Times New Roman" w:hAnsi="Times New Roman" w:cs="Times New Roman"/>
          <w:sz w:val="24"/>
          <w:szCs w:val="24"/>
        </w:rPr>
        <w:t>Республ</w:t>
      </w:r>
      <w:r w:rsidR="00E9668A">
        <w:rPr>
          <w:rFonts w:ascii="Times New Roman" w:hAnsi="Times New Roman" w:cs="Times New Roman"/>
          <w:sz w:val="24"/>
          <w:szCs w:val="24"/>
        </w:rPr>
        <w:t>ики Беларусь 9 февраля 2006 г. №</w:t>
      </w:r>
      <w:r w:rsidRPr="00694971">
        <w:rPr>
          <w:rFonts w:ascii="Times New Roman" w:hAnsi="Times New Roman" w:cs="Times New Roman"/>
          <w:sz w:val="24"/>
          <w:szCs w:val="24"/>
        </w:rPr>
        <w:t xml:space="preserve"> 1/7253</w:t>
      </w:r>
    </w:p>
    <w:p w:rsidR="001750D6" w:rsidRPr="00694971" w:rsidRDefault="001750D6" w:rsidP="00694971">
      <w:pPr>
        <w:pStyle w:val="ConsPlusNormal"/>
        <w:pBdr>
          <w:top w:val="single" w:sz="6" w:space="0" w:color="auto"/>
        </w:pBdr>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Title"/>
        <w:jc w:val="center"/>
        <w:rPr>
          <w:rFonts w:ascii="Times New Roman" w:hAnsi="Times New Roman" w:cs="Times New Roman"/>
          <w:sz w:val="28"/>
          <w:szCs w:val="28"/>
        </w:rPr>
      </w:pPr>
      <w:r w:rsidRPr="00694971">
        <w:rPr>
          <w:rFonts w:ascii="Times New Roman" w:hAnsi="Times New Roman" w:cs="Times New Roman"/>
          <w:sz w:val="28"/>
          <w:szCs w:val="28"/>
        </w:rPr>
        <w:t>УКАЗ ПРЕЗИДЕНТА РЕСПУБЛИКИ БЕЛАРУСЬ</w:t>
      </w:r>
    </w:p>
    <w:p w:rsidR="001750D6" w:rsidRPr="00694971" w:rsidRDefault="000E2714" w:rsidP="000E271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7 февраля 2006 г. № </w:t>
      </w:r>
      <w:r w:rsidR="001750D6" w:rsidRPr="00694971">
        <w:rPr>
          <w:rFonts w:ascii="Times New Roman" w:hAnsi="Times New Roman" w:cs="Times New Roman"/>
          <w:sz w:val="28"/>
          <w:szCs w:val="28"/>
        </w:rPr>
        <w:t>80</w:t>
      </w:r>
    </w:p>
    <w:p w:rsidR="001750D6" w:rsidRPr="00694971" w:rsidRDefault="001750D6" w:rsidP="00694971">
      <w:pPr>
        <w:pStyle w:val="ConsPlusTitle"/>
        <w:jc w:val="both"/>
        <w:rPr>
          <w:rFonts w:ascii="Times New Roman" w:hAnsi="Times New Roman" w:cs="Times New Roman"/>
          <w:sz w:val="28"/>
          <w:szCs w:val="28"/>
        </w:rPr>
      </w:pPr>
    </w:p>
    <w:p w:rsidR="00E9668A" w:rsidRDefault="001750D6" w:rsidP="00694971">
      <w:pPr>
        <w:pStyle w:val="ConsPlusTitle"/>
        <w:jc w:val="center"/>
        <w:rPr>
          <w:rFonts w:ascii="Times New Roman" w:hAnsi="Times New Roman" w:cs="Times New Roman"/>
          <w:sz w:val="28"/>
          <w:szCs w:val="28"/>
        </w:rPr>
      </w:pPr>
      <w:r w:rsidRPr="00694971">
        <w:rPr>
          <w:rFonts w:ascii="Times New Roman" w:hAnsi="Times New Roman" w:cs="Times New Roman"/>
          <w:sz w:val="28"/>
          <w:szCs w:val="28"/>
        </w:rPr>
        <w:t xml:space="preserve">О ПРАВИЛАХ ПРИЕМА ЛИЦ </w:t>
      </w:r>
    </w:p>
    <w:p w:rsidR="00E9668A" w:rsidRDefault="001750D6" w:rsidP="00694971">
      <w:pPr>
        <w:pStyle w:val="ConsPlusTitle"/>
        <w:jc w:val="center"/>
        <w:rPr>
          <w:rFonts w:ascii="Times New Roman" w:hAnsi="Times New Roman" w:cs="Times New Roman"/>
          <w:sz w:val="28"/>
          <w:szCs w:val="28"/>
        </w:rPr>
      </w:pPr>
      <w:r w:rsidRPr="00694971">
        <w:rPr>
          <w:rFonts w:ascii="Times New Roman" w:hAnsi="Times New Roman" w:cs="Times New Roman"/>
          <w:sz w:val="28"/>
          <w:szCs w:val="28"/>
        </w:rPr>
        <w:t xml:space="preserve">ДЛЯ ПОЛУЧЕНИЯ ВЫСШЕГО ОБРАЗОВАНИЯ I СТУПЕНИ </w:t>
      </w:r>
    </w:p>
    <w:p w:rsidR="001750D6" w:rsidRPr="00694971" w:rsidRDefault="001750D6" w:rsidP="00694971">
      <w:pPr>
        <w:pStyle w:val="ConsPlusTitle"/>
        <w:jc w:val="center"/>
        <w:rPr>
          <w:rFonts w:ascii="Times New Roman" w:hAnsi="Times New Roman" w:cs="Times New Roman"/>
          <w:sz w:val="28"/>
          <w:szCs w:val="28"/>
        </w:rPr>
      </w:pPr>
      <w:r w:rsidRPr="00694971">
        <w:rPr>
          <w:rFonts w:ascii="Times New Roman" w:hAnsi="Times New Roman" w:cs="Times New Roman"/>
          <w:sz w:val="28"/>
          <w:szCs w:val="28"/>
        </w:rPr>
        <w:t>И СРЕДНЕГО СПЕЦИАЛЬНОГО ОБРАЗОВАНИЯ</w:t>
      </w:r>
    </w:p>
    <w:p w:rsidR="001750D6" w:rsidRPr="00694971" w:rsidRDefault="001750D6" w:rsidP="00694971">
      <w:pPr>
        <w:pStyle w:val="ConsPlusNormal"/>
        <w:jc w:val="both"/>
        <w:rPr>
          <w:rFonts w:ascii="Times New Roman" w:hAnsi="Times New Roman" w:cs="Times New Roman"/>
          <w:sz w:val="28"/>
          <w:szCs w:val="28"/>
        </w:rPr>
      </w:pPr>
    </w:p>
    <w:p w:rsidR="001750D6" w:rsidRPr="00694971" w:rsidRDefault="001750D6" w:rsidP="000E2714">
      <w:pPr>
        <w:pStyle w:val="ConsPlusNormal"/>
        <w:jc w:val="both"/>
        <w:rPr>
          <w:rFonts w:ascii="Times New Roman" w:hAnsi="Times New Roman" w:cs="Times New Roman"/>
          <w:sz w:val="24"/>
          <w:szCs w:val="24"/>
        </w:rPr>
      </w:pPr>
      <w:proofErr w:type="gramStart"/>
      <w:r w:rsidRPr="00694971">
        <w:rPr>
          <w:rFonts w:ascii="Times New Roman" w:hAnsi="Times New Roman" w:cs="Times New Roman"/>
          <w:sz w:val="24"/>
          <w:szCs w:val="24"/>
        </w:rPr>
        <w:t xml:space="preserve">(в ред. Указов Президента Республики Беларусь от 08.02.2008 </w:t>
      </w:r>
      <w:hyperlink r:id="rId6"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70</w:t>
        </w:r>
      </w:hyperlink>
      <w:r w:rsidRPr="00694971">
        <w:rPr>
          <w:rFonts w:ascii="Times New Roman" w:hAnsi="Times New Roman" w:cs="Times New Roman"/>
          <w:sz w:val="24"/>
          <w:szCs w:val="24"/>
        </w:rPr>
        <w:t>,</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23.01.2009 </w:t>
      </w:r>
      <w:hyperlink r:id="rId7" w:history="1">
        <w:r w:rsidR="00E9668A">
          <w:rPr>
            <w:rFonts w:ascii="Times New Roman" w:hAnsi="Times New Roman" w:cs="Times New Roman"/>
            <w:color w:val="0000FF"/>
            <w:sz w:val="24"/>
            <w:szCs w:val="24"/>
          </w:rPr>
          <w:t xml:space="preserve">№ </w:t>
        </w:r>
        <w:r w:rsidRPr="00694971">
          <w:rPr>
            <w:rFonts w:ascii="Times New Roman" w:hAnsi="Times New Roman" w:cs="Times New Roman"/>
            <w:color w:val="0000FF"/>
            <w:sz w:val="24"/>
            <w:szCs w:val="24"/>
          </w:rPr>
          <w:t>52</w:t>
        </w:r>
      </w:hyperlink>
      <w:r w:rsidRPr="00694971">
        <w:rPr>
          <w:rFonts w:ascii="Times New Roman" w:hAnsi="Times New Roman" w:cs="Times New Roman"/>
          <w:sz w:val="24"/>
          <w:szCs w:val="24"/>
        </w:rPr>
        <w:t xml:space="preserve">, </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12.05.2009 </w:t>
      </w:r>
      <w:hyperlink r:id="rId8"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243</w:t>
        </w:r>
      </w:hyperlink>
      <w:r w:rsidRPr="00694971">
        <w:rPr>
          <w:rFonts w:ascii="Times New Roman" w:hAnsi="Times New Roman" w:cs="Times New Roman"/>
          <w:sz w:val="24"/>
          <w:szCs w:val="24"/>
        </w:rPr>
        <w:t xml:space="preserve">, от 02.06.2009 </w:t>
      </w:r>
      <w:hyperlink r:id="rId9"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275</w:t>
        </w:r>
      </w:hyperlink>
      <w:r w:rsidRPr="00694971">
        <w:rPr>
          <w:rFonts w:ascii="Times New Roman" w:hAnsi="Times New Roman" w:cs="Times New Roman"/>
          <w:sz w:val="24"/>
          <w:szCs w:val="24"/>
        </w:rPr>
        <w:t>,</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26.04.2010 </w:t>
      </w:r>
      <w:hyperlink r:id="rId10"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200</w:t>
        </w:r>
      </w:hyperlink>
      <w:r w:rsidRPr="00694971">
        <w:rPr>
          <w:rFonts w:ascii="Times New Roman" w:hAnsi="Times New Roman" w:cs="Times New Roman"/>
          <w:sz w:val="24"/>
          <w:szCs w:val="24"/>
        </w:rPr>
        <w:t xml:space="preserve">, от 14.03.2011 </w:t>
      </w:r>
      <w:hyperlink r:id="rId11"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109</w:t>
        </w:r>
      </w:hyperlink>
      <w:r w:rsidRPr="00694971">
        <w:rPr>
          <w:rFonts w:ascii="Times New Roman" w:hAnsi="Times New Roman" w:cs="Times New Roman"/>
          <w:sz w:val="24"/>
          <w:szCs w:val="24"/>
        </w:rPr>
        <w:t xml:space="preserve">, </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23.05.2011 </w:t>
      </w:r>
      <w:hyperlink r:id="rId12"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212</w:t>
        </w:r>
      </w:hyperlink>
      <w:r w:rsidRPr="00694971">
        <w:rPr>
          <w:rFonts w:ascii="Times New Roman" w:hAnsi="Times New Roman" w:cs="Times New Roman"/>
          <w:sz w:val="24"/>
          <w:szCs w:val="24"/>
        </w:rPr>
        <w:t>,</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30.12.2011 </w:t>
      </w:r>
      <w:hyperlink r:id="rId13"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621</w:t>
        </w:r>
      </w:hyperlink>
      <w:r w:rsidRPr="00694971">
        <w:rPr>
          <w:rFonts w:ascii="Times New Roman" w:hAnsi="Times New Roman" w:cs="Times New Roman"/>
          <w:sz w:val="24"/>
          <w:szCs w:val="24"/>
        </w:rPr>
        <w:t xml:space="preserve">, от 20.03.2014 </w:t>
      </w:r>
      <w:hyperlink r:id="rId14"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130</w:t>
        </w:r>
      </w:hyperlink>
      <w:r w:rsidRPr="00694971">
        <w:rPr>
          <w:rFonts w:ascii="Times New Roman" w:hAnsi="Times New Roman" w:cs="Times New Roman"/>
          <w:sz w:val="24"/>
          <w:szCs w:val="24"/>
        </w:rPr>
        <w:t xml:space="preserve">, от 28.08.2015 </w:t>
      </w:r>
      <w:hyperlink r:id="rId15"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375</w:t>
        </w:r>
      </w:hyperlink>
      <w:r w:rsidRPr="00694971">
        <w:rPr>
          <w:rFonts w:ascii="Times New Roman" w:hAnsi="Times New Roman" w:cs="Times New Roman"/>
          <w:sz w:val="24"/>
          <w:szCs w:val="24"/>
        </w:rPr>
        <w:t>,</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от 09.01.2017</w:t>
      </w:r>
      <w:proofErr w:type="gramEnd"/>
      <w:r w:rsidRPr="00694971">
        <w:rPr>
          <w:rFonts w:ascii="Times New Roman" w:hAnsi="Times New Roman" w:cs="Times New Roman"/>
          <w:sz w:val="24"/>
          <w:szCs w:val="24"/>
        </w:rPr>
        <w:t xml:space="preserve"> </w:t>
      </w:r>
      <w:hyperlink r:id="rId16"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4</w:t>
        </w:r>
      </w:hyperlink>
      <w:r w:rsidRPr="00694971">
        <w:rPr>
          <w:rFonts w:ascii="Times New Roman" w:hAnsi="Times New Roman" w:cs="Times New Roman"/>
          <w:sz w:val="24"/>
          <w:szCs w:val="24"/>
        </w:rPr>
        <w:t>)</w:t>
      </w:r>
    </w:p>
    <w:p w:rsidR="001750D6" w:rsidRPr="00694971" w:rsidRDefault="001750D6" w:rsidP="00694971">
      <w:pPr>
        <w:pStyle w:val="ConsPlusNormal"/>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bookmarkStart w:id="0" w:name="P16"/>
      <w:bookmarkEnd w:id="0"/>
      <w:r w:rsidRPr="00694971">
        <w:rPr>
          <w:rFonts w:ascii="Times New Roman" w:hAnsi="Times New Roman" w:cs="Times New Roman"/>
          <w:sz w:val="28"/>
          <w:szCs w:val="28"/>
        </w:rPr>
        <w:t>1. Утвердить прилагаемые:</w:t>
      </w:r>
    </w:p>
    <w:p w:rsidR="001750D6" w:rsidRPr="00694971" w:rsidRDefault="00F43BFD" w:rsidP="00694971">
      <w:pPr>
        <w:pStyle w:val="ConsPlusNormal"/>
        <w:ind w:firstLine="540"/>
        <w:jc w:val="both"/>
        <w:rPr>
          <w:rFonts w:ascii="Times New Roman" w:hAnsi="Times New Roman" w:cs="Times New Roman"/>
          <w:sz w:val="28"/>
          <w:szCs w:val="28"/>
        </w:rPr>
      </w:pPr>
      <w:hyperlink w:anchor="P48" w:history="1">
        <w:r w:rsidR="001750D6" w:rsidRPr="00694971">
          <w:rPr>
            <w:rFonts w:ascii="Times New Roman" w:hAnsi="Times New Roman" w:cs="Times New Roman"/>
            <w:color w:val="0000FF"/>
            <w:sz w:val="28"/>
            <w:szCs w:val="28"/>
          </w:rPr>
          <w:t>Правила</w:t>
        </w:r>
      </w:hyperlink>
      <w:r w:rsidR="001750D6" w:rsidRPr="00694971">
        <w:rPr>
          <w:rFonts w:ascii="Times New Roman" w:hAnsi="Times New Roman" w:cs="Times New Roman"/>
          <w:sz w:val="28"/>
          <w:szCs w:val="28"/>
        </w:rPr>
        <w:t xml:space="preserve"> приема лиц для получения высшего образования I ступени;</w:t>
      </w:r>
    </w:p>
    <w:p w:rsidR="001750D6" w:rsidRPr="00694971" w:rsidRDefault="00F43BFD" w:rsidP="00694971">
      <w:pPr>
        <w:pStyle w:val="ConsPlusNormal"/>
        <w:ind w:firstLine="540"/>
        <w:jc w:val="both"/>
        <w:rPr>
          <w:rFonts w:ascii="Times New Roman" w:hAnsi="Times New Roman" w:cs="Times New Roman"/>
          <w:sz w:val="28"/>
          <w:szCs w:val="28"/>
        </w:rPr>
      </w:pPr>
      <w:hyperlink w:anchor="P397" w:history="1">
        <w:r w:rsidR="001750D6" w:rsidRPr="00694971">
          <w:rPr>
            <w:rFonts w:ascii="Times New Roman" w:hAnsi="Times New Roman" w:cs="Times New Roman"/>
            <w:color w:val="0000FF"/>
            <w:sz w:val="28"/>
            <w:szCs w:val="28"/>
          </w:rPr>
          <w:t>Правила</w:t>
        </w:r>
      </w:hyperlink>
      <w:r w:rsidR="001750D6" w:rsidRPr="00694971">
        <w:rPr>
          <w:rFonts w:ascii="Times New Roman" w:hAnsi="Times New Roman" w:cs="Times New Roman"/>
          <w:sz w:val="28"/>
          <w:szCs w:val="28"/>
        </w:rPr>
        <w:t xml:space="preserve"> приема лиц для получения среднего специального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2. Совету Министров Республики Беларусь в двухмесячный срок обеспечить приведение актов законодательства в соответствие с настоящим Указом и принять иные меры по его реализации.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 Министерству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3.1. осуществлять организационное и научно-методическое обеспечение приема лиц для получения высшего образования I ступени и среднего специального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3.2. ежегодно до 1 октября (в 2006 году до 1 марта) обеспечивать утверждение учреждениями высшего образования республики по согласованию с их учредителями порядка приема в эти учреждения образования в соответствии с Правилами, названными в </w:t>
      </w:r>
      <w:hyperlink w:anchor="P16" w:history="1">
        <w:r w:rsidRPr="00694971">
          <w:rPr>
            <w:rFonts w:ascii="Times New Roman" w:hAnsi="Times New Roman" w:cs="Times New Roman"/>
            <w:color w:val="0000FF"/>
            <w:sz w:val="28"/>
            <w:szCs w:val="28"/>
          </w:rPr>
          <w:t>пункте 1</w:t>
        </w:r>
      </w:hyperlink>
      <w:r w:rsidRPr="00694971">
        <w:rPr>
          <w:rFonts w:ascii="Times New Roman" w:hAnsi="Times New Roman" w:cs="Times New Roman"/>
          <w:sz w:val="28"/>
          <w:szCs w:val="28"/>
        </w:rPr>
        <w:t xml:space="preserve"> настоящего Указа, и в двухнедельный срок доводить его до сведения </w:t>
      </w:r>
      <w:proofErr w:type="gramStart"/>
      <w:r w:rsidRPr="00694971">
        <w:rPr>
          <w:rFonts w:ascii="Times New Roman" w:hAnsi="Times New Roman" w:cs="Times New Roman"/>
          <w:sz w:val="28"/>
          <w:szCs w:val="28"/>
        </w:rPr>
        <w:t>заинтересованных</w:t>
      </w:r>
      <w:proofErr w:type="gramEnd"/>
      <w:r w:rsidRPr="00694971">
        <w:rPr>
          <w:rFonts w:ascii="Times New Roman" w:hAnsi="Times New Roman" w:cs="Times New Roman"/>
          <w:sz w:val="28"/>
          <w:szCs w:val="28"/>
        </w:rPr>
        <w:t>.</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4. Министерству информации, Национальной государственной телерадиокомпании освещать в средствах массовой информации вопросы приема лиц для получения высшего образования I ступени и среднего специального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5. Настоящий Указ вступает в силу со дня его официального опубликования.</w:t>
      </w:r>
    </w:p>
    <w:p w:rsidR="001750D6" w:rsidRPr="00694971" w:rsidRDefault="001750D6" w:rsidP="00694971">
      <w:pPr>
        <w:pStyle w:val="ConsPlusNormal"/>
        <w:ind w:firstLine="540"/>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750D6" w:rsidRPr="00694971">
        <w:tc>
          <w:tcPr>
            <w:tcW w:w="4677" w:type="dxa"/>
            <w:tcBorders>
              <w:top w:val="nil"/>
              <w:left w:val="nil"/>
              <w:bottom w:val="nil"/>
              <w:right w:val="nil"/>
            </w:tcBorders>
          </w:tcPr>
          <w:p w:rsidR="001750D6" w:rsidRPr="00694971" w:rsidRDefault="001750D6" w:rsidP="00694971">
            <w:pPr>
              <w:pStyle w:val="ConsPlusNormal"/>
              <w:jc w:val="both"/>
              <w:rPr>
                <w:rFonts w:ascii="Times New Roman" w:hAnsi="Times New Roman" w:cs="Times New Roman"/>
                <w:sz w:val="28"/>
                <w:szCs w:val="28"/>
              </w:rPr>
            </w:pPr>
            <w:r w:rsidRPr="00694971">
              <w:rPr>
                <w:rFonts w:ascii="Times New Roman" w:hAnsi="Times New Roman" w:cs="Times New Roman"/>
                <w:sz w:val="28"/>
                <w:szCs w:val="28"/>
              </w:rPr>
              <w:t>Президент Республики Беларусь</w:t>
            </w:r>
          </w:p>
        </w:tc>
        <w:tc>
          <w:tcPr>
            <w:tcW w:w="4677" w:type="dxa"/>
            <w:tcBorders>
              <w:top w:val="nil"/>
              <w:left w:val="nil"/>
              <w:bottom w:val="nil"/>
              <w:right w:val="nil"/>
            </w:tcBorders>
          </w:tcPr>
          <w:p w:rsidR="001750D6" w:rsidRPr="00694971" w:rsidRDefault="00E9668A" w:rsidP="0069497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750D6" w:rsidRPr="00694971">
              <w:rPr>
                <w:rFonts w:ascii="Times New Roman" w:hAnsi="Times New Roman" w:cs="Times New Roman"/>
                <w:sz w:val="28"/>
                <w:szCs w:val="28"/>
              </w:rPr>
              <w:t>А.Лукашенко</w:t>
            </w:r>
          </w:p>
        </w:tc>
      </w:tr>
    </w:tbl>
    <w:p w:rsidR="001750D6" w:rsidRPr="00694971" w:rsidRDefault="001750D6" w:rsidP="00694971">
      <w:pPr>
        <w:pStyle w:val="ConsPlusNormal"/>
        <w:ind w:firstLine="540"/>
        <w:jc w:val="both"/>
        <w:rPr>
          <w:rFonts w:ascii="Times New Roman" w:hAnsi="Times New Roman" w:cs="Times New Roman"/>
          <w:sz w:val="28"/>
          <w:szCs w:val="28"/>
        </w:rPr>
      </w:pPr>
    </w:p>
    <w:p w:rsidR="001750D6" w:rsidRDefault="001750D6" w:rsidP="00694971">
      <w:pPr>
        <w:pStyle w:val="ConsPlusNormal"/>
        <w:ind w:firstLine="540"/>
        <w:jc w:val="both"/>
        <w:rPr>
          <w:rFonts w:ascii="Times New Roman" w:hAnsi="Times New Roman" w:cs="Times New Roman"/>
          <w:sz w:val="28"/>
          <w:szCs w:val="28"/>
        </w:rPr>
      </w:pPr>
    </w:p>
    <w:p w:rsidR="00694971" w:rsidRPr="00694971" w:rsidRDefault="00694971"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p>
    <w:p w:rsidR="001750D6" w:rsidRDefault="001750D6" w:rsidP="00694971">
      <w:pPr>
        <w:pStyle w:val="ConsPlusNormal"/>
        <w:ind w:firstLine="540"/>
        <w:jc w:val="both"/>
        <w:rPr>
          <w:rFonts w:ascii="Times New Roman" w:hAnsi="Times New Roman" w:cs="Times New Roman"/>
          <w:sz w:val="28"/>
          <w:szCs w:val="28"/>
        </w:rPr>
      </w:pPr>
    </w:p>
    <w:p w:rsidR="000E2714" w:rsidRPr="00694971" w:rsidRDefault="000E2714"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0E2714">
      <w:pPr>
        <w:pStyle w:val="ConsPlusNonformat"/>
        <w:spacing w:line="240" w:lineRule="exact"/>
        <w:jc w:val="both"/>
        <w:rPr>
          <w:rFonts w:ascii="Times New Roman" w:hAnsi="Times New Roman" w:cs="Times New Roman"/>
          <w:sz w:val="28"/>
          <w:szCs w:val="28"/>
        </w:rPr>
      </w:pPr>
      <w:r w:rsidRPr="00694971">
        <w:rPr>
          <w:rFonts w:ascii="Times New Roman" w:hAnsi="Times New Roman" w:cs="Times New Roman"/>
          <w:sz w:val="28"/>
          <w:szCs w:val="28"/>
        </w:rPr>
        <w:lastRenderedPageBreak/>
        <w:t xml:space="preserve">                                                        УТВЕРЖДЕНО</w:t>
      </w:r>
    </w:p>
    <w:p w:rsidR="001750D6" w:rsidRPr="00694971" w:rsidRDefault="001750D6" w:rsidP="000E2714">
      <w:pPr>
        <w:pStyle w:val="ConsPlusNonformat"/>
        <w:spacing w:line="240" w:lineRule="exact"/>
        <w:jc w:val="both"/>
        <w:rPr>
          <w:rFonts w:ascii="Times New Roman" w:hAnsi="Times New Roman" w:cs="Times New Roman"/>
          <w:sz w:val="28"/>
          <w:szCs w:val="28"/>
        </w:rPr>
      </w:pPr>
      <w:r w:rsidRPr="00694971">
        <w:rPr>
          <w:rFonts w:ascii="Times New Roman" w:hAnsi="Times New Roman" w:cs="Times New Roman"/>
          <w:sz w:val="28"/>
          <w:szCs w:val="28"/>
        </w:rPr>
        <w:t xml:space="preserve">                                                        Указ Президента</w:t>
      </w:r>
    </w:p>
    <w:p w:rsidR="001750D6" w:rsidRPr="00694971" w:rsidRDefault="001750D6" w:rsidP="000E2714">
      <w:pPr>
        <w:pStyle w:val="ConsPlusNonformat"/>
        <w:spacing w:line="240" w:lineRule="exact"/>
        <w:jc w:val="both"/>
        <w:rPr>
          <w:rFonts w:ascii="Times New Roman" w:hAnsi="Times New Roman" w:cs="Times New Roman"/>
          <w:sz w:val="28"/>
          <w:szCs w:val="28"/>
        </w:rPr>
      </w:pPr>
      <w:r w:rsidRPr="00694971">
        <w:rPr>
          <w:rFonts w:ascii="Times New Roman" w:hAnsi="Times New Roman" w:cs="Times New Roman"/>
          <w:sz w:val="28"/>
          <w:szCs w:val="28"/>
        </w:rPr>
        <w:t xml:space="preserve">                                                        Республики Беларусь</w:t>
      </w:r>
    </w:p>
    <w:p w:rsidR="001750D6" w:rsidRPr="00694971" w:rsidRDefault="001750D6" w:rsidP="000E2714">
      <w:pPr>
        <w:pStyle w:val="ConsPlusNonformat"/>
        <w:spacing w:line="240" w:lineRule="exact"/>
        <w:jc w:val="both"/>
        <w:rPr>
          <w:rFonts w:ascii="Times New Roman" w:hAnsi="Times New Roman" w:cs="Times New Roman"/>
          <w:sz w:val="28"/>
          <w:szCs w:val="28"/>
        </w:rPr>
      </w:pPr>
      <w:r w:rsidRPr="00694971">
        <w:rPr>
          <w:rFonts w:ascii="Times New Roman" w:hAnsi="Times New Roman" w:cs="Times New Roman"/>
          <w:sz w:val="28"/>
          <w:szCs w:val="28"/>
        </w:rPr>
        <w:t xml:space="preserve">                                    </w:t>
      </w:r>
      <w:r w:rsidR="000E2714">
        <w:rPr>
          <w:rFonts w:ascii="Times New Roman" w:hAnsi="Times New Roman" w:cs="Times New Roman"/>
          <w:sz w:val="28"/>
          <w:szCs w:val="28"/>
        </w:rPr>
        <w:t xml:space="preserve">                    07.02.2006 №</w:t>
      </w:r>
      <w:r w:rsidRPr="00694971">
        <w:rPr>
          <w:rFonts w:ascii="Times New Roman" w:hAnsi="Times New Roman" w:cs="Times New Roman"/>
          <w:sz w:val="28"/>
          <w:szCs w:val="28"/>
        </w:rPr>
        <w:t xml:space="preserve"> 80</w:t>
      </w:r>
    </w:p>
    <w:p w:rsidR="001750D6" w:rsidRPr="00694971" w:rsidRDefault="001750D6" w:rsidP="00694971">
      <w:pPr>
        <w:pStyle w:val="ConsPlusNormal"/>
        <w:ind w:firstLine="540"/>
        <w:jc w:val="both"/>
        <w:rPr>
          <w:rFonts w:ascii="Times New Roman" w:hAnsi="Times New Roman" w:cs="Times New Roman"/>
          <w:sz w:val="28"/>
          <w:szCs w:val="28"/>
        </w:rPr>
      </w:pPr>
    </w:p>
    <w:p w:rsidR="00694971" w:rsidRDefault="001750D6" w:rsidP="00694971">
      <w:pPr>
        <w:pStyle w:val="ConsPlusTitle"/>
        <w:jc w:val="center"/>
        <w:rPr>
          <w:rFonts w:ascii="Times New Roman" w:hAnsi="Times New Roman" w:cs="Times New Roman"/>
          <w:sz w:val="28"/>
          <w:szCs w:val="28"/>
        </w:rPr>
      </w:pPr>
      <w:bookmarkStart w:id="1" w:name="P48"/>
      <w:bookmarkEnd w:id="1"/>
      <w:r w:rsidRPr="00694971">
        <w:rPr>
          <w:rFonts w:ascii="Times New Roman" w:hAnsi="Times New Roman" w:cs="Times New Roman"/>
          <w:sz w:val="28"/>
          <w:szCs w:val="28"/>
        </w:rPr>
        <w:t>ПРАВИЛА</w:t>
      </w:r>
      <w:r w:rsidR="00694971">
        <w:rPr>
          <w:rFonts w:ascii="Times New Roman" w:hAnsi="Times New Roman" w:cs="Times New Roman"/>
          <w:sz w:val="28"/>
          <w:szCs w:val="28"/>
        </w:rPr>
        <w:t xml:space="preserve"> </w:t>
      </w:r>
      <w:r w:rsidRPr="00694971">
        <w:rPr>
          <w:rFonts w:ascii="Times New Roman" w:hAnsi="Times New Roman" w:cs="Times New Roman"/>
          <w:sz w:val="28"/>
          <w:szCs w:val="28"/>
        </w:rPr>
        <w:t xml:space="preserve">ПРИЕМА ЛИЦ </w:t>
      </w:r>
    </w:p>
    <w:p w:rsidR="001750D6" w:rsidRPr="00694971" w:rsidRDefault="001750D6" w:rsidP="00694971">
      <w:pPr>
        <w:pStyle w:val="ConsPlusTitle"/>
        <w:jc w:val="center"/>
        <w:rPr>
          <w:rFonts w:ascii="Times New Roman" w:hAnsi="Times New Roman" w:cs="Times New Roman"/>
          <w:sz w:val="28"/>
          <w:szCs w:val="28"/>
        </w:rPr>
      </w:pPr>
      <w:r w:rsidRPr="00694971">
        <w:rPr>
          <w:rFonts w:ascii="Times New Roman" w:hAnsi="Times New Roman" w:cs="Times New Roman"/>
          <w:sz w:val="28"/>
          <w:szCs w:val="28"/>
        </w:rPr>
        <w:t>ДЛЯ ПОЛУЧЕНИЯ ВЫСШЕГО ОБРАЗОВАНИЯ I СТУПЕНИ</w:t>
      </w:r>
    </w:p>
    <w:p w:rsidR="001750D6" w:rsidRPr="00694971" w:rsidRDefault="001750D6" w:rsidP="00694971">
      <w:pPr>
        <w:pStyle w:val="ConsPlusNormal"/>
        <w:jc w:val="both"/>
        <w:rPr>
          <w:rFonts w:ascii="Times New Roman" w:hAnsi="Times New Roman" w:cs="Times New Roman"/>
          <w:sz w:val="28"/>
          <w:szCs w:val="28"/>
        </w:rPr>
      </w:pPr>
    </w:p>
    <w:p w:rsidR="001750D6" w:rsidRPr="00694971" w:rsidRDefault="001750D6" w:rsidP="00694971">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1</w:t>
      </w:r>
    </w:p>
    <w:p w:rsidR="001750D6" w:rsidRPr="00694971" w:rsidRDefault="001750D6" w:rsidP="00694971">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ОБЩИЕ ПОЛОЖЕНИЯ</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1. </w:t>
      </w:r>
      <w:proofErr w:type="gramStart"/>
      <w:r w:rsidRPr="00694971">
        <w:rPr>
          <w:rFonts w:ascii="Times New Roman" w:hAnsi="Times New Roman" w:cs="Times New Roman"/>
          <w:sz w:val="28"/>
          <w:szCs w:val="28"/>
        </w:rPr>
        <w:t>Настоящими Правилами регулируется порядок приема лиц для получения высшего образования I ступени (далее - высшее образование) в очной (дневной, вечерней) и заочной, в том числе дистанционной, формах получения образования (далее, если иное не указано настоящими Правилами, - очная и заочная формы получения образования) в учреждения высшего образования Республики Беларусь (далее, если не указано иное, - УВО) независимо от подчиненности и формы собственности, за</w:t>
      </w:r>
      <w:proofErr w:type="gramEnd"/>
      <w:r w:rsidRPr="00694971">
        <w:rPr>
          <w:rFonts w:ascii="Times New Roman" w:hAnsi="Times New Roman" w:cs="Times New Roman"/>
          <w:sz w:val="28"/>
          <w:szCs w:val="28"/>
        </w:rPr>
        <w:t xml:space="preserve"> исключением УВО, находящихся в подчинении органов государственной безопасности Республики Беларусь, порядок приема в которые определяется Комитетом государственной безопасности.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Настоящие Правила не распространяются </w:t>
      </w:r>
      <w:proofErr w:type="gramStart"/>
      <w:r w:rsidRPr="00694971">
        <w:rPr>
          <w:rFonts w:ascii="Times New Roman" w:hAnsi="Times New Roman" w:cs="Times New Roman"/>
          <w:sz w:val="28"/>
          <w:szCs w:val="28"/>
        </w:rPr>
        <w:t>на прием в Академию управления при Президенте Республики Беларусь лиц для получения высшего образования в рамках</w:t>
      </w:r>
      <w:proofErr w:type="gramEnd"/>
      <w:r w:rsidRPr="00694971">
        <w:rPr>
          <w:rFonts w:ascii="Times New Roman" w:hAnsi="Times New Roman" w:cs="Times New Roman"/>
          <w:sz w:val="28"/>
          <w:szCs w:val="28"/>
        </w:rPr>
        <w:t xml:space="preserve"> государственного заказа и получения второго и последующего высшего образования на платной основе за счет средств юридических лиц, индивидуальных предпринимателей или собственных средств гражданина (далее - на платной основе).</w:t>
      </w:r>
    </w:p>
    <w:p w:rsidR="001750D6" w:rsidRPr="00694971" w:rsidRDefault="001750D6" w:rsidP="00694971">
      <w:pPr>
        <w:pStyle w:val="ConsPlusNormal"/>
        <w:ind w:firstLine="540"/>
        <w:jc w:val="both"/>
        <w:rPr>
          <w:rFonts w:ascii="Times New Roman" w:hAnsi="Times New Roman" w:cs="Times New Roman"/>
          <w:sz w:val="28"/>
          <w:szCs w:val="28"/>
        </w:rPr>
      </w:pPr>
      <w:bookmarkStart w:id="2" w:name="P61"/>
      <w:bookmarkEnd w:id="2"/>
      <w:r w:rsidRPr="00694971">
        <w:rPr>
          <w:rFonts w:ascii="Times New Roman" w:hAnsi="Times New Roman" w:cs="Times New Roman"/>
          <w:sz w:val="28"/>
          <w:szCs w:val="28"/>
        </w:rPr>
        <w:t xml:space="preserve">2. </w:t>
      </w:r>
      <w:proofErr w:type="gramStart"/>
      <w:r w:rsidRPr="00694971">
        <w:rPr>
          <w:rFonts w:ascii="Times New Roman" w:hAnsi="Times New Roman" w:cs="Times New Roman"/>
          <w:sz w:val="28"/>
          <w:szCs w:val="28"/>
        </w:rPr>
        <w:t>Для получения высшего образования в очной и заочной формах получения образования в УВО могут поступать лица, которые имеют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(далее, если не указано иное, - профессионально-техническое образование) или среднее специальное образование, подтвержденное соответствующим документом (документами) об образовании.</w:t>
      </w:r>
      <w:proofErr w:type="gramEnd"/>
    </w:p>
    <w:p w:rsidR="001750D6" w:rsidRPr="00694971" w:rsidRDefault="001750D6" w:rsidP="00694971">
      <w:pPr>
        <w:pStyle w:val="ConsPlusNormal"/>
        <w:ind w:firstLine="540"/>
        <w:jc w:val="both"/>
        <w:rPr>
          <w:rFonts w:ascii="Times New Roman" w:hAnsi="Times New Roman" w:cs="Times New Roman"/>
          <w:sz w:val="28"/>
          <w:szCs w:val="28"/>
        </w:rPr>
      </w:pPr>
      <w:bookmarkStart w:id="3" w:name="P63"/>
      <w:bookmarkEnd w:id="3"/>
      <w:r w:rsidRPr="00694971">
        <w:rPr>
          <w:rFonts w:ascii="Times New Roman" w:hAnsi="Times New Roman" w:cs="Times New Roman"/>
          <w:sz w:val="28"/>
          <w:szCs w:val="28"/>
        </w:rPr>
        <w:t xml:space="preserve">3. </w:t>
      </w:r>
      <w:proofErr w:type="gramStart"/>
      <w:r w:rsidRPr="00694971">
        <w:rPr>
          <w:rFonts w:ascii="Times New Roman" w:hAnsi="Times New Roman" w:cs="Times New Roman"/>
          <w:sz w:val="28"/>
          <w:szCs w:val="28"/>
        </w:rPr>
        <w:t>Граждане Республики Беларусь, иностранные граждане и лица без гражданства, постоянно проживающие в Республике Беларусь, иностранные граждане и лица без гражданства, которым предоставлены статус беженца или убежище в Республике Беларусь, имеют право участвовать в конкурсе на получение высшего образования в государственных УВО за счет средств республиканского бюджета (далее - бюджет), если данный уровень образования они получают за счет средств бюджета впервые, либо</w:t>
      </w:r>
      <w:proofErr w:type="gramEnd"/>
      <w:r w:rsidRPr="00694971">
        <w:rPr>
          <w:rFonts w:ascii="Times New Roman" w:hAnsi="Times New Roman" w:cs="Times New Roman"/>
          <w:sz w:val="28"/>
          <w:szCs w:val="28"/>
        </w:rPr>
        <w:t xml:space="preserve"> в государственных или частных УВО на платной основе.</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 xml:space="preserve">Граждане Республики Беларусь, постоянно проживающие на территории </w:t>
      </w:r>
      <w:r w:rsidRPr="00694971">
        <w:rPr>
          <w:rFonts w:ascii="Times New Roman" w:hAnsi="Times New Roman" w:cs="Times New Roman"/>
          <w:sz w:val="28"/>
          <w:szCs w:val="28"/>
        </w:rPr>
        <w:lastRenderedPageBreak/>
        <w:t xml:space="preserve">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высшего образования в УВО,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w:t>
      </w:r>
      <w:proofErr w:type="spellStart"/>
      <w:r w:rsidRPr="00694971">
        <w:rPr>
          <w:rFonts w:ascii="Times New Roman" w:hAnsi="Times New Roman" w:cs="Times New Roman"/>
          <w:sz w:val="28"/>
          <w:szCs w:val="28"/>
        </w:rPr>
        <w:t>Кыргызской</w:t>
      </w:r>
      <w:proofErr w:type="spellEnd"/>
      <w:r w:rsidRPr="00694971">
        <w:rPr>
          <w:rFonts w:ascii="Times New Roman" w:hAnsi="Times New Roman" w:cs="Times New Roman"/>
          <w:sz w:val="28"/>
          <w:szCs w:val="28"/>
        </w:rPr>
        <w:t xml:space="preserve"> Республики, Республики Таджикистан имеют право участвовать</w:t>
      </w:r>
      <w:proofErr w:type="gramEnd"/>
      <w:r w:rsidRPr="00694971">
        <w:rPr>
          <w:rFonts w:ascii="Times New Roman" w:hAnsi="Times New Roman" w:cs="Times New Roman"/>
          <w:sz w:val="28"/>
          <w:szCs w:val="28"/>
        </w:rPr>
        <w:t xml:space="preserve"> </w:t>
      </w:r>
      <w:proofErr w:type="gramStart"/>
      <w:r w:rsidRPr="00694971">
        <w:rPr>
          <w:rFonts w:ascii="Times New Roman" w:hAnsi="Times New Roman" w:cs="Times New Roman"/>
          <w:sz w:val="28"/>
          <w:szCs w:val="28"/>
        </w:rPr>
        <w:t xml:space="preserve">в конкурсе на получение высшего образования в государственных и частных УВО на условиях, предусмотренных для лиц, указанных в </w:t>
      </w:r>
      <w:hyperlink w:anchor="P63" w:history="1">
        <w:r w:rsidRPr="00694971">
          <w:rPr>
            <w:rFonts w:ascii="Times New Roman" w:hAnsi="Times New Roman" w:cs="Times New Roman"/>
            <w:color w:val="0000FF"/>
            <w:sz w:val="28"/>
            <w:szCs w:val="28"/>
          </w:rPr>
          <w:t>части первой</w:t>
        </w:r>
      </w:hyperlink>
      <w:r w:rsidRPr="00694971">
        <w:rPr>
          <w:rFonts w:ascii="Times New Roman" w:hAnsi="Times New Roman" w:cs="Times New Roman"/>
          <w:sz w:val="28"/>
          <w:szCs w:val="28"/>
        </w:rPr>
        <w:t xml:space="preserve"> настоящего пункта, либо поступать в государственные и частные УВО на условиях, предусмотренных в </w:t>
      </w:r>
      <w:hyperlink w:anchor="P76" w:history="1">
        <w:r w:rsidRPr="00694971">
          <w:rPr>
            <w:rFonts w:ascii="Times New Roman" w:hAnsi="Times New Roman" w:cs="Times New Roman"/>
            <w:color w:val="0000FF"/>
            <w:sz w:val="28"/>
            <w:szCs w:val="28"/>
          </w:rPr>
          <w:t>пункте 6</w:t>
        </w:r>
      </w:hyperlink>
      <w:r w:rsidRPr="00694971">
        <w:rPr>
          <w:rFonts w:ascii="Times New Roman" w:hAnsi="Times New Roman" w:cs="Times New Roman"/>
          <w:sz w:val="28"/>
          <w:szCs w:val="28"/>
        </w:rPr>
        <w:t xml:space="preserve"> настоящих Правил для временно пребывающих или временно проживающих в Республике Беларусь иностранных граждан и лиц без гражданства (далее - иностранные граждане и лица без гражданства).</w:t>
      </w:r>
      <w:proofErr w:type="gramEnd"/>
    </w:p>
    <w:p w:rsidR="001750D6" w:rsidRPr="00694971" w:rsidRDefault="001750D6" w:rsidP="00694971">
      <w:pPr>
        <w:pStyle w:val="ConsPlusNormal"/>
        <w:ind w:firstLine="540"/>
        <w:jc w:val="both"/>
        <w:rPr>
          <w:rFonts w:ascii="Times New Roman" w:hAnsi="Times New Roman" w:cs="Times New Roman"/>
          <w:sz w:val="28"/>
          <w:szCs w:val="28"/>
        </w:rPr>
      </w:pPr>
      <w:bookmarkStart w:id="4" w:name="P67"/>
      <w:bookmarkEnd w:id="4"/>
      <w:r w:rsidRPr="00694971">
        <w:rPr>
          <w:rFonts w:ascii="Times New Roman" w:hAnsi="Times New Roman" w:cs="Times New Roman"/>
          <w:sz w:val="28"/>
          <w:szCs w:val="28"/>
        </w:rPr>
        <w:t xml:space="preserve">4. </w:t>
      </w:r>
      <w:proofErr w:type="gramStart"/>
      <w:r w:rsidRPr="00694971">
        <w:rPr>
          <w:rFonts w:ascii="Times New Roman" w:hAnsi="Times New Roman" w:cs="Times New Roman"/>
          <w:sz w:val="28"/>
          <w:szCs w:val="28"/>
        </w:rPr>
        <w:t xml:space="preserve">В конкурсе на получение высшего образования в заочной и очной (вечерней) формах получения образования за счет средств бюджета (за исключением поступающих в УВО сельскохозяйственного профиля) имеют право участвовать лица, перечисленные в </w:t>
      </w:r>
      <w:hyperlink w:anchor="P63" w:history="1">
        <w:r w:rsidRPr="00694971">
          <w:rPr>
            <w:rFonts w:ascii="Times New Roman" w:hAnsi="Times New Roman" w:cs="Times New Roman"/>
            <w:color w:val="0000FF"/>
            <w:sz w:val="28"/>
            <w:szCs w:val="28"/>
          </w:rPr>
          <w:t>пункте 3</w:t>
        </w:r>
      </w:hyperlink>
      <w:r w:rsidRPr="00694971">
        <w:rPr>
          <w:rFonts w:ascii="Times New Roman" w:hAnsi="Times New Roman" w:cs="Times New Roman"/>
          <w:sz w:val="28"/>
          <w:szCs w:val="28"/>
        </w:rPr>
        <w:t xml:space="preserve"> настоящих Правил, которые работают в должности либо по профессии или занимаются предпринимательской деятельностью, соответствующей избранному профилю (направлению) образования, лица, включенные Министерством спорта и туризма на дату подачи</w:t>
      </w:r>
      <w:proofErr w:type="gramEnd"/>
      <w:r w:rsidRPr="00694971">
        <w:rPr>
          <w:rFonts w:ascii="Times New Roman" w:hAnsi="Times New Roman" w:cs="Times New Roman"/>
          <w:sz w:val="28"/>
          <w:szCs w:val="28"/>
        </w:rPr>
        <w:t xml:space="preserve"> </w:t>
      </w:r>
      <w:proofErr w:type="gramStart"/>
      <w:r w:rsidRPr="00694971">
        <w:rPr>
          <w:rFonts w:ascii="Times New Roman" w:hAnsi="Times New Roman" w:cs="Times New Roman"/>
          <w:sz w:val="28"/>
          <w:szCs w:val="28"/>
        </w:rPr>
        <w:t>документов в приемную комиссию УВО в списочные составы национальных или сборных команд Республики Беларусь по видам спорта, лица, имеющие профессионально-техническое образование или среднее специальное образование и поступающие для получения высшего образования на специальности соответствующего профиля (направления) образования, а также дети-инвалиды в возрасте до 18 лет, инвалиды I или II группы при отсутствии медицинских противопоказаний для получения высшего образования по избранной</w:t>
      </w:r>
      <w:proofErr w:type="gramEnd"/>
      <w:r w:rsidRPr="00694971">
        <w:rPr>
          <w:rFonts w:ascii="Times New Roman" w:hAnsi="Times New Roman" w:cs="Times New Roman"/>
          <w:sz w:val="28"/>
          <w:szCs w:val="28"/>
        </w:rPr>
        <w:t xml:space="preserve">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bookmarkStart w:id="5" w:name="P69"/>
      <w:bookmarkEnd w:id="5"/>
      <w:proofErr w:type="gramStart"/>
      <w:r w:rsidRPr="00694971">
        <w:rPr>
          <w:rFonts w:ascii="Times New Roman" w:hAnsi="Times New Roman" w:cs="Times New Roman"/>
          <w:sz w:val="28"/>
          <w:szCs w:val="28"/>
        </w:rPr>
        <w:t xml:space="preserve">В конкурсе на получение высшего образования в заочной и очной (вечерней) формах получения образования в УВО сельскохозяйственного профиля за счет средств бюджета имеют право участвовать лица, перечисленные в </w:t>
      </w:r>
      <w:hyperlink w:anchor="P63" w:history="1">
        <w:r w:rsidRPr="00694971">
          <w:rPr>
            <w:rFonts w:ascii="Times New Roman" w:hAnsi="Times New Roman" w:cs="Times New Roman"/>
            <w:color w:val="0000FF"/>
            <w:sz w:val="28"/>
            <w:szCs w:val="28"/>
          </w:rPr>
          <w:t>пункте 3</w:t>
        </w:r>
      </w:hyperlink>
      <w:r w:rsidRPr="00694971">
        <w:rPr>
          <w:rFonts w:ascii="Times New Roman" w:hAnsi="Times New Roman" w:cs="Times New Roman"/>
          <w:sz w:val="28"/>
          <w:szCs w:val="28"/>
        </w:rPr>
        <w:t xml:space="preserve"> настоящих Правил, которые работают в сельскохозяйственных, перерабатывающих и обслуживающих сельское хозяйство организациях, организациях, осуществляющих предпринимательскую деятельность по производству сельскохозяйственной продукции, а также крестьянских (фермерских) хозяйствах, лица, имеющие профессионально-техническое образование либо</w:t>
      </w:r>
      <w:proofErr w:type="gramEnd"/>
      <w:r w:rsidRPr="00694971">
        <w:rPr>
          <w:rFonts w:ascii="Times New Roman" w:hAnsi="Times New Roman" w:cs="Times New Roman"/>
          <w:sz w:val="28"/>
          <w:szCs w:val="28"/>
        </w:rPr>
        <w:t xml:space="preserve"> среднее специальное образование, поступающие для получения высшего образования на специальности соответствующего профиля (направления) образования, а также дети-инвалиды в возрасте до 18 лет, инвалиды I или II группы при отсутствии медицинских противопоказаний для </w:t>
      </w:r>
      <w:proofErr w:type="gramStart"/>
      <w:r w:rsidRPr="00694971">
        <w:rPr>
          <w:rFonts w:ascii="Times New Roman" w:hAnsi="Times New Roman" w:cs="Times New Roman"/>
          <w:sz w:val="28"/>
          <w:szCs w:val="28"/>
        </w:rPr>
        <w:t>обучения по</w:t>
      </w:r>
      <w:proofErr w:type="gramEnd"/>
      <w:r w:rsidRPr="00694971">
        <w:rPr>
          <w:rFonts w:ascii="Times New Roman" w:hAnsi="Times New Roman" w:cs="Times New Roman"/>
          <w:sz w:val="28"/>
          <w:szCs w:val="28"/>
        </w:rPr>
        <w:t xml:space="preserve"> избранной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Перечень специальностей профессионально-технического образования, среднего специального образования, соответствующих профилю </w:t>
      </w:r>
      <w:r w:rsidRPr="00694971">
        <w:rPr>
          <w:rFonts w:ascii="Times New Roman" w:hAnsi="Times New Roman" w:cs="Times New Roman"/>
          <w:sz w:val="28"/>
          <w:szCs w:val="28"/>
        </w:rPr>
        <w:lastRenderedPageBreak/>
        <w:t xml:space="preserve">(направлению) высшего образования, на которые поступают лица, указанные в </w:t>
      </w:r>
      <w:hyperlink w:anchor="P67" w:history="1">
        <w:r w:rsidRPr="00694971">
          <w:rPr>
            <w:rFonts w:ascii="Times New Roman" w:hAnsi="Times New Roman" w:cs="Times New Roman"/>
            <w:color w:val="0000FF"/>
            <w:sz w:val="28"/>
            <w:szCs w:val="28"/>
          </w:rPr>
          <w:t>частях первой</w:t>
        </w:r>
      </w:hyperlink>
      <w:r w:rsidRPr="00694971">
        <w:rPr>
          <w:rFonts w:ascii="Times New Roman" w:hAnsi="Times New Roman" w:cs="Times New Roman"/>
          <w:sz w:val="28"/>
          <w:szCs w:val="28"/>
        </w:rPr>
        <w:t xml:space="preserve"> и </w:t>
      </w:r>
      <w:hyperlink w:anchor="P69" w:history="1">
        <w:r w:rsidRPr="00694971">
          <w:rPr>
            <w:rFonts w:ascii="Times New Roman" w:hAnsi="Times New Roman" w:cs="Times New Roman"/>
            <w:color w:val="0000FF"/>
            <w:sz w:val="28"/>
            <w:szCs w:val="28"/>
          </w:rPr>
          <w:t>второй</w:t>
        </w:r>
      </w:hyperlink>
      <w:r w:rsidRPr="00694971">
        <w:rPr>
          <w:rFonts w:ascii="Times New Roman" w:hAnsi="Times New Roman" w:cs="Times New Roman"/>
          <w:sz w:val="28"/>
          <w:szCs w:val="28"/>
        </w:rPr>
        <w:t xml:space="preserve"> настоящего пункта, утверждается Министерством образования на основе предложений учебно-методических объединений в сфере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 xml:space="preserve">В конкурсе на получение высшего образования в заочной и очной (вечерней) формах получения образования на платной основе могут участвовать лица, перечисленные в настоящем пункте, а также иные лица, определенные в </w:t>
      </w:r>
      <w:hyperlink w:anchor="P61" w:history="1">
        <w:r w:rsidRPr="00694971">
          <w:rPr>
            <w:rFonts w:ascii="Times New Roman" w:hAnsi="Times New Roman" w:cs="Times New Roman"/>
            <w:color w:val="0000FF"/>
            <w:sz w:val="28"/>
            <w:szCs w:val="28"/>
          </w:rPr>
          <w:t>пункте 2</w:t>
        </w:r>
      </w:hyperlink>
      <w:r w:rsidRPr="00694971">
        <w:rPr>
          <w:rFonts w:ascii="Times New Roman" w:hAnsi="Times New Roman" w:cs="Times New Roman"/>
          <w:sz w:val="28"/>
          <w:szCs w:val="28"/>
        </w:rPr>
        <w:t xml:space="preserve"> настоящих Правил.</w:t>
      </w:r>
      <w:proofErr w:type="gramEnd"/>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5. </w:t>
      </w:r>
      <w:proofErr w:type="gramStart"/>
      <w:r w:rsidRPr="00694971">
        <w:rPr>
          <w:rFonts w:ascii="Times New Roman" w:hAnsi="Times New Roman" w:cs="Times New Roman"/>
          <w:sz w:val="28"/>
          <w:szCs w:val="28"/>
        </w:rPr>
        <w:t>В конкурсе на получение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roofErr w:type="gramEnd"/>
    </w:p>
    <w:p w:rsidR="001750D6" w:rsidRPr="00694971" w:rsidRDefault="001750D6" w:rsidP="00694971">
      <w:pPr>
        <w:pStyle w:val="ConsPlusNormal"/>
        <w:ind w:firstLine="540"/>
        <w:jc w:val="both"/>
        <w:rPr>
          <w:rFonts w:ascii="Times New Roman" w:hAnsi="Times New Roman" w:cs="Times New Roman"/>
          <w:sz w:val="28"/>
          <w:szCs w:val="28"/>
        </w:rPr>
      </w:pPr>
      <w:bookmarkStart w:id="6" w:name="P76"/>
      <w:bookmarkEnd w:id="6"/>
      <w:r w:rsidRPr="00694971">
        <w:rPr>
          <w:rFonts w:ascii="Times New Roman" w:hAnsi="Times New Roman" w:cs="Times New Roman"/>
          <w:sz w:val="28"/>
          <w:szCs w:val="28"/>
        </w:rPr>
        <w:t>6. Иностранные граждане и лица без гражданства могут поступать в УВО для получения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bookmarkStart w:id="7" w:name="P77"/>
      <w:bookmarkEnd w:id="7"/>
      <w:r w:rsidRPr="00694971">
        <w:rPr>
          <w:rFonts w:ascii="Times New Roman" w:hAnsi="Times New Roman" w:cs="Times New Roman"/>
          <w:sz w:val="28"/>
          <w:szCs w:val="28"/>
        </w:rPr>
        <w:t>за счет средств бюджета или на платной основе - в соответствии с международными договорами Республики Беларусь;</w:t>
      </w:r>
    </w:p>
    <w:p w:rsidR="001750D6" w:rsidRPr="000E2714" w:rsidRDefault="001750D6" w:rsidP="00694971">
      <w:pPr>
        <w:pStyle w:val="ConsPlusNormal"/>
        <w:ind w:firstLine="540"/>
        <w:jc w:val="both"/>
        <w:rPr>
          <w:rFonts w:ascii="Times New Roman" w:hAnsi="Times New Roman" w:cs="Times New Roman"/>
          <w:spacing w:val="-20"/>
          <w:sz w:val="28"/>
          <w:szCs w:val="28"/>
        </w:rPr>
      </w:pPr>
      <w:r w:rsidRPr="00694971">
        <w:rPr>
          <w:rFonts w:ascii="Times New Roman" w:hAnsi="Times New Roman" w:cs="Times New Roman"/>
          <w:sz w:val="28"/>
          <w:szCs w:val="28"/>
        </w:rPr>
        <w:t xml:space="preserve">на платной основе - по результатам итоговой аттестации при освоении </w:t>
      </w:r>
      <w:r w:rsidRPr="000E2714">
        <w:rPr>
          <w:rFonts w:ascii="Times New Roman" w:hAnsi="Times New Roman" w:cs="Times New Roman"/>
          <w:spacing w:val="-20"/>
          <w:sz w:val="28"/>
          <w:szCs w:val="28"/>
        </w:rPr>
        <w:t>содержания образовательной программы подготовки лиц к поступлению в УВО;</w:t>
      </w:r>
    </w:p>
    <w:p w:rsidR="001750D6" w:rsidRPr="00694971" w:rsidRDefault="001750D6" w:rsidP="00694971">
      <w:pPr>
        <w:pStyle w:val="ConsPlusNormal"/>
        <w:ind w:firstLine="540"/>
        <w:jc w:val="both"/>
        <w:rPr>
          <w:rFonts w:ascii="Times New Roman" w:hAnsi="Times New Roman" w:cs="Times New Roman"/>
          <w:sz w:val="28"/>
          <w:szCs w:val="28"/>
        </w:rPr>
      </w:pPr>
      <w:bookmarkStart w:id="8" w:name="P79"/>
      <w:bookmarkEnd w:id="8"/>
      <w:r w:rsidRPr="00694971">
        <w:rPr>
          <w:rFonts w:ascii="Times New Roman" w:hAnsi="Times New Roman" w:cs="Times New Roman"/>
          <w:sz w:val="28"/>
          <w:szCs w:val="28"/>
        </w:rPr>
        <w:t xml:space="preserve">на платной основе - по результатам собеседования, устанавливающего уровень владения ими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а также дополнительного собеседования (для лиц, поступающих в соответствии с </w:t>
      </w:r>
      <w:hyperlink w:anchor="P186" w:history="1">
        <w:r w:rsidRPr="00694971">
          <w:rPr>
            <w:rFonts w:ascii="Times New Roman" w:hAnsi="Times New Roman" w:cs="Times New Roman"/>
            <w:color w:val="0000FF"/>
            <w:sz w:val="28"/>
            <w:szCs w:val="28"/>
          </w:rPr>
          <w:t>частью одиннадцатой пункта 16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Прием иностранных граждан и лиц без гражданства для получения высшего образования осуществляется на основе договора о подготовке специалиста с высшим образованием за счет средств бюджета, договора о подготовке специалиста с высшим образованием на платной основе, заключаемых УВО с иностранными гражданами и лицами без гражданства (законными представителями несовершеннолетних иностранных граждан и лиц без гражданства (при предъявлении документов, подтверждающих статус законного представителя</w:t>
      </w:r>
      <w:proofErr w:type="gramEnd"/>
      <w:r w:rsidRPr="00694971">
        <w:rPr>
          <w:rFonts w:ascii="Times New Roman" w:hAnsi="Times New Roman" w:cs="Times New Roman"/>
          <w:sz w:val="28"/>
          <w:szCs w:val="28"/>
        </w:rPr>
        <w:t xml:space="preserve"> </w:t>
      </w:r>
      <w:proofErr w:type="gramStart"/>
      <w:r w:rsidRPr="00694971">
        <w:rPr>
          <w:rFonts w:ascii="Times New Roman" w:hAnsi="Times New Roman" w:cs="Times New Roman"/>
          <w:sz w:val="28"/>
          <w:szCs w:val="28"/>
        </w:rPr>
        <w:t xml:space="preserve">несовершеннолетнего иностранного гражданина либо лица без гражданства) либо с представителями иностранных граждан и лиц без гражданства, действующими на основании доверенности, удостоверенной нотариусом или уполномоченным должностным лицом, а также юридическим лицом (индивидуальным предпринимателем, физическим лицом), осуществляющим оплату стоимости обучения (при его наличии), в которых кроме условий, установленных законодательством, предусматривается ответственность сторон по оплате </w:t>
      </w:r>
      <w:r w:rsidRPr="00694971">
        <w:rPr>
          <w:rFonts w:ascii="Times New Roman" w:hAnsi="Times New Roman" w:cs="Times New Roman"/>
          <w:sz w:val="28"/>
          <w:szCs w:val="28"/>
        </w:rPr>
        <w:lastRenderedPageBreak/>
        <w:t>расходов в случае необходимости выдворения иностранного гражданина и</w:t>
      </w:r>
      <w:proofErr w:type="gramEnd"/>
      <w:r w:rsidRPr="00694971">
        <w:rPr>
          <w:rFonts w:ascii="Times New Roman" w:hAnsi="Times New Roman" w:cs="Times New Roman"/>
          <w:sz w:val="28"/>
          <w:szCs w:val="28"/>
        </w:rPr>
        <w:t xml:space="preserve"> лица без гражданства за пределы Республики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К документам, исполненным на иностранном языке, одновременно прилагается их перевод на белорусский или русский язык, засвидетельствованный нотариально.</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Прибывающие на обучение в очной (дневной) форме получения высшего образования иностранные граждане и лица без гражданства зачисляются в УВО после прохождения в территориальных организациях здравоохранения, определяемых УВО по согласованию с комитетом по здравоохранению Минского городского исполнительного комитета и управлениями здравоохранения областных исполнительных комитетов, обязательного медицинского обследования, подтверждающего отсутствие медицинских противопоказаний к обучению в Республике Беларусь.</w:t>
      </w:r>
      <w:proofErr w:type="gramEnd"/>
      <w:r w:rsidRPr="00694971">
        <w:rPr>
          <w:rFonts w:ascii="Times New Roman" w:hAnsi="Times New Roman" w:cs="Times New Roman"/>
          <w:sz w:val="28"/>
          <w:szCs w:val="28"/>
        </w:rPr>
        <w:t xml:space="preserve"> </w:t>
      </w:r>
      <w:hyperlink r:id="rId17" w:history="1">
        <w:r w:rsidRPr="00694971">
          <w:rPr>
            <w:rFonts w:ascii="Times New Roman" w:hAnsi="Times New Roman" w:cs="Times New Roman"/>
            <w:color w:val="0000FF"/>
            <w:sz w:val="28"/>
            <w:szCs w:val="28"/>
          </w:rPr>
          <w:t>Перечень</w:t>
        </w:r>
      </w:hyperlink>
      <w:r w:rsidRPr="00694971">
        <w:rPr>
          <w:rFonts w:ascii="Times New Roman" w:hAnsi="Times New Roman" w:cs="Times New Roman"/>
          <w:sz w:val="28"/>
          <w:szCs w:val="28"/>
        </w:rPr>
        <w:t xml:space="preserve">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Необходимым условием для зачисления иностранных граждан и лиц без гражданства в УВО является наличие у них документа, удостоверяющего личность, визы (при необходимости) и договора обязательного медицинского страхования, оформленных в порядке, установленном законодательством Республики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7. </w:t>
      </w:r>
      <w:proofErr w:type="gramStart"/>
      <w:r w:rsidRPr="00694971">
        <w:rPr>
          <w:rFonts w:ascii="Times New Roman" w:hAnsi="Times New Roman" w:cs="Times New Roman"/>
          <w:sz w:val="28"/>
          <w:szCs w:val="28"/>
        </w:rPr>
        <w:t xml:space="preserve">Для получения второго и последующего высшего образования принимаются перечисленные в </w:t>
      </w:r>
      <w:hyperlink w:anchor="P63" w:history="1">
        <w:r w:rsidRPr="00694971">
          <w:rPr>
            <w:rFonts w:ascii="Times New Roman" w:hAnsi="Times New Roman" w:cs="Times New Roman"/>
            <w:color w:val="0000FF"/>
            <w:sz w:val="28"/>
            <w:szCs w:val="28"/>
          </w:rPr>
          <w:t>пункте 3</w:t>
        </w:r>
      </w:hyperlink>
      <w:r w:rsidRPr="00694971">
        <w:rPr>
          <w:rFonts w:ascii="Times New Roman" w:hAnsi="Times New Roman" w:cs="Times New Roman"/>
          <w:sz w:val="28"/>
          <w:szCs w:val="28"/>
        </w:rPr>
        <w:t xml:space="preserve"> и </w:t>
      </w:r>
      <w:hyperlink w:anchor="P77" w:history="1">
        <w:r w:rsidRPr="00694971">
          <w:rPr>
            <w:rFonts w:ascii="Times New Roman" w:hAnsi="Times New Roman" w:cs="Times New Roman"/>
            <w:color w:val="0000FF"/>
            <w:sz w:val="28"/>
            <w:szCs w:val="28"/>
          </w:rPr>
          <w:t>абзаце втором части первой пункта 6</w:t>
        </w:r>
      </w:hyperlink>
      <w:r w:rsidRPr="00694971">
        <w:rPr>
          <w:rFonts w:ascii="Times New Roman" w:hAnsi="Times New Roman" w:cs="Times New Roman"/>
          <w:sz w:val="28"/>
          <w:szCs w:val="28"/>
        </w:rPr>
        <w:t xml:space="preserve"> настоящих Правил лица, имеющие диплом о высшем образовании, а также студенты III - VI курсов учреждений высшего образования, имеющие по итогам текущей аттестации отметки по изученным учебным дисциплинам за весь период обучения не ниже 7 (семи) баллов по десятибалльной шкале.</w:t>
      </w:r>
      <w:proofErr w:type="gramEnd"/>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Второе и последующее высшее образование может быть получено при условии </w:t>
      </w:r>
      <w:proofErr w:type="gramStart"/>
      <w:r w:rsidRPr="00694971">
        <w:rPr>
          <w:rFonts w:ascii="Times New Roman" w:hAnsi="Times New Roman" w:cs="Times New Roman"/>
          <w:sz w:val="28"/>
          <w:szCs w:val="28"/>
        </w:rPr>
        <w:t>обучения по</w:t>
      </w:r>
      <w:proofErr w:type="gramEnd"/>
      <w:r w:rsidRPr="00694971">
        <w:rPr>
          <w:rFonts w:ascii="Times New Roman" w:hAnsi="Times New Roman" w:cs="Times New Roman"/>
          <w:sz w:val="28"/>
          <w:szCs w:val="28"/>
        </w:rPr>
        <w:t xml:space="preserve"> иной специальности (направлению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 xml:space="preserve">Лица, перечисленные в </w:t>
      </w:r>
      <w:hyperlink w:anchor="P63" w:history="1">
        <w:r w:rsidRPr="00694971">
          <w:rPr>
            <w:rFonts w:ascii="Times New Roman" w:hAnsi="Times New Roman" w:cs="Times New Roman"/>
            <w:color w:val="0000FF"/>
            <w:sz w:val="28"/>
            <w:szCs w:val="28"/>
          </w:rPr>
          <w:t>пункте 3</w:t>
        </w:r>
      </w:hyperlink>
      <w:r w:rsidRPr="00694971">
        <w:rPr>
          <w:rFonts w:ascii="Times New Roman" w:hAnsi="Times New Roman" w:cs="Times New Roman"/>
          <w:sz w:val="28"/>
          <w:szCs w:val="28"/>
        </w:rPr>
        <w:t xml:space="preserve"> настоящих Правил, обучающиеся или получившие первое и последующее высшее образование в Республике Беларусь на платной основе, в том числе лица, обучавшиеся на платной основе более половины срока обучения, имеют право участвовать в конкурсе на получение высшего образования за счет средств бюджета в порядке, определенном настоящими Правилами, при условии, что они получают высшее образование за счет</w:t>
      </w:r>
      <w:proofErr w:type="gramEnd"/>
      <w:r w:rsidRPr="00694971">
        <w:rPr>
          <w:rFonts w:ascii="Times New Roman" w:hAnsi="Times New Roman" w:cs="Times New Roman"/>
          <w:sz w:val="28"/>
          <w:szCs w:val="28"/>
        </w:rPr>
        <w:t xml:space="preserve"> средств бюджета впервые.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Второе и последующее высшее образование </w:t>
      </w:r>
      <w:proofErr w:type="gramStart"/>
      <w:r w:rsidRPr="00694971">
        <w:rPr>
          <w:rFonts w:ascii="Times New Roman" w:hAnsi="Times New Roman" w:cs="Times New Roman"/>
          <w:sz w:val="28"/>
          <w:szCs w:val="28"/>
        </w:rPr>
        <w:t>в</w:t>
      </w:r>
      <w:proofErr w:type="gramEnd"/>
      <w:r w:rsidRPr="00694971">
        <w:rPr>
          <w:rFonts w:ascii="Times New Roman" w:hAnsi="Times New Roman" w:cs="Times New Roman"/>
          <w:sz w:val="28"/>
          <w:szCs w:val="28"/>
        </w:rPr>
        <w:t xml:space="preserve"> </w:t>
      </w:r>
      <w:proofErr w:type="gramStart"/>
      <w:r w:rsidRPr="00694971">
        <w:rPr>
          <w:rFonts w:ascii="Times New Roman" w:hAnsi="Times New Roman" w:cs="Times New Roman"/>
          <w:sz w:val="28"/>
          <w:szCs w:val="28"/>
        </w:rPr>
        <w:t>государственных</w:t>
      </w:r>
      <w:proofErr w:type="gramEnd"/>
      <w:r w:rsidRPr="00694971">
        <w:rPr>
          <w:rFonts w:ascii="Times New Roman" w:hAnsi="Times New Roman" w:cs="Times New Roman"/>
          <w:sz w:val="28"/>
          <w:szCs w:val="28"/>
        </w:rPr>
        <w:t xml:space="preserve"> УВО за счет средств бюджета имеют право получать: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которым противопоказана работа по полученной ранее специальности в связи с ухудшением состояния здоровья, при наличии заключения медико-реабилитационной экспертной комиссии;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сотрудники правоохранительных органов, органов и подразделений по чрезвычайным ситуациям и военнослужащие, поступающие в ведомственные </w:t>
      </w:r>
      <w:r w:rsidRPr="00694971">
        <w:rPr>
          <w:rFonts w:ascii="Times New Roman" w:hAnsi="Times New Roman" w:cs="Times New Roman"/>
          <w:sz w:val="28"/>
          <w:szCs w:val="28"/>
        </w:rPr>
        <w:lastRenderedPageBreak/>
        <w:t>УВО, если получение второй специальности вызвано служебной необходимостью, подтвержденной документально;</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лица, поступающие для получения образования по специальностям "Композиция", "Режиссура театра (по направлениям)", "Режиссура кино и телевидения (по направлениям)", направлениям специальностей "</w:t>
      </w:r>
      <w:proofErr w:type="spellStart"/>
      <w:r w:rsidRPr="00694971">
        <w:rPr>
          <w:rFonts w:ascii="Times New Roman" w:hAnsi="Times New Roman" w:cs="Times New Roman"/>
          <w:sz w:val="28"/>
          <w:szCs w:val="28"/>
        </w:rPr>
        <w:t>Дирижирование</w:t>
      </w:r>
      <w:proofErr w:type="spellEnd"/>
      <w:r w:rsidRPr="00694971">
        <w:rPr>
          <w:rFonts w:ascii="Times New Roman" w:hAnsi="Times New Roman" w:cs="Times New Roman"/>
          <w:sz w:val="28"/>
          <w:szCs w:val="28"/>
        </w:rPr>
        <w:t xml:space="preserve"> (оперно-симфоническое)", "Пение (академическое)", "Искусствоведение (</w:t>
      </w:r>
      <w:proofErr w:type="spellStart"/>
      <w:r w:rsidRPr="00694971">
        <w:rPr>
          <w:rFonts w:ascii="Times New Roman" w:hAnsi="Times New Roman" w:cs="Times New Roman"/>
          <w:sz w:val="28"/>
          <w:szCs w:val="28"/>
        </w:rPr>
        <w:t>кинотеледраматургия</w:t>
      </w:r>
      <w:proofErr w:type="spellEnd"/>
      <w:r w:rsidRPr="00694971">
        <w:rPr>
          <w:rFonts w:ascii="Times New Roman" w:hAnsi="Times New Roman" w:cs="Times New Roman"/>
          <w:sz w:val="28"/>
          <w:szCs w:val="28"/>
        </w:rPr>
        <w:t>)";</w:t>
      </w:r>
      <w:proofErr w:type="gramEnd"/>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сотрудники учреждений специального образования всех видов для детей-инвалидов и детей с особенностями психофизического развития при поступлении на специальности "Сурдопедагогика", "Тифлопедагогика", "Олигофренопедагогика".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8. </w:t>
      </w:r>
      <w:proofErr w:type="gramStart"/>
      <w:r w:rsidRPr="00694971">
        <w:rPr>
          <w:rFonts w:ascii="Times New Roman" w:hAnsi="Times New Roman" w:cs="Times New Roman"/>
          <w:sz w:val="28"/>
          <w:szCs w:val="28"/>
        </w:rPr>
        <w:t>Прием лиц, изъявивших желание поступить в УВО для получения высшего образования (далее - абитуриенты), в государственные УВО за счет средств бюджета осуществляется в соответствии с контрольными цифрами приема, которые утверждаются учредителями УВО по специальностям и формам получения высшего образования (в том числе для получения высшего образования в сокращенный срок по специальностям и формам получения высшего образования по образовательным программам, интегрированным с</w:t>
      </w:r>
      <w:proofErr w:type="gramEnd"/>
      <w:r w:rsidRPr="00694971">
        <w:rPr>
          <w:rFonts w:ascii="Times New Roman" w:hAnsi="Times New Roman" w:cs="Times New Roman"/>
          <w:sz w:val="28"/>
          <w:szCs w:val="28"/>
        </w:rPr>
        <w:t xml:space="preserve"> образовательными программами среднего специального образования (далее - получение высшего образования в сокращенный срок) по согласованию с Министерством образования в пределах средств, определяемых бюджетом.</w:t>
      </w:r>
    </w:p>
    <w:p w:rsidR="001750D6" w:rsidRPr="00694971" w:rsidRDefault="001750D6" w:rsidP="00694971">
      <w:pPr>
        <w:pStyle w:val="ConsPlusNormal"/>
        <w:ind w:firstLine="540"/>
        <w:jc w:val="both"/>
        <w:rPr>
          <w:rFonts w:ascii="Times New Roman" w:hAnsi="Times New Roman" w:cs="Times New Roman"/>
          <w:sz w:val="28"/>
          <w:szCs w:val="28"/>
        </w:rPr>
      </w:pPr>
      <w:bookmarkStart w:id="9" w:name="P99"/>
      <w:bookmarkEnd w:id="9"/>
      <w:proofErr w:type="gramStart"/>
      <w:r w:rsidRPr="00694971">
        <w:rPr>
          <w:rFonts w:ascii="Times New Roman" w:hAnsi="Times New Roman" w:cs="Times New Roman"/>
          <w:sz w:val="28"/>
          <w:szCs w:val="28"/>
        </w:rPr>
        <w:t>Прием абитуриентов из числа иностранных граждан и лиц без гражданства, поступающих для получения высшего образования на платной основе, по результатам итоговой аттестации при освоении содержания образовательной программы подготовки лиц к поступлению в УВО либо по результатам собеседования, устанавливающего уровень владения ими языком, на котором осуществляется образовательный процесс в УВО, в объеме, достаточном для освоения содержания образовательной программы высшего образования, осуществляется</w:t>
      </w:r>
      <w:proofErr w:type="gramEnd"/>
      <w:r w:rsidRPr="00694971">
        <w:rPr>
          <w:rFonts w:ascii="Times New Roman" w:hAnsi="Times New Roman" w:cs="Times New Roman"/>
          <w:sz w:val="28"/>
          <w:szCs w:val="28"/>
        </w:rPr>
        <w:t xml:space="preserve"> в соответствии с квотой, устанавливаемой УВО по согласованию с учредителем.</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 xml:space="preserve">Прием абитуриентов, в том числе указанных в </w:t>
      </w:r>
      <w:hyperlink w:anchor="P99" w:history="1">
        <w:r w:rsidRPr="00694971">
          <w:rPr>
            <w:rFonts w:ascii="Times New Roman" w:hAnsi="Times New Roman" w:cs="Times New Roman"/>
            <w:color w:val="0000FF"/>
            <w:sz w:val="28"/>
            <w:szCs w:val="28"/>
          </w:rPr>
          <w:t>части второй</w:t>
        </w:r>
      </w:hyperlink>
      <w:r w:rsidRPr="00694971">
        <w:rPr>
          <w:rFonts w:ascii="Times New Roman" w:hAnsi="Times New Roman" w:cs="Times New Roman"/>
          <w:sz w:val="28"/>
          <w:szCs w:val="28"/>
        </w:rPr>
        <w:t xml:space="preserve"> настоящего пункта, для получения высшего образования на платной основе в государственные УВО (сверх контрольных цифр приема), а также в частные УВО осуществляется в соответствии с цифрами приема, которые утверждаются руководителями УВО по специальностям и формам получения высшего образования (в том числе для получения высшего образования в сокращенный срок) по согласованию с</w:t>
      </w:r>
      <w:proofErr w:type="gramEnd"/>
      <w:r w:rsidRPr="00694971">
        <w:rPr>
          <w:rFonts w:ascii="Times New Roman" w:hAnsi="Times New Roman" w:cs="Times New Roman"/>
          <w:sz w:val="28"/>
          <w:szCs w:val="28"/>
        </w:rPr>
        <w:t xml:space="preserve"> учредителями УВО и Министерством образования, в рамках предельной численности обучающихся, предусмотренной специальным разрешением (лицензией) на образовательную деятельность.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Сведения о количестве мест, предоставляемых в государственных УВО для получения высшего образования за счет средств бюджета и на платной основе, а также в частных УВО, доводятся </w:t>
      </w:r>
      <w:proofErr w:type="gramStart"/>
      <w:r w:rsidRPr="00694971">
        <w:rPr>
          <w:rFonts w:ascii="Times New Roman" w:hAnsi="Times New Roman" w:cs="Times New Roman"/>
          <w:sz w:val="28"/>
          <w:szCs w:val="28"/>
        </w:rPr>
        <w:t>соответствующими</w:t>
      </w:r>
      <w:proofErr w:type="gramEnd"/>
      <w:r w:rsidRPr="00694971">
        <w:rPr>
          <w:rFonts w:ascii="Times New Roman" w:hAnsi="Times New Roman" w:cs="Times New Roman"/>
          <w:sz w:val="28"/>
          <w:szCs w:val="28"/>
        </w:rPr>
        <w:t xml:space="preserve"> УВО до </w:t>
      </w:r>
      <w:r w:rsidRPr="00694971">
        <w:rPr>
          <w:rFonts w:ascii="Times New Roman" w:hAnsi="Times New Roman" w:cs="Times New Roman"/>
          <w:sz w:val="28"/>
          <w:szCs w:val="28"/>
        </w:rPr>
        <w:lastRenderedPageBreak/>
        <w:t>общественности ежегодно не позднее 1 апреля.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9. </w:t>
      </w:r>
      <w:proofErr w:type="gramStart"/>
      <w:r w:rsidRPr="00694971">
        <w:rPr>
          <w:rFonts w:ascii="Times New Roman" w:hAnsi="Times New Roman" w:cs="Times New Roman"/>
          <w:sz w:val="28"/>
          <w:szCs w:val="28"/>
        </w:rPr>
        <w:t>Количество мест для получения высшего образования на условиях целевой подготовки специалистов утверждается по специальностям учредителями УВО по согласованию с Министерством образования, в том числе по сельскохозяйственным специальностям - до 60 процентов от контрольных цифр приема, по специальностям профиля образования "Здравоохранение" - до 50 процентов от контрольных цифр приема, по иным специальностям - до 40 процентов от контрольных цифр приема.</w:t>
      </w:r>
      <w:proofErr w:type="gramEnd"/>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Основанием </w:t>
      </w:r>
      <w:proofErr w:type="gramStart"/>
      <w:r w:rsidRPr="00694971">
        <w:rPr>
          <w:rFonts w:ascii="Times New Roman" w:hAnsi="Times New Roman" w:cs="Times New Roman"/>
          <w:sz w:val="28"/>
          <w:szCs w:val="28"/>
        </w:rPr>
        <w:t>для участия в конкурсе на место для получения высшего образования на условиях</w:t>
      </w:r>
      <w:proofErr w:type="gramEnd"/>
      <w:r w:rsidRPr="00694971">
        <w:rPr>
          <w:rFonts w:ascii="Times New Roman" w:hAnsi="Times New Roman" w:cs="Times New Roman"/>
          <w:sz w:val="28"/>
          <w:szCs w:val="28"/>
        </w:rPr>
        <w:t xml:space="preserve"> целевой подготовки специалистов является договор о целевой подготовке специалиста (рабочего, служащего), составленный по установленной форме в трех экземплярах и подписанный абитуриентом и организацией, имеющей потребность в подготовке специалиста (рабочего, служащего) (далее - заказчик).</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Количество заявлений, подаваемых абитуриентами для участия в конкурсе на места, предназначенные для получения высшего образования на условиях целевой подготовки специалистов, не ограничивается. </w:t>
      </w:r>
      <w:proofErr w:type="gramStart"/>
      <w:r w:rsidRPr="00694971">
        <w:rPr>
          <w:rFonts w:ascii="Times New Roman" w:hAnsi="Times New Roman" w:cs="Times New Roman"/>
          <w:sz w:val="28"/>
          <w:szCs w:val="28"/>
        </w:rPr>
        <w:t>При отсутствии конкурса на места для получения высшего образования на условиях целевой подготовки специалистов УВО предоставляется право в установленные сроки приема документов принимать заявления от абитуриентов, которые поступают на общих основаниях, для участия в конкурсе на места для получения высшего образования на условиях целевой подготовки специалистов при условии заключения между заказчиком и абитуриентом договора о целевой подготовке специалиста (рабочего, служащего</w:t>
      </w:r>
      <w:proofErr w:type="gramEnd"/>
      <w:r w:rsidRPr="00694971">
        <w:rPr>
          <w:rFonts w:ascii="Times New Roman" w:hAnsi="Times New Roman" w:cs="Times New Roman"/>
          <w:sz w:val="28"/>
          <w:szCs w:val="28"/>
        </w:rPr>
        <w:t>).</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 случае</w:t>
      </w:r>
      <w:proofErr w:type="gramStart"/>
      <w:r w:rsidRPr="00694971">
        <w:rPr>
          <w:rFonts w:ascii="Times New Roman" w:hAnsi="Times New Roman" w:cs="Times New Roman"/>
          <w:sz w:val="28"/>
          <w:szCs w:val="28"/>
        </w:rPr>
        <w:t>,</w:t>
      </w:r>
      <w:proofErr w:type="gramEnd"/>
      <w:r w:rsidRPr="00694971">
        <w:rPr>
          <w:rFonts w:ascii="Times New Roman" w:hAnsi="Times New Roman" w:cs="Times New Roman"/>
          <w:sz w:val="28"/>
          <w:szCs w:val="28"/>
        </w:rPr>
        <w:t xml:space="preserve"> если конкурс на места для получения высшего образования на условиях целевой подготовки специалистов не обеспечен (менее одного человека на место), то оставшиеся вакантными места могут передаваться на общий конкурс.</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Отбор абитуриентов для получения высшего образования на условиях целевой подготовки специалистов осуществляется заказчиком из числа проживающих в Республике Беларусь выпускников учреждений общего среднего, среднего специального и профессионально-технического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10. На сокращенный срок получения высшего образования принимаются абитуриенты, получившие среднее специальное образование по учебным планам специальностей среднего специального образования, с которыми интегрированы учебные планы специальностей высшего образования (далее - соответствующие специальности среднего специального образования). Прием осуществляется в пределах контрольных цифр приема и цифр приема. Перечень соответствующих специальностей среднего специального образования утверждается Министерством образования на основе предложений учебно-методических объединений в сфере высшего образования.</w:t>
      </w:r>
    </w:p>
    <w:p w:rsidR="001750D6" w:rsidRPr="00694971" w:rsidRDefault="001750D6" w:rsidP="000E2714">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lastRenderedPageBreak/>
        <w:t>ГЛАВА 2</w:t>
      </w:r>
    </w:p>
    <w:p w:rsidR="001750D6" w:rsidRPr="00694971" w:rsidRDefault="001750D6" w:rsidP="000E2714">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ДОКУМЕНТЫ, ПРЕДСТАВЛЯЕМЫЕ АБИТУРИЕНТАМИ В ПРИЕМНЫЕ КОМИССИИ</w:t>
      </w:r>
    </w:p>
    <w:p w:rsidR="001750D6" w:rsidRPr="00694971" w:rsidRDefault="001750D6" w:rsidP="000E2714">
      <w:pPr>
        <w:pStyle w:val="ConsPlusNormal"/>
        <w:ind w:firstLine="540"/>
        <w:jc w:val="center"/>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bookmarkStart w:id="10" w:name="P115"/>
      <w:bookmarkEnd w:id="10"/>
      <w:r w:rsidRPr="00694971">
        <w:rPr>
          <w:rFonts w:ascii="Times New Roman" w:hAnsi="Times New Roman" w:cs="Times New Roman"/>
          <w:sz w:val="28"/>
          <w:szCs w:val="28"/>
        </w:rPr>
        <w:t xml:space="preserve">11. Для организации приема абитуриентов в УВО для получения высшего образования создается приемная комиссия, возглавляемая руководителем УВО. Приемная комиссия осуществляет свою работу в соответствии с актами законодательства, в том числе с </w:t>
      </w:r>
      <w:hyperlink r:id="rId18" w:history="1">
        <w:r w:rsidRPr="00694971">
          <w:rPr>
            <w:rFonts w:ascii="Times New Roman" w:hAnsi="Times New Roman" w:cs="Times New Roman"/>
            <w:color w:val="0000FF"/>
            <w:sz w:val="28"/>
            <w:szCs w:val="28"/>
          </w:rPr>
          <w:t>Положением</w:t>
        </w:r>
      </w:hyperlink>
      <w:r w:rsidRPr="00694971">
        <w:rPr>
          <w:rFonts w:ascii="Times New Roman" w:hAnsi="Times New Roman" w:cs="Times New Roman"/>
          <w:sz w:val="28"/>
          <w:szCs w:val="28"/>
        </w:rPr>
        <w:t xml:space="preserve"> о приемной комиссии учреждения высшего образования, утверждаемым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Абитуриенты, за исключением абитуриентов, указанных в </w:t>
      </w:r>
      <w:hyperlink w:anchor="P129" w:history="1">
        <w:r w:rsidRPr="00694971">
          <w:rPr>
            <w:rFonts w:ascii="Times New Roman" w:hAnsi="Times New Roman" w:cs="Times New Roman"/>
            <w:color w:val="0000FF"/>
            <w:sz w:val="28"/>
            <w:szCs w:val="28"/>
          </w:rPr>
          <w:t>пункте 12</w:t>
        </w:r>
      </w:hyperlink>
      <w:r w:rsidRPr="00694971">
        <w:rPr>
          <w:rFonts w:ascii="Times New Roman" w:hAnsi="Times New Roman" w:cs="Times New Roman"/>
          <w:sz w:val="28"/>
          <w:szCs w:val="28"/>
        </w:rPr>
        <w:t xml:space="preserve"> настоящих Правил, подают в приемную комиссию УВО следующие документы:</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заявление на имя руководителя УВО по установленной Министерством образования форме;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оригинал аттестата об общем среднем образовании, или оригиналы диплома о профессионально-техническом образовании и приложения к нему, или оригиналы диплома о среднем специальном образовании и приложения к нему, если иное не установлено </w:t>
      </w:r>
      <w:hyperlink w:anchor="P119" w:history="1">
        <w:r w:rsidRPr="00694971">
          <w:rPr>
            <w:rFonts w:ascii="Times New Roman" w:hAnsi="Times New Roman" w:cs="Times New Roman"/>
            <w:color w:val="0000FF"/>
            <w:sz w:val="28"/>
            <w:szCs w:val="28"/>
          </w:rPr>
          <w:t>абзацами четвертым</w:t>
        </w:r>
      </w:hyperlink>
      <w:r w:rsidRPr="00694971">
        <w:rPr>
          <w:rFonts w:ascii="Times New Roman" w:hAnsi="Times New Roman" w:cs="Times New Roman"/>
          <w:sz w:val="28"/>
          <w:szCs w:val="28"/>
        </w:rPr>
        <w:t xml:space="preserve"> - </w:t>
      </w:r>
      <w:hyperlink w:anchor="P121" w:history="1">
        <w:r w:rsidRPr="00694971">
          <w:rPr>
            <w:rFonts w:ascii="Times New Roman" w:hAnsi="Times New Roman" w:cs="Times New Roman"/>
            <w:color w:val="0000FF"/>
            <w:sz w:val="28"/>
            <w:szCs w:val="28"/>
          </w:rPr>
          <w:t>шестым</w:t>
        </w:r>
      </w:hyperlink>
      <w:r w:rsidRPr="00694971">
        <w:rPr>
          <w:rFonts w:ascii="Times New Roman" w:hAnsi="Times New Roman" w:cs="Times New Roman"/>
          <w:sz w:val="28"/>
          <w:szCs w:val="28"/>
        </w:rPr>
        <w:t xml:space="preserve"> настоящей части;</w:t>
      </w:r>
    </w:p>
    <w:p w:rsidR="001750D6" w:rsidRPr="00694971" w:rsidRDefault="001750D6" w:rsidP="00694971">
      <w:pPr>
        <w:pStyle w:val="ConsPlusNormal"/>
        <w:ind w:firstLine="540"/>
        <w:jc w:val="both"/>
        <w:rPr>
          <w:rFonts w:ascii="Times New Roman" w:hAnsi="Times New Roman" w:cs="Times New Roman"/>
          <w:sz w:val="28"/>
          <w:szCs w:val="28"/>
        </w:rPr>
      </w:pPr>
      <w:bookmarkStart w:id="11" w:name="P119"/>
      <w:bookmarkEnd w:id="11"/>
      <w:r w:rsidRPr="00694971">
        <w:rPr>
          <w:rFonts w:ascii="Times New Roman" w:hAnsi="Times New Roman" w:cs="Times New Roman"/>
          <w:sz w:val="28"/>
          <w:szCs w:val="28"/>
        </w:rPr>
        <w:t>оригинал аттестата об общем среднем образовании и оригиналы диплома о профессионально-техническом образовании и приложения к нему (для лиц, получивших профессионально-техническое образование на основе общего среднего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оригинал аттестата об общем среднем образовании, а также оригиналы диплома о профессионально-техническом образовании на основе общего среднего образования и приложения к нему или оригиналы диплома о среднем специальном образовании на основе общего среднего образования и приложения к нему (для лиц, получивших профессионально-техническое образование на основе общего среднего образования или среднее специальное образование на основе общего среднего образования и имеющих право</w:t>
      </w:r>
      <w:proofErr w:type="gramEnd"/>
      <w:r w:rsidRPr="00694971">
        <w:rPr>
          <w:rFonts w:ascii="Times New Roman" w:hAnsi="Times New Roman" w:cs="Times New Roman"/>
          <w:sz w:val="28"/>
          <w:szCs w:val="28"/>
        </w:rPr>
        <w:t xml:space="preserve"> на зачисление в УВО вне конкурса в соответствии с </w:t>
      </w:r>
      <w:hyperlink w:anchor="P256" w:history="1">
        <w:r w:rsidRPr="00694971">
          <w:rPr>
            <w:rFonts w:ascii="Times New Roman" w:hAnsi="Times New Roman" w:cs="Times New Roman"/>
            <w:color w:val="0000FF"/>
            <w:sz w:val="28"/>
            <w:szCs w:val="28"/>
          </w:rPr>
          <w:t>пунктом 26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bookmarkStart w:id="12" w:name="P121"/>
      <w:bookmarkEnd w:id="12"/>
      <w:r w:rsidRPr="00694971">
        <w:rPr>
          <w:rFonts w:ascii="Times New Roman" w:hAnsi="Times New Roman" w:cs="Times New Roman"/>
          <w:sz w:val="28"/>
          <w:szCs w:val="28"/>
        </w:rPr>
        <w:t>копию аттестата об общем среднем образовании, копии диплома о профессионально-техническом образовании и приложения к нему или копии диплома о среднем специальном образовании и приложения к нему, заверенные руководителем учреждения высшего образования, в котором обучается абитуриент (для лиц, обучающихся в учреждении высшего образования и поступающих для получения второго (последующего)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оригиналы сертификатов централизованного тестирования (далее - ЦТ), проведенного в Республике Беларусь в год приема или в году, предшествующем году приема;</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 xml:space="preserve">медицинскую справку о состоянии здоровья по форме, установленной </w:t>
      </w:r>
      <w:r w:rsidRPr="00694971">
        <w:rPr>
          <w:rFonts w:ascii="Times New Roman" w:hAnsi="Times New Roman" w:cs="Times New Roman"/>
          <w:sz w:val="28"/>
          <w:szCs w:val="28"/>
        </w:rPr>
        <w:lastRenderedPageBreak/>
        <w:t>Министерством здравоохранения (за исключением лиц, поступающих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roofErr w:type="gramEnd"/>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высшего образования в УВО (в случае поступления в государственные и частные УВО на условиях, предусмотренных в </w:t>
      </w:r>
      <w:hyperlink w:anchor="P76" w:history="1">
        <w:r w:rsidRPr="00694971">
          <w:rPr>
            <w:rFonts w:ascii="Times New Roman" w:hAnsi="Times New Roman" w:cs="Times New Roman"/>
            <w:color w:val="0000FF"/>
            <w:sz w:val="28"/>
            <w:szCs w:val="28"/>
          </w:rPr>
          <w:t>пункте 6</w:t>
        </w:r>
      </w:hyperlink>
      <w:r w:rsidRPr="00694971">
        <w:rPr>
          <w:rFonts w:ascii="Times New Roman" w:hAnsi="Times New Roman" w:cs="Times New Roman"/>
          <w:sz w:val="28"/>
          <w:szCs w:val="28"/>
        </w:rPr>
        <w:t xml:space="preserve"> настоящих Правил для иностранных граждан и лиц без гражданства);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документы, подтверждающие право абитуриента на льготы при зачислении для получения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В случае невозможности прибытия абитуриента в приемную комиссию УВО по уважительной причине (заболевание, участие в международных конкурсах, олимпиадах, соревнованиях, служебная командировка или иные независящие от абитуриента обстоятельства, подтвержденные документально) документы подают представители абитуриентов. Решение об уважительности причины принимается приемными комиссиями УВО на основании представленных документов. В случае признания причин </w:t>
      </w:r>
      <w:proofErr w:type="gramStart"/>
      <w:r w:rsidRPr="00694971">
        <w:rPr>
          <w:rFonts w:ascii="Times New Roman" w:hAnsi="Times New Roman" w:cs="Times New Roman"/>
          <w:sz w:val="28"/>
          <w:szCs w:val="28"/>
        </w:rPr>
        <w:t>неуважительными</w:t>
      </w:r>
      <w:proofErr w:type="gramEnd"/>
      <w:r w:rsidRPr="00694971">
        <w:rPr>
          <w:rFonts w:ascii="Times New Roman" w:hAnsi="Times New Roman" w:cs="Times New Roman"/>
          <w:sz w:val="28"/>
          <w:szCs w:val="28"/>
        </w:rPr>
        <w:t xml:space="preserve"> приемные комиссии УВО имеют право отказать в приеме документов.</w:t>
      </w:r>
    </w:p>
    <w:p w:rsidR="001750D6" w:rsidRPr="00694971" w:rsidRDefault="001750D6" w:rsidP="00694971">
      <w:pPr>
        <w:pStyle w:val="ConsPlusNormal"/>
        <w:ind w:firstLine="540"/>
        <w:jc w:val="both"/>
        <w:rPr>
          <w:rFonts w:ascii="Times New Roman" w:hAnsi="Times New Roman" w:cs="Times New Roman"/>
          <w:sz w:val="28"/>
          <w:szCs w:val="28"/>
        </w:rPr>
      </w:pPr>
      <w:bookmarkStart w:id="13" w:name="P129"/>
      <w:bookmarkEnd w:id="13"/>
      <w:r w:rsidRPr="00694971">
        <w:rPr>
          <w:rFonts w:ascii="Times New Roman" w:hAnsi="Times New Roman" w:cs="Times New Roman"/>
          <w:sz w:val="28"/>
          <w:szCs w:val="28"/>
        </w:rPr>
        <w:t>12. Абитуриенты из числа иностранных граждан и лиц без гражданства (их представители) подают в приемную комиссию УВО следующие документы:</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заявление на имя руководителя УВО по установленной Министерством образования форме;</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оригинал свидетельства (документа) об образовании (за исключением лиц, обучающихся в учреждении высшего образования и поступающих для получения второго (последующего) высшего образования, лиц, поступающих для получения высшего образования в дистанционной форме)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roofErr w:type="gramEnd"/>
      <w:r w:rsidRPr="00694971">
        <w:rPr>
          <w:rFonts w:ascii="Times New Roman" w:hAnsi="Times New Roman" w:cs="Times New Roman"/>
          <w:sz w:val="28"/>
          <w:szCs w:val="28"/>
        </w:rPr>
        <w:t xml:space="preserve"> </w:t>
      </w:r>
      <w:proofErr w:type="gramStart"/>
      <w:r w:rsidRPr="00694971">
        <w:rPr>
          <w:rFonts w:ascii="Times New Roman" w:hAnsi="Times New Roman" w:cs="Times New Roman"/>
          <w:sz w:val="28"/>
          <w:szCs w:val="28"/>
        </w:rPr>
        <w:t>Лица, обучающиеся в учреждении высшего образования и поступающие для получения второго (последующего) высшего образования, лица, поступающие для получения высшего образования в дистанционной форме, имеют право представлять копию документа об образовании;</w:t>
      </w:r>
      <w:proofErr w:type="gramEnd"/>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заключение врачебно-консультационной комиссии, выданное территориальной организацией здравоохранения Республики Беларусь (после прохождения обязательного медицинского обследования по направлению УВО), - для </w:t>
      </w:r>
      <w:proofErr w:type="gramStart"/>
      <w:r w:rsidRPr="00694971">
        <w:rPr>
          <w:rFonts w:ascii="Times New Roman" w:hAnsi="Times New Roman" w:cs="Times New Roman"/>
          <w:sz w:val="28"/>
          <w:szCs w:val="28"/>
        </w:rPr>
        <w:t>поступающих</w:t>
      </w:r>
      <w:proofErr w:type="gramEnd"/>
      <w:r w:rsidRPr="00694971">
        <w:rPr>
          <w:rFonts w:ascii="Times New Roman" w:hAnsi="Times New Roman" w:cs="Times New Roman"/>
          <w:sz w:val="28"/>
          <w:szCs w:val="28"/>
        </w:rPr>
        <w:t xml:space="preserve"> на очную (дневную) форму получения </w:t>
      </w:r>
      <w:r w:rsidRPr="00694971">
        <w:rPr>
          <w:rFonts w:ascii="Times New Roman" w:hAnsi="Times New Roman" w:cs="Times New Roman"/>
          <w:sz w:val="28"/>
          <w:szCs w:val="28"/>
        </w:rPr>
        <w:lastRenderedPageBreak/>
        <w:t>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медицинское заключение о состоянии здоровья и сертификат об отсутствии ВИЧ-инфекции, выданные официальным органом здравоохранения страны, из которой прибыл кандидат на обучение (за исключением абитуриентов, поступающих на обучение в дистанционной форме получения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оригинал (копию) свидетельства о рождении;</w:t>
      </w:r>
    </w:p>
    <w:p w:rsidR="001750D6" w:rsidRPr="00694971" w:rsidRDefault="00F43BFD" w:rsidP="00694971">
      <w:pPr>
        <w:pStyle w:val="ConsPlusNormal"/>
        <w:ind w:firstLine="540"/>
        <w:jc w:val="both"/>
        <w:rPr>
          <w:rFonts w:ascii="Times New Roman" w:hAnsi="Times New Roman" w:cs="Times New Roman"/>
          <w:sz w:val="28"/>
          <w:szCs w:val="28"/>
        </w:rPr>
      </w:pPr>
      <w:hyperlink r:id="rId19" w:history="1">
        <w:r w:rsidR="001750D6" w:rsidRPr="00694971">
          <w:rPr>
            <w:rFonts w:ascii="Times New Roman" w:hAnsi="Times New Roman" w:cs="Times New Roman"/>
            <w:color w:val="0000FF"/>
            <w:sz w:val="28"/>
            <w:szCs w:val="28"/>
          </w:rPr>
          <w:t>свидетельство</w:t>
        </w:r>
      </w:hyperlink>
      <w:r w:rsidR="001750D6" w:rsidRPr="00694971">
        <w:rPr>
          <w:rFonts w:ascii="Times New Roman" w:hAnsi="Times New Roman" w:cs="Times New Roman"/>
          <w:sz w:val="28"/>
          <w:szCs w:val="28"/>
        </w:rPr>
        <w:t xml:space="preserve"> об окончании факультета </w:t>
      </w:r>
      <w:proofErr w:type="spellStart"/>
      <w:r w:rsidR="001750D6" w:rsidRPr="00694971">
        <w:rPr>
          <w:rFonts w:ascii="Times New Roman" w:hAnsi="Times New Roman" w:cs="Times New Roman"/>
          <w:sz w:val="28"/>
          <w:szCs w:val="28"/>
        </w:rPr>
        <w:t>довузовской</w:t>
      </w:r>
      <w:proofErr w:type="spellEnd"/>
      <w:r w:rsidR="001750D6" w:rsidRPr="00694971">
        <w:rPr>
          <w:rFonts w:ascii="Times New Roman" w:hAnsi="Times New Roman" w:cs="Times New Roman"/>
          <w:sz w:val="28"/>
          <w:szCs w:val="28"/>
        </w:rPr>
        <w:t xml:space="preserve"> подготовки, подготовительного отделения, подготовительных курсов УВО (при окончании факультетов </w:t>
      </w:r>
      <w:proofErr w:type="spellStart"/>
      <w:r w:rsidR="001750D6" w:rsidRPr="00694971">
        <w:rPr>
          <w:rFonts w:ascii="Times New Roman" w:hAnsi="Times New Roman" w:cs="Times New Roman"/>
          <w:sz w:val="28"/>
          <w:szCs w:val="28"/>
        </w:rPr>
        <w:t>довузовской</w:t>
      </w:r>
      <w:proofErr w:type="spellEnd"/>
      <w:r w:rsidR="001750D6" w:rsidRPr="00694971">
        <w:rPr>
          <w:rFonts w:ascii="Times New Roman" w:hAnsi="Times New Roman" w:cs="Times New Roman"/>
          <w:sz w:val="28"/>
          <w:szCs w:val="28"/>
        </w:rPr>
        <w:t xml:space="preserve"> подготовки, подготовительных отделений, подготовительных курсов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К перечисленным документам, исполненным на иностранном языке, одновременно прилагается их перевод на белорусский или русский язык, засвидетельствованный нотариально.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13. Кроме документов, перечисленных в </w:t>
      </w:r>
      <w:hyperlink w:anchor="P115" w:history="1">
        <w:r w:rsidRPr="00694971">
          <w:rPr>
            <w:rFonts w:ascii="Times New Roman" w:hAnsi="Times New Roman" w:cs="Times New Roman"/>
            <w:color w:val="0000FF"/>
            <w:sz w:val="28"/>
            <w:szCs w:val="28"/>
          </w:rPr>
          <w:t>пунктах 11</w:t>
        </w:r>
      </w:hyperlink>
      <w:r w:rsidRPr="00694971">
        <w:rPr>
          <w:rFonts w:ascii="Times New Roman" w:hAnsi="Times New Roman" w:cs="Times New Roman"/>
          <w:sz w:val="28"/>
          <w:szCs w:val="28"/>
        </w:rPr>
        <w:t xml:space="preserve"> и </w:t>
      </w:r>
      <w:hyperlink w:anchor="P129" w:history="1">
        <w:r w:rsidRPr="00694971">
          <w:rPr>
            <w:rFonts w:ascii="Times New Roman" w:hAnsi="Times New Roman" w:cs="Times New Roman"/>
            <w:color w:val="0000FF"/>
            <w:sz w:val="28"/>
            <w:szCs w:val="28"/>
          </w:rPr>
          <w:t>12</w:t>
        </w:r>
      </w:hyperlink>
      <w:r w:rsidRPr="00694971">
        <w:rPr>
          <w:rFonts w:ascii="Times New Roman" w:hAnsi="Times New Roman" w:cs="Times New Roman"/>
          <w:sz w:val="28"/>
          <w:szCs w:val="28"/>
        </w:rPr>
        <w:t xml:space="preserve"> настоящих Правил, в приемную комиссию при необходимости дополнительно представляются:</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(для абитуриентов, поступающих для получения высшего образования в заочной или очной (вечерней) (за счет средств бюджета) форме получения высшего образования);</w:t>
      </w:r>
      <w:proofErr w:type="gramEnd"/>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справка о подтверждении нахождения в списочном составе национальной или сборной команды Республики Беларусь по видам спорта, выданная Министерством спорта и туризма (для абитуриентов, поступающих на заочную или очную (вечернюю) форму получения образования, включенных на дату подачи документов в приемную комиссию УВО в списочные составы национальных или сборных команд Республики Беларусь по видам спорта);</w:t>
      </w:r>
      <w:proofErr w:type="gramEnd"/>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заключение врачебно-консультационной или медико-реабилитационной экспертной комиссии об отсутствии медицинских противопоказаний для </w:t>
      </w:r>
      <w:proofErr w:type="gramStart"/>
      <w:r w:rsidRPr="00694971">
        <w:rPr>
          <w:rFonts w:ascii="Times New Roman" w:hAnsi="Times New Roman" w:cs="Times New Roman"/>
          <w:sz w:val="28"/>
          <w:szCs w:val="28"/>
        </w:rPr>
        <w:t>обучения по</w:t>
      </w:r>
      <w:proofErr w:type="gramEnd"/>
      <w:r w:rsidRPr="00694971">
        <w:rPr>
          <w:rFonts w:ascii="Times New Roman" w:hAnsi="Times New Roman" w:cs="Times New Roman"/>
          <w:sz w:val="28"/>
          <w:szCs w:val="28"/>
        </w:rPr>
        <w:t xml:space="preserve"> избранной специальности (направлению специальности, специализации) и присваиваемой квалификации (для лиц с нарушениями зрения, слуха, функций опорно-двигательного аппарата, детей-инвалидов в возрасте до 18 лет, инвалидов I, II или III группы);</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заключение государственного центра коррекционно-развивающего обучения и реабилитации или справка об освоении образовательной программы специального образования на уровне общего среднего образования (для лиц с нарушениями зрения, слуха, функций опорно-двигательного аппарата);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договор о целевой подготовке специалиста (рабочего, служащего) - для лиц, участвующих в конкурсе на условиях целевой подготовки специалиста;</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 xml:space="preserve">копия диплома о высшем образовании с приложением, а для студентов </w:t>
      </w:r>
      <w:r w:rsidRPr="00694971">
        <w:rPr>
          <w:rFonts w:ascii="Times New Roman" w:hAnsi="Times New Roman" w:cs="Times New Roman"/>
          <w:sz w:val="28"/>
          <w:szCs w:val="28"/>
        </w:rPr>
        <w:lastRenderedPageBreak/>
        <w:t>учреждения высшего образования - письменное согласие руководителя учреждения высшего образования с места основной учебы и справка о том, что гражданин является обучающимся (с указанием результатов освоения содержания образовательных программ высшего образования на момент выдачи справки) (для лиц, поступающих для получения второго и последующего высшего образования), а также справка о том, что</w:t>
      </w:r>
      <w:proofErr w:type="gramEnd"/>
      <w:r w:rsidRPr="00694971">
        <w:rPr>
          <w:rFonts w:ascii="Times New Roman" w:hAnsi="Times New Roman" w:cs="Times New Roman"/>
          <w:sz w:val="28"/>
          <w:szCs w:val="28"/>
        </w:rPr>
        <w:t xml:space="preserve"> высшее образование получено на платной основе (для лиц, поступающих для получения второго и последующего высшего образования за счет средств бюджета впервые). Согласие руководителя учреждения высшего образования и указанные справки удостоверяются подписью руководителя учреждения высшего образования и печатью учреждения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документы о результатах прохождения профессионального отбора (для лиц, поступающих для получения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roofErr w:type="gramEnd"/>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рекомендация педагогического совета учреждения образования (для лиц, указанных в </w:t>
      </w:r>
      <w:hyperlink w:anchor="P233" w:history="1">
        <w:r w:rsidRPr="00694971">
          <w:rPr>
            <w:rFonts w:ascii="Times New Roman" w:hAnsi="Times New Roman" w:cs="Times New Roman"/>
            <w:color w:val="0000FF"/>
            <w:sz w:val="28"/>
            <w:szCs w:val="28"/>
          </w:rPr>
          <w:t>абзацах одиннадцатом</w:t>
        </w:r>
      </w:hyperlink>
      <w:r w:rsidRPr="00694971">
        <w:rPr>
          <w:rFonts w:ascii="Times New Roman" w:hAnsi="Times New Roman" w:cs="Times New Roman"/>
          <w:sz w:val="28"/>
          <w:szCs w:val="28"/>
        </w:rPr>
        <w:t xml:space="preserve"> и </w:t>
      </w:r>
      <w:hyperlink w:anchor="P243" w:history="1">
        <w:r w:rsidRPr="00694971">
          <w:rPr>
            <w:rFonts w:ascii="Times New Roman" w:hAnsi="Times New Roman" w:cs="Times New Roman"/>
            <w:color w:val="0000FF"/>
            <w:sz w:val="28"/>
            <w:szCs w:val="28"/>
          </w:rPr>
          <w:t>семнадцатом пункта 24</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рекомендация воинской части, органа пограничной службы (для уволенных в запас военнослужащих и лиц, указанных в </w:t>
      </w:r>
      <w:hyperlink w:anchor="P264" w:history="1">
        <w:r w:rsidRPr="00694971">
          <w:rPr>
            <w:rFonts w:ascii="Times New Roman" w:hAnsi="Times New Roman" w:cs="Times New Roman"/>
            <w:color w:val="0000FF"/>
            <w:sz w:val="28"/>
            <w:szCs w:val="28"/>
          </w:rPr>
          <w:t>абзацах шестом</w:t>
        </w:r>
      </w:hyperlink>
      <w:r w:rsidRPr="00694971">
        <w:rPr>
          <w:rFonts w:ascii="Times New Roman" w:hAnsi="Times New Roman" w:cs="Times New Roman"/>
          <w:sz w:val="28"/>
          <w:szCs w:val="28"/>
        </w:rPr>
        <w:t xml:space="preserve"> и </w:t>
      </w:r>
      <w:hyperlink w:anchor="P266" w:history="1">
        <w:r w:rsidRPr="00694971">
          <w:rPr>
            <w:rFonts w:ascii="Times New Roman" w:hAnsi="Times New Roman" w:cs="Times New Roman"/>
            <w:color w:val="0000FF"/>
            <w:sz w:val="28"/>
            <w:szCs w:val="28"/>
          </w:rPr>
          <w:t>седьмом части первой пункта 26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рекомендация органа внутренних дел (для лиц рядового и младшего начальствующего состава органов внутренних дел, указанных в </w:t>
      </w:r>
      <w:hyperlink w:anchor="P264" w:history="1">
        <w:r w:rsidRPr="00694971">
          <w:rPr>
            <w:rFonts w:ascii="Times New Roman" w:hAnsi="Times New Roman" w:cs="Times New Roman"/>
            <w:color w:val="0000FF"/>
            <w:sz w:val="28"/>
            <w:szCs w:val="28"/>
          </w:rPr>
          <w:t>абзаце шестом части первой пункта 26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письменное согласие одного из законных представителей (для абитуриентов в возрасте до 18 лет, поступающих в УВО, осуществляющие подготовку кадров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roofErr w:type="gramEnd"/>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(для лиц, указанных в </w:t>
      </w:r>
      <w:hyperlink w:anchor="P267" w:history="1">
        <w:r w:rsidRPr="00694971">
          <w:rPr>
            <w:rFonts w:ascii="Times New Roman" w:hAnsi="Times New Roman" w:cs="Times New Roman"/>
            <w:color w:val="0000FF"/>
            <w:sz w:val="28"/>
            <w:szCs w:val="28"/>
          </w:rPr>
          <w:t>абзаце восьмом части первой пункта 26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 xml:space="preserve">ходатайство соответствующей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ходатайство иной республиканской федерации (союза, ассоциации) по виду </w:t>
      </w:r>
      <w:r w:rsidRPr="00694971">
        <w:rPr>
          <w:rFonts w:ascii="Times New Roman" w:hAnsi="Times New Roman" w:cs="Times New Roman"/>
          <w:sz w:val="28"/>
          <w:szCs w:val="28"/>
        </w:rPr>
        <w:lastRenderedPageBreak/>
        <w:t>(видам) спорта, а также оригинал и копия классификационной книжки, подтверждающей наличие не ниже I спортивного разряда, или оригинал и копия удостоверения о спортивных званиях "Мастер спорта</w:t>
      </w:r>
      <w:proofErr w:type="gramEnd"/>
      <w:r w:rsidRPr="00694971">
        <w:rPr>
          <w:rFonts w:ascii="Times New Roman" w:hAnsi="Times New Roman" w:cs="Times New Roman"/>
          <w:sz w:val="28"/>
          <w:szCs w:val="28"/>
        </w:rPr>
        <w:t xml:space="preserve"> Республики Беларусь международного класса", "Мастер спорта Республики Беларусь", или 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указанных в </w:t>
      </w:r>
      <w:hyperlink w:anchor="P320" w:history="1">
        <w:r w:rsidRPr="00694971">
          <w:rPr>
            <w:rFonts w:ascii="Times New Roman" w:hAnsi="Times New Roman" w:cs="Times New Roman"/>
            <w:color w:val="0000FF"/>
            <w:sz w:val="28"/>
            <w:szCs w:val="28"/>
          </w:rPr>
          <w:t>пункте 33</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оригинал и копия удостоверения о спортивных званиях "Мастер спорта Республики Беларусь международного класса", "Мастер спорта Республики Беларусь" или 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указанных в </w:t>
      </w:r>
      <w:hyperlink w:anchor="P254" w:history="1">
        <w:r w:rsidRPr="00694971">
          <w:rPr>
            <w:rFonts w:ascii="Times New Roman" w:hAnsi="Times New Roman" w:cs="Times New Roman"/>
            <w:color w:val="0000FF"/>
            <w:sz w:val="28"/>
            <w:szCs w:val="28"/>
          </w:rPr>
          <w:t>части седьмой пункта 25</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указанных в </w:t>
      </w:r>
      <w:hyperlink w:anchor="P223" w:history="1">
        <w:r w:rsidRPr="00694971">
          <w:rPr>
            <w:rFonts w:ascii="Times New Roman" w:hAnsi="Times New Roman" w:cs="Times New Roman"/>
            <w:color w:val="0000FF"/>
            <w:sz w:val="28"/>
            <w:szCs w:val="28"/>
          </w:rPr>
          <w:t>абзацах шестом</w:t>
        </w:r>
      </w:hyperlink>
      <w:r w:rsidRPr="00694971">
        <w:rPr>
          <w:rFonts w:ascii="Times New Roman" w:hAnsi="Times New Roman" w:cs="Times New Roman"/>
          <w:sz w:val="28"/>
          <w:szCs w:val="28"/>
        </w:rPr>
        <w:t xml:space="preserve"> - </w:t>
      </w:r>
      <w:hyperlink w:anchor="P229" w:history="1">
        <w:r w:rsidRPr="00694971">
          <w:rPr>
            <w:rFonts w:ascii="Times New Roman" w:hAnsi="Times New Roman" w:cs="Times New Roman"/>
            <w:color w:val="0000FF"/>
            <w:sz w:val="28"/>
            <w:szCs w:val="28"/>
          </w:rPr>
          <w:t>девятом пункта 24</w:t>
        </w:r>
      </w:hyperlink>
      <w:r w:rsidRPr="00694971">
        <w:rPr>
          <w:rFonts w:ascii="Times New Roman" w:hAnsi="Times New Roman" w:cs="Times New Roman"/>
          <w:sz w:val="28"/>
          <w:szCs w:val="28"/>
        </w:rPr>
        <w:t xml:space="preserve"> и </w:t>
      </w:r>
      <w:hyperlink w:anchor="P259" w:history="1">
        <w:r w:rsidRPr="00694971">
          <w:rPr>
            <w:rFonts w:ascii="Times New Roman" w:hAnsi="Times New Roman" w:cs="Times New Roman"/>
            <w:color w:val="0000FF"/>
            <w:sz w:val="28"/>
            <w:szCs w:val="28"/>
          </w:rPr>
          <w:t>абзаце третьем части первой пункта 26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оригинал и копия классификационной книжки, подтверждающей наличие не ниже III спортивного разряда, или оригинал и копия удостоверения о спортивных званиях "Мастер спорта Республики Беларусь международного класса", "Мастер спорта Республики Беларусь", или 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поступающих на направление специальности "Спортивно-педагогическая деятельность (тренерская работа с</w:t>
      </w:r>
      <w:proofErr w:type="gramEnd"/>
      <w:r w:rsidRPr="00694971">
        <w:rPr>
          <w:rFonts w:ascii="Times New Roman" w:hAnsi="Times New Roman" w:cs="Times New Roman"/>
          <w:sz w:val="28"/>
          <w:szCs w:val="28"/>
        </w:rPr>
        <w:t xml:space="preserve"> указанием вида спорта)";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письменное согласие абитуриента на использование информации из базы данных абитуриентов в случае его участия в процедуре автоматизированного зачисления в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Приемная комиссия имеет право дополнительно запросить у абитуриента документы, необходимые для принятия соответствующего решения, а также фотографии абитуриента для осуществления делопроизводства, количество, вид и размер которых устанавливаются УВО в порядке приема в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Оригиналы классификационной книжки, подтверждающей наличие спортивного разряда, удостоверений о спортивных званиях "Мастер спорта Республики Беларусь международного класса", "Мастер спорта Республики Беларусь" возвращаются абитуриенту после проведения сверки с ними копий данных документов.</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14. Документ, удостоверяющий личность, предъявляется абитуриентом лично. В случае подачи документов от имени абитуриента его законным представителем предъявляются документы, удостоверяющие личность и </w:t>
      </w:r>
      <w:r w:rsidRPr="00694971">
        <w:rPr>
          <w:rFonts w:ascii="Times New Roman" w:hAnsi="Times New Roman" w:cs="Times New Roman"/>
          <w:sz w:val="28"/>
          <w:szCs w:val="28"/>
        </w:rPr>
        <w:lastRenderedPageBreak/>
        <w:t>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заверенная нотариально или уполномоченным должностным лицом.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15. Сроки приема документов в УВО определяются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0E2714">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3</w:t>
      </w:r>
    </w:p>
    <w:p w:rsidR="001750D6" w:rsidRPr="00694971" w:rsidRDefault="001750D6" w:rsidP="000E2714">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ПРОВЕДЕНИЕ ВСТУПИТЕЛЬНЫХ ИСПЫТАНИЙ</w:t>
      </w:r>
    </w:p>
    <w:p w:rsidR="001750D6" w:rsidRPr="00694971" w:rsidRDefault="001750D6" w:rsidP="000E2714">
      <w:pPr>
        <w:pStyle w:val="ConsPlusNormal"/>
        <w:ind w:firstLine="540"/>
        <w:jc w:val="center"/>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16. </w:t>
      </w:r>
      <w:proofErr w:type="gramStart"/>
      <w:r w:rsidRPr="00694971">
        <w:rPr>
          <w:rFonts w:ascii="Times New Roman" w:hAnsi="Times New Roman" w:cs="Times New Roman"/>
          <w:sz w:val="28"/>
          <w:szCs w:val="28"/>
        </w:rPr>
        <w:t xml:space="preserve">Абитуриенты, поступающие для получения высшего образования, сдают три обязательных вступительных испытания, в том числе по белорусскому или русскому языку (по выбору абитуриента) в форме ЦТ и по двум учебным предметам (далее - профильные испытания) в соответствии с избранной группой специальностей (специальностью, направлением специальности) в форме ЦТ или в форме ЦТ и вступительного испытания в УВО, если иное не установлено </w:t>
      </w:r>
      <w:hyperlink w:anchor="P177" w:history="1">
        <w:r w:rsidRPr="00694971">
          <w:rPr>
            <w:rFonts w:ascii="Times New Roman" w:hAnsi="Times New Roman" w:cs="Times New Roman"/>
            <w:color w:val="0000FF"/>
            <w:sz w:val="28"/>
            <w:szCs w:val="28"/>
          </w:rPr>
          <w:t>частями второй</w:t>
        </w:r>
        <w:proofErr w:type="gramEnd"/>
      </w:hyperlink>
      <w:r w:rsidRPr="00694971">
        <w:rPr>
          <w:rFonts w:ascii="Times New Roman" w:hAnsi="Times New Roman" w:cs="Times New Roman"/>
          <w:sz w:val="28"/>
          <w:szCs w:val="28"/>
        </w:rPr>
        <w:t xml:space="preserve"> - </w:t>
      </w:r>
      <w:hyperlink w:anchor="P182" w:history="1">
        <w:r w:rsidRPr="00694971">
          <w:rPr>
            <w:rFonts w:ascii="Times New Roman" w:hAnsi="Times New Roman" w:cs="Times New Roman"/>
            <w:color w:val="0000FF"/>
            <w:sz w:val="28"/>
            <w:szCs w:val="28"/>
          </w:rPr>
          <w:t>седьмой</w:t>
        </w:r>
      </w:hyperlink>
      <w:r w:rsidRPr="00694971">
        <w:rPr>
          <w:rFonts w:ascii="Times New Roman" w:hAnsi="Times New Roman" w:cs="Times New Roman"/>
          <w:sz w:val="28"/>
          <w:szCs w:val="28"/>
        </w:rPr>
        <w:t xml:space="preserve"> настоящего пункта.</w:t>
      </w:r>
    </w:p>
    <w:p w:rsidR="001750D6" w:rsidRPr="00694971" w:rsidRDefault="001750D6" w:rsidP="00694971">
      <w:pPr>
        <w:pStyle w:val="ConsPlusNormal"/>
        <w:ind w:firstLine="540"/>
        <w:jc w:val="both"/>
        <w:rPr>
          <w:rFonts w:ascii="Times New Roman" w:hAnsi="Times New Roman" w:cs="Times New Roman"/>
          <w:sz w:val="28"/>
          <w:szCs w:val="28"/>
        </w:rPr>
      </w:pPr>
      <w:bookmarkStart w:id="14" w:name="P177"/>
      <w:bookmarkEnd w:id="14"/>
      <w:r w:rsidRPr="00694971">
        <w:rPr>
          <w:rFonts w:ascii="Times New Roman" w:hAnsi="Times New Roman" w:cs="Times New Roman"/>
          <w:sz w:val="28"/>
          <w:szCs w:val="28"/>
        </w:rPr>
        <w:t>Абитуриенты, поступающие на филологические специальности, сдают вступительные испытания в форме ЦТ по учебному предмету "Белорусский язык" или по учебному предмету "Русский язык" без права выбора в соответствии с избранной специальностью (направлением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Профильные испытания по учебному предмету "Литература (русская, белорусская)" и дисциплинам "Творчество", "Физическая культура и спорт" проводятся в УВО в форме, определяемой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имеют право сдавать профильное испытание по учебному предмету "Всемирная история (новейшее время)", за исключением определяемых Министерством образования специальностей (групп специальностей, направлений специальностей), по которым необходимо сдавать оба этих предмета.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поступающие для получения высшего образования по сельскохозяйственным специальностям, сдают два профильных испытания в соответствии с избранной группой специальностей (специальностью, направлением специальности) в форме ЦТ или в форме вступительного испытания в УВО (по выбору абитуриента). Профильные испытания в УВО проводятся по учебным предметам.</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 xml:space="preserve">Абитуриенты, поступающие в сельскохозяйственные УВО на специальности, не относящиеся к сельскохозяйственному профилю, для получения высшего образования за счет средств бюджета в заочной форме получения образования, сдают три вступительных испытания в форме ЦТ </w:t>
      </w:r>
      <w:r w:rsidRPr="00694971">
        <w:rPr>
          <w:rFonts w:ascii="Times New Roman" w:hAnsi="Times New Roman" w:cs="Times New Roman"/>
          <w:sz w:val="28"/>
          <w:szCs w:val="28"/>
        </w:rPr>
        <w:lastRenderedPageBreak/>
        <w:t>или в форме вступительного испытания в УВО (по выбору абитуриента), в том числе по белорусскому или русскому языку (по выбору абитуриента) и два профильных испытания в соответствии с</w:t>
      </w:r>
      <w:proofErr w:type="gramEnd"/>
      <w:r w:rsidRPr="00694971">
        <w:rPr>
          <w:rFonts w:ascii="Times New Roman" w:hAnsi="Times New Roman" w:cs="Times New Roman"/>
          <w:sz w:val="28"/>
          <w:szCs w:val="28"/>
        </w:rPr>
        <w:t xml:space="preserve"> избранной группой специальностей (специальностью, направлением специальности). Вступительные испытания в УВО проводятся по учебным предметам.</w:t>
      </w:r>
    </w:p>
    <w:p w:rsidR="001750D6" w:rsidRPr="00694971" w:rsidRDefault="001750D6" w:rsidP="00694971">
      <w:pPr>
        <w:pStyle w:val="ConsPlusNormal"/>
        <w:ind w:firstLine="540"/>
        <w:jc w:val="both"/>
        <w:rPr>
          <w:rFonts w:ascii="Times New Roman" w:hAnsi="Times New Roman" w:cs="Times New Roman"/>
          <w:sz w:val="28"/>
          <w:szCs w:val="28"/>
        </w:rPr>
      </w:pPr>
      <w:bookmarkStart w:id="15" w:name="P182"/>
      <w:bookmarkEnd w:id="15"/>
      <w:r w:rsidRPr="00694971">
        <w:rPr>
          <w:rFonts w:ascii="Times New Roman" w:hAnsi="Times New Roman" w:cs="Times New Roman"/>
          <w:sz w:val="28"/>
          <w:szCs w:val="28"/>
        </w:rPr>
        <w:t>Абитуриенты, поступающие для получения высшего образования в сокращенный срок, сдают два профильных испытания по дисциплинам учебного плана специальности среднего специального образования, перечень и форма проведения которых определяются порядком приема в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поступающие для получения высшего образования, имеют право дополнительно сдать одно (по выбору абитуриента) вступительное испытание в форме ЦТ.</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имеют право сдавать вступительные испытания на белорусском или русском языке (по выбору абитуриента) (за исключением вступительного испытания по белорусскому или русскому языку, белорусской или русской литературе, по которым вступительное испытание сдается соответственно на белорусском или русском языке).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Перечень групп специальностей (специальностей, направлений специальностей) и соответствующих им профильных испытаний определяется Министерством образования. Внесение изменений в перечень групп специальностей (специальностей, направлений специальностей) и соответствующих им профильных испытаний осуществляется не позднее 1 сентября года, предшествующего году приема.</w:t>
      </w:r>
    </w:p>
    <w:p w:rsidR="001750D6" w:rsidRPr="00694971" w:rsidRDefault="001750D6" w:rsidP="00694971">
      <w:pPr>
        <w:pStyle w:val="ConsPlusNormal"/>
        <w:ind w:firstLine="540"/>
        <w:jc w:val="both"/>
        <w:rPr>
          <w:rFonts w:ascii="Times New Roman" w:hAnsi="Times New Roman" w:cs="Times New Roman"/>
          <w:sz w:val="28"/>
          <w:szCs w:val="28"/>
        </w:rPr>
      </w:pPr>
      <w:bookmarkStart w:id="16" w:name="P186"/>
      <w:bookmarkEnd w:id="16"/>
      <w:proofErr w:type="gramStart"/>
      <w:r w:rsidRPr="00694971">
        <w:rPr>
          <w:rFonts w:ascii="Times New Roman" w:hAnsi="Times New Roman" w:cs="Times New Roman"/>
          <w:sz w:val="28"/>
          <w:szCs w:val="28"/>
        </w:rPr>
        <w:t xml:space="preserve">Иностранные граждане и лица без гражданства, поступающие в соответствии с </w:t>
      </w:r>
      <w:hyperlink w:anchor="P79" w:history="1">
        <w:r w:rsidRPr="00694971">
          <w:rPr>
            <w:rFonts w:ascii="Times New Roman" w:hAnsi="Times New Roman" w:cs="Times New Roman"/>
            <w:color w:val="0000FF"/>
            <w:sz w:val="28"/>
            <w:szCs w:val="28"/>
          </w:rPr>
          <w:t>абзацем четвертым части первой пункта 6</w:t>
        </w:r>
      </w:hyperlink>
      <w:r w:rsidRPr="00694971">
        <w:rPr>
          <w:rFonts w:ascii="Times New Roman" w:hAnsi="Times New Roman" w:cs="Times New Roman"/>
          <w:sz w:val="28"/>
          <w:szCs w:val="28"/>
        </w:rPr>
        <w:t xml:space="preserve"> настоящих Правил, дополнительно к собеседованию, устанавливающему уровень владения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проходят в УВО собеседование по дисциплине "Творчество" с предоставлением соответствующей творческой работы при поступлении на специальности (направления специальностей), по которым</w:t>
      </w:r>
      <w:proofErr w:type="gramEnd"/>
      <w:r w:rsidRPr="00694971">
        <w:rPr>
          <w:rFonts w:ascii="Times New Roman" w:hAnsi="Times New Roman" w:cs="Times New Roman"/>
          <w:sz w:val="28"/>
          <w:szCs w:val="28"/>
        </w:rPr>
        <w:t xml:space="preserve"> в качестве профильного испытания определена дисциплина "Творчество", или проверку в УВО на уровень физической подготовленности при поступлении на специальности (направления специальностей), по которым в качестве профильного испытания определена дисциплина "Физическая культура и спорт".</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При проведении собеседования, устанавливающего уровень владения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задания (вопросы) разрабатываются УВО с учетом содержания учебных программ по учебным предметам, являющимся профильными испытаниями, на основе образовательных стандартов общего среднего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17. ЦТ проводится за счет средств бюджета. За прием и оформление </w:t>
      </w:r>
      <w:r w:rsidRPr="00694971">
        <w:rPr>
          <w:rFonts w:ascii="Times New Roman" w:hAnsi="Times New Roman" w:cs="Times New Roman"/>
          <w:sz w:val="28"/>
          <w:szCs w:val="28"/>
        </w:rPr>
        <w:lastRenderedPageBreak/>
        <w:t>документов для участия абитуриента в ЦТ взимается плата. Размер и порядок внесения платы определяются Правительством Республики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Сопровождение ЦТ осуществляется учреждением образования "Республиканский институт контроля знаний".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Проведению ЦТ предшествует регистрация абитуриентов для участия в ЦТ. Регистрация абитуриентов для участия в ЦТ проводится ежегодно со 2 мая по 1 июня в одном из учреждений образования, определенных Министерством образования пунктами регистрации для прохождения ЦТ, после внесения платы за прием и оформление документов для участия абитуриента в ЦТ на основании заявления абитуриента и документа, удостоверяющего личность абитуриента. Абитуриенты имеют право зарегистрироваться для участия в ЦТ не более чем по четырем учебным предметам.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ЦТ проводится в основные и резервные (не более трех) дни. В резервные дни ЦТ проходят абитуриенты, которые по уважительным причинам (заболевание или другие независящие от абитуриента обстоятельства, подтвержденные документально) не смогли пройти ЦТ в основные дни. Решение об уважительности причины, допуске (</w:t>
      </w:r>
      <w:proofErr w:type="spellStart"/>
      <w:r w:rsidRPr="00694971">
        <w:rPr>
          <w:rFonts w:ascii="Times New Roman" w:hAnsi="Times New Roman" w:cs="Times New Roman"/>
          <w:sz w:val="28"/>
          <w:szCs w:val="28"/>
        </w:rPr>
        <w:t>недопуске</w:t>
      </w:r>
      <w:proofErr w:type="spellEnd"/>
      <w:r w:rsidRPr="00694971">
        <w:rPr>
          <w:rFonts w:ascii="Times New Roman" w:hAnsi="Times New Roman" w:cs="Times New Roman"/>
          <w:sz w:val="28"/>
          <w:szCs w:val="28"/>
        </w:rPr>
        <w:t>) к прохождению ЦТ в резервные дни принимается учреждениями образования, определенными Министерством образования пунктами регистрации для прохождения ЦТ в резервные дни, на основании представленных документов. В случае признания причин неуважительными учреждения образования, определенные Министерством образования пунктами регистрации для прохождения ЦТ в резервные дни, имеют право отказать абитуриенту в допуске к прохождению ЦТ в резервные дни.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Порядок регистрации абитуриентов для участия в ЦТ и порядок проведения ЦТ устанавливаются Правительством Республики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Иностранные граждане, лица без гражданства и граждане Республики Беларусь, постоянно проживающие на территории иностранных государств, в целях регистрации для участия в ЦТ могут направлять заявление и копию документа, удостоверяющего личность, по почте. Документ о внесении платы за прием и оформление документов для участия в ЦТ представляется ими по прибытии в Республику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18. Сроки проведения вступительных испытаний в УВО определяются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19. </w:t>
      </w:r>
      <w:proofErr w:type="gramStart"/>
      <w:r w:rsidRPr="00694971">
        <w:rPr>
          <w:rFonts w:ascii="Times New Roman" w:hAnsi="Times New Roman" w:cs="Times New Roman"/>
          <w:sz w:val="28"/>
          <w:szCs w:val="28"/>
        </w:rPr>
        <w:t>Абитуриенты с нарушениями зрения, слуха, функций опорно-двигательного аппарата, представившие в приемную комиссию УВО заключение государственного центра коррекционно-развивающего обучения и реабилитации или справку об освоении содержания образовательной программы специального образования на уровне общего среднего образования, при отсутствии медицинских противопоказаний для обучения по избранной специальности (направлению специальности, специализации) и присваиваемой квалификации сдают вступительные испытания в УВО.</w:t>
      </w:r>
      <w:proofErr w:type="gramEnd"/>
      <w:r w:rsidRPr="00694971">
        <w:rPr>
          <w:rFonts w:ascii="Times New Roman" w:hAnsi="Times New Roman" w:cs="Times New Roman"/>
          <w:sz w:val="28"/>
          <w:szCs w:val="28"/>
        </w:rPr>
        <w:t xml:space="preserve"> Форма проведения вступительных испытаний определяется приемной </w:t>
      </w:r>
      <w:r w:rsidRPr="00694971">
        <w:rPr>
          <w:rFonts w:ascii="Times New Roman" w:hAnsi="Times New Roman" w:cs="Times New Roman"/>
          <w:sz w:val="28"/>
          <w:szCs w:val="28"/>
        </w:rPr>
        <w:lastRenderedPageBreak/>
        <w:t>комиссией УВО с учетом особенностей психофизического развития абитуриента.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20. Вступительные испытания по учебным предметам проводятся по программам, составленным на основе образовательных стандартов общего среднего образования, утвержденным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Программы профильных испытаний по дисциплине "Творчество" для специальностей архитектуры, журналистики, культуры, а также по дисциплине "Физическая культура и спорт" разрабатываются УВО и утверждаются их учредителями по согласованию с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21. Знания абитуриентов при проведении ЦТ оцениваются отметками в баллах по </w:t>
      </w:r>
      <w:proofErr w:type="spellStart"/>
      <w:r w:rsidRPr="00694971">
        <w:rPr>
          <w:rFonts w:ascii="Times New Roman" w:hAnsi="Times New Roman" w:cs="Times New Roman"/>
          <w:sz w:val="28"/>
          <w:szCs w:val="28"/>
        </w:rPr>
        <w:t>стобалльной</w:t>
      </w:r>
      <w:proofErr w:type="spellEnd"/>
      <w:r w:rsidRPr="00694971">
        <w:rPr>
          <w:rFonts w:ascii="Times New Roman" w:hAnsi="Times New Roman" w:cs="Times New Roman"/>
          <w:sz w:val="28"/>
          <w:szCs w:val="28"/>
        </w:rPr>
        <w:t xml:space="preserve"> шкале, а при проведении вступительных испытаний в УВО (за исключением вступительных испытаний в УВО по учебным предметам, по которым проводятся вступительные испытания в форме ЦТ) - по десятибалльной шкале. Знания абитуриентов при проведении вступительных испытаний в УВО по учебным предметам, по которым проводятся вступительные испытания в форме ЦТ, оцениваются по </w:t>
      </w:r>
      <w:proofErr w:type="spellStart"/>
      <w:r w:rsidRPr="00694971">
        <w:rPr>
          <w:rFonts w:ascii="Times New Roman" w:hAnsi="Times New Roman" w:cs="Times New Roman"/>
          <w:sz w:val="28"/>
          <w:szCs w:val="28"/>
        </w:rPr>
        <w:t>стобалльной</w:t>
      </w:r>
      <w:proofErr w:type="spellEnd"/>
      <w:r w:rsidRPr="00694971">
        <w:rPr>
          <w:rFonts w:ascii="Times New Roman" w:hAnsi="Times New Roman" w:cs="Times New Roman"/>
          <w:sz w:val="28"/>
          <w:szCs w:val="28"/>
        </w:rPr>
        <w:t xml:space="preserve"> шкале.</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 xml:space="preserve">Отметки, приравниваемые к неудовлетворительным по результатам ЦТ и по результатам вступительных испытаний в УВО, оцениваемым по </w:t>
      </w:r>
      <w:proofErr w:type="spellStart"/>
      <w:r w:rsidRPr="00694971">
        <w:rPr>
          <w:rFonts w:ascii="Times New Roman" w:hAnsi="Times New Roman" w:cs="Times New Roman"/>
          <w:sz w:val="28"/>
          <w:szCs w:val="28"/>
        </w:rPr>
        <w:t>стобалльной</w:t>
      </w:r>
      <w:proofErr w:type="spellEnd"/>
      <w:r w:rsidRPr="00694971">
        <w:rPr>
          <w:rFonts w:ascii="Times New Roman" w:hAnsi="Times New Roman" w:cs="Times New Roman"/>
          <w:sz w:val="28"/>
          <w:szCs w:val="28"/>
        </w:rPr>
        <w:t xml:space="preserve"> шкале, определяются по каждому учебному предмету Министерством образования.</w:t>
      </w:r>
      <w:proofErr w:type="gramEnd"/>
      <w:r w:rsidRPr="00694971">
        <w:rPr>
          <w:rFonts w:ascii="Times New Roman" w:hAnsi="Times New Roman" w:cs="Times New Roman"/>
          <w:sz w:val="28"/>
          <w:szCs w:val="28"/>
        </w:rPr>
        <w:t xml:space="preserve"> Неудовлетворительными отметками по результатам вступительных испытаний в УВО, оцениваемым по десятибалльной шкале, являются отметки ниже 3 (трех) баллов (0 (ноль), 1 (один), 2 (два) балла, в том </w:t>
      </w:r>
      <w:proofErr w:type="gramStart"/>
      <w:r w:rsidRPr="00694971">
        <w:rPr>
          <w:rFonts w:ascii="Times New Roman" w:hAnsi="Times New Roman" w:cs="Times New Roman"/>
          <w:sz w:val="28"/>
          <w:szCs w:val="28"/>
        </w:rPr>
        <w:t>числе</w:t>
      </w:r>
      <w:proofErr w:type="gramEnd"/>
      <w:r w:rsidRPr="00694971">
        <w:rPr>
          <w:rFonts w:ascii="Times New Roman" w:hAnsi="Times New Roman" w:cs="Times New Roman"/>
          <w:sz w:val="28"/>
          <w:szCs w:val="28"/>
        </w:rPr>
        <w:t xml:space="preserve"> если данные отметки содержат дробную часть, полученную при определении среднего арифметического значения).</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Абитуриенты, получившие хотя бы по одному учебному предмету отметку по результатам ЦТ, приравниваемую к неудовлетворительной, к участию в конкурсе на очную и заочную формы получения высшего образования не допускаются.</w:t>
      </w:r>
      <w:proofErr w:type="gramEnd"/>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Положительные результаты ЦТ засчитываются в качестве вступительного испытания в соответствии с представленным сертификатом ЦТ, выдаваемым учреждением образования "Республиканский институт контроля знаний", с выставлением соответствующего балла.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 случае</w:t>
      </w:r>
      <w:proofErr w:type="gramStart"/>
      <w:r w:rsidRPr="00694971">
        <w:rPr>
          <w:rFonts w:ascii="Times New Roman" w:hAnsi="Times New Roman" w:cs="Times New Roman"/>
          <w:sz w:val="28"/>
          <w:szCs w:val="28"/>
        </w:rPr>
        <w:t>,</w:t>
      </w:r>
      <w:proofErr w:type="gramEnd"/>
      <w:r w:rsidRPr="00694971">
        <w:rPr>
          <w:rFonts w:ascii="Times New Roman" w:hAnsi="Times New Roman" w:cs="Times New Roman"/>
          <w:sz w:val="28"/>
          <w:szCs w:val="28"/>
        </w:rPr>
        <w:t xml:space="preserve"> если профильное испытание по дисциплине "Творчество" проводится в несколько этапов (не более трех), каждый этап оценивается по десятибалльной шкале. По результатам проведения испытания абитуриенту выставляется сумма баллов, полученных им на каждом этапе.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22. </w:t>
      </w:r>
      <w:proofErr w:type="gramStart"/>
      <w:r w:rsidRPr="00694971">
        <w:rPr>
          <w:rFonts w:ascii="Times New Roman" w:hAnsi="Times New Roman" w:cs="Times New Roman"/>
          <w:sz w:val="28"/>
          <w:szCs w:val="28"/>
        </w:rPr>
        <w:t xml:space="preserve">Абитуриенты, не явившиеся в УВО без уважительной причины (заболевание или другие независящие от абитуриента обстоятельства, не подтвержденные документально) на одно из вступительных испытаний в назначенное в расписании время или получившие на вступительном испытании (или одном из его этапов) отметку 0 (ноль), 1 (один), 2 (два) балла по десятибалльной шкале или отметку, приравниваемую к </w:t>
      </w:r>
      <w:r w:rsidRPr="00694971">
        <w:rPr>
          <w:rFonts w:ascii="Times New Roman" w:hAnsi="Times New Roman" w:cs="Times New Roman"/>
          <w:sz w:val="28"/>
          <w:szCs w:val="28"/>
        </w:rPr>
        <w:lastRenderedPageBreak/>
        <w:t xml:space="preserve">неудовлетворительной по </w:t>
      </w:r>
      <w:proofErr w:type="spellStart"/>
      <w:r w:rsidRPr="00694971">
        <w:rPr>
          <w:rFonts w:ascii="Times New Roman" w:hAnsi="Times New Roman" w:cs="Times New Roman"/>
          <w:sz w:val="28"/>
          <w:szCs w:val="28"/>
        </w:rPr>
        <w:t>стобалльной</w:t>
      </w:r>
      <w:proofErr w:type="spellEnd"/>
      <w:r w:rsidRPr="00694971">
        <w:rPr>
          <w:rFonts w:ascii="Times New Roman" w:hAnsi="Times New Roman" w:cs="Times New Roman"/>
          <w:sz w:val="28"/>
          <w:szCs w:val="28"/>
        </w:rPr>
        <w:t xml:space="preserve"> шкале, к следующему вступительному</w:t>
      </w:r>
      <w:proofErr w:type="gramEnd"/>
      <w:r w:rsidRPr="00694971">
        <w:rPr>
          <w:rFonts w:ascii="Times New Roman" w:hAnsi="Times New Roman" w:cs="Times New Roman"/>
          <w:sz w:val="28"/>
          <w:szCs w:val="28"/>
        </w:rPr>
        <w:t xml:space="preserve"> испытанию (этапу вступительного испытания), повторной сдаче вступительного испытания, участию в конкурсе на </w:t>
      </w:r>
      <w:proofErr w:type="gramStart"/>
      <w:r w:rsidRPr="00694971">
        <w:rPr>
          <w:rFonts w:ascii="Times New Roman" w:hAnsi="Times New Roman" w:cs="Times New Roman"/>
          <w:sz w:val="28"/>
          <w:szCs w:val="28"/>
        </w:rPr>
        <w:t>очную</w:t>
      </w:r>
      <w:proofErr w:type="gramEnd"/>
      <w:r w:rsidRPr="00694971">
        <w:rPr>
          <w:rFonts w:ascii="Times New Roman" w:hAnsi="Times New Roman" w:cs="Times New Roman"/>
          <w:sz w:val="28"/>
          <w:szCs w:val="28"/>
        </w:rPr>
        <w:t xml:space="preserve"> и заочную формы получения высшего образования по данной специальности в данном УВО не допускаются.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которые не смогли явиться на вступительные испытания в УВО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УВО допускаются к их сдаче в пределах сроков, определенных расписанием вступительных испытаний.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23. Абитуриенты из числа иностранных граждан и лиц без гражданства, не имеющие свидетельств об окончании факультета </w:t>
      </w:r>
      <w:proofErr w:type="spellStart"/>
      <w:r w:rsidRPr="00694971">
        <w:rPr>
          <w:rFonts w:ascii="Times New Roman" w:hAnsi="Times New Roman" w:cs="Times New Roman"/>
          <w:sz w:val="28"/>
          <w:szCs w:val="28"/>
        </w:rPr>
        <w:t>довузовской</w:t>
      </w:r>
      <w:proofErr w:type="spellEnd"/>
      <w:r w:rsidRPr="00694971">
        <w:rPr>
          <w:rFonts w:ascii="Times New Roman" w:hAnsi="Times New Roman" w:cs="Times New Roman"/>
          <w:sz w:val="28"/>
          <w:szCs w:val="28"/>
        </w:rPr>
        <w:t xml:space="preserve"> подготовки, подготовительного отделения,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 </w:t>
      </w:r>
      <w:hyperlink r:id="rId20" w:history="1">
        <w:r w:rsidRPr="00694971">
          <w:rPr>
            <w:rFonts w:ascii="Times New Roman" w:hAnsi="Times New Roman" w:cs="Times New Roman"/>
            <w:color w:val="0000FF"/>
            <w:sz w:val="28"/>
            <w:szCs w:val="28"/>
          </w:rPr>
          <w:t>Порядок</w:t>
        </w:r>
      </w:hyperlink>
      <w:r w:rsidRPr="00694971">
        <w:rPr>
          <w:rFonts w:ascii="Times New Roman" w:hAnsi="Times New Roman" w:cs="Times New Roman"/>
          <w:sz w:val="28"/>
          <w:szCs w:val="28"/>
        </w:rPr>
        <w:t xml:space="preserve"> проведения собеседования устанавливается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3A0EC4">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4</w:t>
      </w:r>
    </w:p>
    <w:p w:rsidR="001750D6" w:rsidRPr="00694971" w:rsidRDefault="001750D6" w:rsidP="003A0EC4">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ЛИЦА, ИМЕЮЩИЕ ПРАВО НА ЛЬГОТЫ ПРИ ЗАЧИСЛЕНИИ В УВО</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bookmarkStart w:id="17" w:name="P217"/>
      <w:bookmarkEnd w:id="17"/>
      <w:r w:rsidRPr="00694971">
        <w:rPr>
          <w:rFonts w:ascii="Times New Roman" w:hAnsi="Times New Roman" w:cs="Times New Roman"/>
          <w:sz w:val="28"/>
          <w:szCs w:val="28"/>
        </w:rPr>
        <w:t>24. Без вступительных испытаний зачисляются:</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победители (дипломы I, II, III степени) международных олимпиад (в соответствии с перечнем, утвержденным Министерством образования) и республиканской олимпиады по учебным предметам,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предмет определен предметом первого профильного испытания (за исключением специальностей "Международные отношения", "Международное право", "Правоведение", "Экономическое право", "Государственное управление</w:t>
      </w:r>
      <w:proofErr w:type="gramEnd"/>
      <w:r w:rsidRPr="00694971">
        <w:rPr>
          <w:rFonts w:ascii="Times New Roman" w:hAnsi="Times New Roman" w:cs="Times New Roman"/>
          <w:sz w:val="28"/>
          <w:szCs w:val="28"/>
        </w:rPr>
        <w:t xml:space="preserve"> и право");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победители (дипломы I, II, III степени) международных олимпиад (в соответствии с перечнем, утвержденным Министерством образования) и республиканских олимпиад по химии и биологии, проведенных в учебном году, при поступлении на медицинские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победители (дипломы I, II, III степени) международных олимпиад (в соответствии с перечнем, утвержденным Министерством образования) и республиканских олимпиад по информатике и астрономии, проведенных в учебном году, при поступлении на физические, математические и технико-технологические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 xml:space="preserve">победители (Гран-при, дипломы I, II, III степени) международных (в соответствии с перечнем, утвержденным Министерством культуры и согласованным с Министерством образования) и республиканских творческих конкурсов и фестивалей, олимпиад по предметам культуры, проведенных Министерством культуры в учебном году в соответствии с </w:t>
      </w:r>
      <w:r w:rsidRPr="00694971">
        <w:rPr>
          <w:rFonts w:ascii="Times New Roman" w:hAnsi="Times New Roman" w:cs="Times New Roman"/>
          <w:sz w:val="28"/>
          <w:szCs w:val="28"/>
        </w:rPr>
        <w:lastRenderedPageBreak/>
        <w:t>положениями, утвержденными Министерством культуры и согласованными с Министерством образования, при поступлении на специальности культуры, соответствующие номинациям творческих конкурсов и фестивалей, олимпиад</w:t>
      </w:r>
      <w:proofErr w:type="gramEnd"/>
      <w:r w:rsidRPr="00694971">
        <w:rPr>
          <w:rFonts w:ascii="Times New Roman" w:hAnsi="Times New Roman" w:cs="Times New Roman"/>
          <w:sz w:val="28"/>
          <w:szCs w:val="28"/>
        </w:rPr>
        <w:t xml:space="preserve"> по предметам культуры;</w:t>
      </w:r>
    </w:p>
    <w:p w:rsidR="001750D6" w:rsidRPr="00694971" w:rsidRDefault="001750D6" w:rsidP="00694971">
      <w:pPr>
        <w:pStyle w:val="ConsPlusNormal"/>
        <w:ind w:firstLine="540"/>
        <w:jc w:val="both"/>
        <w:rPr>
          <w:rFonts w:ascii="Times New Roman" w:hAnsi="Times New Roman" w:cs="Times New Roman"/>
          <w:sz w:val="28"/>
          <w:szCs w:val="28"/>
        </w:rPr>
      </w:pPr>
      <w:bookmarkStart w:id="18" w:name="P223"/>
      <w:bookmarkEnd w:id="18"/>
      <w:r w:rsidRPr="00694971">
        <w:rPr>
          <w:rFonts w:ascii="Times New Roman" w:hAnsi="Times New Roman" w:cs="Times New Roman"/>
          <w:sz w:val="28"/>
          <w:szCs w:val="28"/>
        </w:rPr>
        <w:t xml:space="preserve">участники (спортсмены) Олимпийских, </w:t>
      </w:r>
      <w:proofErr w:type="spellStart"/>
      <w:r w:rsidRPr="00694971">
        <w:rPr>
          <w:rFonts w:ascii="Times New Roman" w:hAnsi="Times New Roman" w:cs="Times New Roman"/>
          <w:sz w:val="28"/>
          <w:szCs w:val="28"/>
        </w:rPr>
        <w:t>Паралимпийских</w:t>
      </w:r>
      <w:proofErr w:type="spellEnd"/>
      <w:r w:rsidRPr="00694971">
        <w:rPr>
          <w:rFonts w:ascii="Times New Roman" w:hAnsi="Times New Roman" w:cs="Times New Roman"/>
          <w:sz w:val="28"/>
          <w:szCs w:val="28"/>
        </w:rPr>
        <w:t xml:space="preserve"> и </w:t>
      </w:r>
      <w:proofErr w:type="spellStart"/>
      <w:r w:rsidRPr="00694971">
        <w:rPr>
          <w:rFonts w:ascii="Times New Roman" w:hAnsi="Times New Roman" w:cs="Times New Roman"/>
          <w:sz w:val="28"/>
          <w:szCs w:val="28"/>
        </w:rPr>
        <w:t>Дефлимпийских</w:t>
      </w:r>
      <w:proofErr w:type="spellEnd"/>
      <w:r w:rsidRPr="00694971">
        <w:rPr>
          <w:rFonts w:ascii="Times New Roman" w:hAnsi="Times New Roman" w:cs="Times New Roman"/>
          <w:sz w:val="28"/>
          <w:szCs w:val="28"/>
        </w:rPr>
        <w:t xml:space="preserve"> игр, лица, занявшие 1 - 3-е места на Юношеских Олимпийских играх,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физической культуры и спорта;</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лица, занявшие 1 - 3-е места на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включенным в реестр видов спорта Республики Беларусь,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физической культуры</w:t>
      </w:r>
      <w:proofErr w:type="gramEnd"/>
      <w:r w:rsidRPr="00694971">
        <w:rPr>
          <w:rFonts w:ascii="Times New Roman" w:hAnsi="Times New Roman" w:cs="Times New Roman"/>
          <w:sz w:val="28"/>
          <w:szCs w:val="28"/>
        </w:rPr>
        <w:t xml:space="preserve"> и спорта;</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 xml:space="preserve">лица, занявшие 1 - 3-е места на чемпионатах, первенствах мира и Европы среди инвалидов по зрению и (или) с нарушением опорно-двигательного аппарата, на чемпионатах, первенствах мира и Европы среди инвалидов по слуху по видам спорта, входящим в программу </w:t>
      </w:r>
      <w:proofErr w:type="spellStart"/>
      <w:r w:rsidRPr="00694971">
        <w:rPr>
          <w:rFonts w:ascii="Times New Roman" w:hAnsi="Times New Roman" w:cs="Times New Roman"/>
          <w:sz w:val="28"/>
          <w:szCs w:val="28"/>
        </w:rPr>
        <w:t>Паралимпийских</w:t>
      </w:r>
      <w:proofErr w:type="spellEnd"/>
      <w:r w:rsidRPr="00694971">
        <w:rPr>
          <w:rFonts w:ascii="Times New Roman" w:hAnsi="Times New Roman" w:cs="Times New Roman"/>
          <w:sz w:val="28"/>
          <w:szCs w:val="28"/>
        </w:rPr>
        <w:t xml:space="preserve"> и </w:t>
      </w:r>
      <w:proofErr w:type="spellStart"/>
      <w:r w:rsidRPr="00694971">
        <w:rPr>
          <w:rFonts w:ascii="Times New Roman" w:hAnsi="Times New Roman" w:cs="Times New Roman"/>
          <w:sz w:val="28"/>
          <w:szCs w:val="28"/>
        </w:rPr>
        <w:t>Дефлимпийских</w:t>
      </w:r>
      <w:proofErr w:type="spellEnd"/>
      <w:r w:rsidRPr="00694971">
        <w:rPr>
          <w:rFonts w:ascii="Times New Roman" w:hAnsi="Times New Roman" w:cs="Times New Roman"/>
          <w:sz w:val="28"/>
          <w:szCs w:val="28"/>
        </w:rPr>
        <w:t xml:space="preserve"> игр и включенным в реестр видов спорта Республики Беларусь, принимавшие участие в данных спортивных соревнованиях в составе национальных и сборных</w:t>
      </w:r>
      <w:proofErr w:type="gramEnd"/>
      <w:r w:rsidRPr="00694971">
        <w:rPr>
          <w:rFonts w:ascii="Times New Roman" w:hAnsi="Times New Roman" w:cs="Times New Roman"/>
          <w:sz w:val="28"/>
          <w:szCs w:val="28"/>
        </w:rPr>
        <w:t xml:space="preserve"> команд Республики Беларусь по видам спорта, при поступлении на специальности физической культуры и спорта;</w:t>
      </w:r>
    </w:p>
    <w:p w:rsidR="001750D6" w:rsidRPr="00694971" w:rsidRDefault="001750D6" w:rsidP="00694971">
      <w:pPr>
        <w:pStyle w:val="ConsPlusNormal"/>
        <w:ind w:firstLine="540"/>
        <w:jc w:val="both"/>
        <w:rPr>
          <w:rFonts w:ascii="Times New Roman" w:hAnsi="Times New Roman" w:cs="Times New Roman"/>
          <w:sz w:val="28"/>
          <w:szCs w:val="28"/>
        </w:rPr>
      </w:pPr>
      <w:bookmarkStart w:id="19" w:name="P229"/>
      <w:bookmarkEnd w:id="19"/>
      <w:r w:rsidRPr="00694971">
        <w:rPr>
          <w:rFonts w:ascii="Times New Roman" w:hAnsi="Times New Roman" w:cs="Times New Roman"/>
          <w:sz w:val="28"/>
          <w:szCs w:val="28"/>
        </w:rPr>
        <w:t>лица, занявшие в год приема или в году, предшествующем году приема, 1-е место на официальных чемпионатах Республики Беларусь по видам спорта, входящим в программу Олимпийских игр и включенным в реестр видов спорта Республики Беларусь, при поступлении на специальности физической культуры и спорта;</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лица, награжденные в течение последних двух лет на момент получения общего среднего, среднего специального образования нагрудными знаками "</w:t>
      </w:r>
      <w:proofErr w:type="spellStart"/>
      <w:r w:rsidRPr="00694971">
        <w:rPr>
          <w:rFonts w:ascii="Times New Roman" w:hAnsi="Times New Roman" w:cs="Times New Roman"/>
          <w:sz w:val="28"/>
          <w:szCs w:val="28"/>
        </w:rPr>
        <w:t>Лаўрэат</w:t>
      </w:r>
      <w:proofErr w:type="spellEnd"/>
      <w:r w:rsidRPr="00694971">
        <w:rPr>
          <w:rFonts w:ascii="Times New Roman" w:hAnsi="Times New Roman" w:cs="Times New Roman"/>
          <w:sz w:val="28"/>
          <w:szCs w:val="28"/>
        </w:rPr>
        <w:t xml:space="preserve"> </w:t>
      </w:r>
      <w:proofErr w:type="spellStart"/>
      <w:r w:rsidRPr="00694971">
        <w:rPr>
          <w:rFonts w:ascii="Times New Roman" w:hAnsi="Times New Roman" w:cs="Times New Roman"/>
          <w:sz w:val="28"/>
          <w:szCs w:val="28"/>
        </w:rPr>
        <w:t>спецыяльнага</w:t>
      </w:r>
      <w:proofErr w:type="spellEnd"/>
      <w:r w:rsidRPr="00694971">
        <w:rPr>
          <w:rFonts w:ascii="Times New Roman" w:hAnsi="Times New Roman" w:cs="Times New Roman"/>
          <w:sz w:val="28"/>
          <w:szCs w:val="28"/>
        </w:rPr>
        <w:t xml:space="preserve"> фонду </w:t>
      </w:r>
      <w:proofErr w:type="spellStart"/>
      <w:r w:rsidRPr="00694971">
        <w:rPr>
          <w:rFonts w:ascii="Times New Roman" w:hAnsi="Times New Roman" w:cs="Times New Roman"/>
          <w:sz w:val="28"/>
          <w:szCs w:val="28"/>
        </w:rPr>
        <w:t>Прэзiдэнта</w:t>
      </w:r>
      <w:proofErr w:type="spellEnd"/>
      <w:r w:rsidRPr="00694971">
        <w:rPr>
          <w:rFonts w:ascii="Times New Roman" w:hAnsi="Times New Roman" w:cs="Times New Roman"/>
          <w:sz w:val="28"/>
          <w:szCs w:val="28"/>
        </w:rPr>
        <w:t xml:space="preserve"> </w:t>
      </w:r>
      <w:proofErr w:type="spellStart"/>
      <w:r w:rsidRPr="00694971">
        <w:rPr>
          <w:rFonts w:ascii="Times New Roman" w:hAnsi="Times New Roman" w:cs="Times New Roman"/>
          <w:sz w:val="28"/>
          <w:szCs w:val="28"/>
        </w:rPr>
        <w:t>Рэспублiкi</w:t>
      </w:r>
      <w:proofErr w:type="spellEnd"/>
      <w:r w:rsidRPr="00694971">
        <w:rPr>
          <w:rFonts w:ascii="Times New Roman" w:hAnsi="Times New Roman" w:cs="Times New Roman"/>
          <w:sz w:val="28"/>
          <w:szCs w:val="28"/>
        </w:rPr>
        <w:t xml:space="preserve"> Беларусь па </w:t>
      </w:r>
      <w:proofErr w:type="spellStart"/>
      <w:r w:rsidRPr="00694971">
        <w:rPr>
          <w:rFonts w:ascii="Times New Roman" w:hAnsi="Times New Roman" w:cs="Times New Roman"/>
          <w:sz w:val="28"/>
          <w:szCs w:val="28"/>
        </w:rPr>
        <w:t>сацыяльнай</w:t>
      </w:r>
      <w:proofErr w:type="spellEnd"/>
      <w:r w:rsidRPr="00694971">
        <w:rPr>
          <w:rFonts w:ascii="Times New Roman" w:hAnsi="Times New Roman" w:cs="Times New Roman"/>
          <w:sz w:val="28"/>
          <w:szCs w:val="28"/>
        </w:rPr>
        <w:t xml:space="preserve"> </w:t>
      </w:r>
      <w:proofErr w:type="spellStart"/>
      <w:r w:rsidRPr="00694971">
        <w:rPr>
          <w:rFonts w:ascii="Times New Roman" w:hAnsi="Times New Roman" w:cs="Times New Roman"/>
          <w:sz w:val="28"/>
          <w:szCs w:val="28"/>
        </w:rPr>
        <w:t>падтрымцы</w:t>
      </w:r>
      <w:proofErr w:type="spellEnd"/>
      <w:r w:rsidRPr="00694971">
        <w:rPr>
          <w:rFonts w:ascii="Times New Roman" w:hAnsi="Times New Roman" w:cs="Times New Roman"/>
          <w:sz w:val="28"/>
          <w:szCs w:val="28"/>
        </w:rPr>
        <w:t xml:space="preserve"> </w:t>
      </w:r>
      <w:proofErr w:type="spellStart"/>
      <w:r w:rsidRPr="00694971">
        <w:rPr>
          <w:rFonts w:ascii="Times New Roman" w:hAnsi="Times New Roman" w:cs="Times New Roman"/>
          <w:sz w:val="28"/>
          <w:szCs w:val="28"/>
        </w:rPr>
        <w:t>здольных</w:t>
      </w:r>
      <w:proofErr w:type="spellEnd"/>
      <w:r w:rsidRPr="00694971">
        <w:rPr>
          <w:rFonts w:ascii="Times New Roman" w:hAnsi="Times New Roman" w:cs="Times New Roman"/>
          <w:sz w:val="28"/>
          <w:szCs w:val="28"/>
        </w:rPr>
        <w:t xml:space="preserve"> </w:t>
      </w:r>
      <w:proofErr w:type="spellStart"/>
      <w:r w:rsidRPr="00694971">
        <w:rPr>
          <w:rFonts w:ascii="Times New Roman" w:hAnsi="Times New Roman" w:cs="Times New Roman"/>
          <w:sz w:val="28"/>
          <w:szCs w:val="28"/>
        </w:rPr>
        <w:t>навучэнцаў</w:t>
      </w:r>
      <w:proofErr w:type="spellEnd"/>
      <w:r w:rsidRPr="00694971">
        <w:rPr>
          <w:rFonts w:ascii="Times New Roman" w:hAnsi="Times New Roman" w:cs="Times New Roman"/>
          <w:sz w:val="28"/>
          <w:szCs w:val="28"/>
        </w:rPr>
        <w:t xml:space="preserve"> </w:t>
      </w:r>
      <w:proofErr w:type="spellStart"/>
      <w:r w:rsidRPr="00694971">
        <w:rPr>
          <w:rFonts w:ascii="Times New Roman" w:hAnsi="Times New Roman" w:cs="Times New Roman"/>
          <w:sz w:val="28"/>
          <w:szCs w:val="28"/>
        </w:rPr>
        <w:t>i</w:t>
      </w:r>
      <w:proofErr w:type="spellEnd"/>
      <w:r w:rsidRPr="00694971">
        <w:rPr>
          <w:rFonts w:ascii="Times New Roman" w:hAnsi="Times New Roman" w:cs="Times New Roman"/>
          <w:sz w:val="28"/>
          <w:szCs w:val="28"/>
        </w:rPr>
        <w:t xml:space="preserve"> </w:t>
      </w:r>
      <w:proofErr w:type="spellStart"/>
      <w:r w:rsidRPr="00694971">
        <w:rPr>
          <w:rFonts w:ascii="Times New Roman" w:hAnsi="Times New Roman" w:cs="Times New Roman"/>
          <w:sz w:val="28"/>
          <w:szCs w:val="28"/>
        </w:rPr>
        <w:t>студэнтаў</w:t>
      </w:r>
      <w:proofErr w:type="spellEnd"/>
      <w:r w:rsidRPr="00694971">
        <w:rPr>
          <w:rFonts w:ascii="Times New Roman" w:hAnsi="Times New Roman" w:cs="Times New Roman"/>
          <w:sz w:val="28"/>
          <w:szCs w:val="28"/>
        </w:rPr>
        <w:t>" и (или) "</w:t>
      </w:r>
      <w:proofErr w:type="spellStart"/>
      <w:r w:rsidRPr="00694971">
        <w:rPr>
          <w:rFonts w:ascii="Times New Roman" w:hAnsi="Times New Roman" w:cs="Times New Roman"/>
          <w:sz w:val="28"/>
          <w:szCs w:val="28"/>
        </w:rPr>
        <w:t>Лаўрэат</w:t>
      </w:r>
      <w:proofErr w:type="spellEnd"/>
      <w:r w:rsidRPr="00694971">
        <w:rPr>
          <w:rFonts w:ascii="Times New Roman" w:hAnsi="Times New Roman" w:cs="Times New Roman"/>
          <w:sz w:val="28"/>
          <w:szCs w:val="28"/>
        </w:rPr>
        <w:t xml:space="preserve"> </w:t>
      </w:r>
      <w:proofErr w:type="spellStart"/>
      <w:r w:rsidRPr="00694971">
        <w:rPr>
          <w:rFonts w:ascii="Times New Roman" w:hAnsi="Times New Roman" w:cs="Times New Roman"/>
          <w:sz w:val="28"/>
          <w:szCs w:val="28"/>
        </w:rPr>
        <w:t>спецыяльнага</w:t>
      </w:r>
      <w:proofErr w:type="spellEnd"/>
      <w:r w:rsidRPr="00694971">
        <w:rPr>
          <w:rFonts w:ascii="Times New Roman" w:hAnsi="Times New Roman" w:cs="Times New Roman"/>
          <w:sz w:val="28"/>
          <w:szCs w:val="28"/>
        </w:rPr>
        <w:t xml:space="preserve"> фонду </w:t>
      </w:r>
      <w:proofErr w:type="spellStart"/>
      <w:r w:rsidRPr="00694971">
        <w:rPr>
          <w:rFonts w:ascii="Times New Roman" w:hAnsi="Times New Roman" w:cs="Times New Roman"/>
          <w:sz w:val="28"/>
          <w:szCs w:val="28"/>
        </w:rPr>
        <w:t>Прэзiдэнта</w:t>
      </w:r>
      <w:proofErr w:type="spellEnd"/>
      <w:r w:rsidRPr="00694971">
        <w:rPr>
          <w:rFonts w:ascii="Times New Roman" w:hAnsi="Times New Roman" w:cs="Times New Roman"/>
          <w:sz w:val="28"/>
          <w:szCs w:val="28"/>
        </w:rPr>
        <w:t xml:space="preserve"> </w:t>
      </w:r>
      <w:proofErr w:type="spellStart"/>
      <w:r w:rsidRPr="00694971">
        <w:rPr>
          <w:rFonts w:ascii="Times New Roman" w:hAnsi="Times New Roman" w:cs="Times New Roman"/>
          <w:sz w:val="28"/>
          <w:szCs w:val="28"/>
        </w:rPr>
        <w:t>Рэспублiкi</w:t>
      </w:r>
      <w:proofErr w:type="spellEnd"/>
      <w:r w:rsidRPr="00694971">
        <w:rPr>
          <w:rFonts w:ascii="Times New Roman" w:hAnsi="Times New Roman" w:cs="Times New Roman"/>
          <w:sz w:val="28"/>
          <w:szCs w:val="28"/>
        </w:rPr>
        <w:t xml:space="preserve"> Беларусь па </w:t>
      </w:r>
      <w:proofErr w:type="spellStart"/>
      <w:r w:rsidRPr="00694971">
        <w:rPr>
          <w:rFonts w:ascii="Times New Roman" w:hAnsi="Times New Roman" w:cs="Times New Roman"/>
          <w:sz w:val="28"/>
          <w:szCs w:val="28"/>
        </w:rPr>
        <w:t>падтрымцы</w:t>
      </w:r>
      <w:proofErr w:type="spellEnd"/>
      <w:r w:rsidRPr="00694971">
        <w:rPr>
          <w:rFonts w:ascii="Times New Roman" w:hAnsi="Times New Roman" w:cs="Times New Roman"/>
          <w:sz w:val="28"/>
          <w:szCs w:val="28"/>
        </w:rPr>
        <w:t xml:space="preserve"> </w:t>
      </w:r>
      <w:proofErr w:type="spellStart"/>
      <w:r w:rsidRPr="00694971">
        <w:rPr>
          <w:rFonts w:ascii="Times New Roman" w:hAnsi="Times New Roman" w:cs="Times New Roman"/>
          <w:sz w:val="28"/>
          <w:szCs w:val="28"/>
        </w:rPr>
        <w:t>таленавiтай</w:t>
      </w:r>
      <w:proofErr w:type="spellEnd"/>
      <w:r w:rsidRPr="00694971">
        <w:rPr>
          <w:rFonts w:ascii="Times New Roman" w:hAnsi="Times New Roman" w:cs="Times New Roman"/>
          <w:sz w:val="28"/>
          <w:szCs w:val="28"/>
        </w:rPr>
        <w:t xml:space="preserve"> </w:t>
      </w:r>
      <w:proofErr w:type="spellStart"/>
      <w:r w:rsidRPr="00694971">
        <w:rPr>
          <w:rFonts w:ascii="Times New Roman" w:hAnsi="Times New Roman" w:cs="Times New Roman"/>
          <w:sz w:val="28"/>
          <w:szCs w:val="28"/>
        </w:rPr>
        <w:t>моладзi</w:t>
      </w:r>
      <w:proofErr w:type="spellEnd"/>
      <w:r w:rsidRPr="00694971">
        <w:rPr>
          <w:rFonts w:ascii="Times New Roman" w:hAnsi="Times New Roman" w:cs="Times New Roman"/>
          <w:sz w:val="28"/>
          <w:szCs w:val="28"/>
        </w:rPr>
        <w:t>" за творческие достижения в сфере культуры, соответствующие избранной специальности, высокие достижения в отдельных предметных областях, соответствующие</w:t>
      </w:r>
      <w:proofErr w:type="gramEnd"/>
      <w:r w:rsidRPr="00694971">
        <w:rPr>
          <w:rFonts w:ascii="Times New Roman" w:hAnsi="Times New Roman" w:cs="Times New Roman"/>
          <w:sz w:val="28"/>
          <w:szCs w:val="28"/>
        </w:rPr>
        <w:t xml:space="preserve"> избранному профилю (направлению) образования;</w:t>
      </w:r>
    </w:p>
    <w:p w:rsidR="001750D6" w:rsidRPr="00694971" w:rsidRDefault="001750D6" w:rsidP="00694971">
      <w:pPr>
        <w:pStyle w:val="ConsPlusNormal"/>
        <w:ind w:firstLine="540"/>
        <w:jc w:val="both"/>
        <w:rPr>
          <w:rFonts w:ascii="Times New Roman" w:hAnsi="Times New Roman" w:cs="Times New Roman"/>
          <w:sz w:val="28"/>
          <w:szCs w:val="28"/>
        </w:rPr>
      </w:pPr>
      <w:bookmarkStart w:id="20" w:name="P233"/>
      <w:bookmarkEnd w:id="20"/>
      <w:proofErr w:type="gramStart"/>
      <w:r w:rsidRPr="00694971">
        <w:rPr>
          <w:rFonts w:ascii="Times New Roman" w:hAnsi="Times New Roman" w:cs="Times New Roman"/>
          <w:sz w:val="28"/>
          <w:szCs w:val="28"/>
        </w:rPr>
        <w:t xml:space="preserve">победители (дипломы I, II,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для которых данный предмет определен предметом первого профильного испытания, а также лица, имеющие аттестат об общем среднем образовании особого </w:t>
      </w:r>
      <w:r w:rsidRPr="00694971">
        <w:rPr>
          <w:rFonts w:ascii="Times New Roman" w:hAnsi="Times New Roman" w:cs="Times New Roman"/>
          <w:sz w:val="28"/>
          <w:szCs w:val="28"/>
        </w:rPr>
        <w:lastRenderedPageBreak/>
        <w:t>образца с награждением золотой или серебряной медалью или имеющие диплом о среднем специальном образовании с отличием, при наличии рекомендации</w:t>
      </w:r>
      <w:proofErr w:type="gramEnd"/>
      <w:r w:rsidRPr="00694971">
        <w:rPr>
          <w:rFonts w:ascii="Times New Roman" w:hAnsi="Times New Roman" w:cs="Times New Roman"/>
          <w:sz w:val="28"/>
          <w:szCs w:val="28"/>
        </w:rPr>
        <w:t xml:space="preserve"> педагогического совета учреждения образования, которое они закончили, при поступлении на педагогические специальности, </w:t>
      </w:r>
      <w:hyperlink r:id="rId21" w:history="1">
        <w:r w:rsidRPr="00694971">
          <w:rPr>
            <w:rFonts w:ascii="Times New Roman" w:hAnsi="Times New Roman" w:cs="Times New Roman"/>
            <w:color w:val="0000FF"/>
            <w:sz w:val="28"/>
            <w:szCs w:val="28"/>
          </w:rPr>
          <w:t>перечень</w:t>
        </w:r>
      </w:hyperlink>
      <w:r w:rsidRPr="00694971">
        <w:rPr>
          <w:rFonts w:ascii="Times New Roman" w:hAnsi="Times New Roman" w:cs="Times New Roman"/>
          <w:sz w:val="28"/>
          <w:szCs w:val="28"/>
        </w:rPr>
        <w:t xml:space="preserve"> которых устанавливается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выпускники учреждения образования "Минское суворовское военное училище", закончившие в год поступления данное учреждение с отметками 7 (семь) и выше баллов по всем предметам учебного плана и направленные в пределах плана распределения суворовцев для дальнейшего обучения в УВО Министерства обороны, Министерства внутренних дел, Министерства по чрезвычайным ситуациям, Государственного пограничного комитета, на военные факультеты УВО либо закончившие специализированные по спорту классы и</w:t>
      </w:r>
      <w:proofErr w:type="gramEnd"/>
      <w:r w:rsidRPr="00694971">
        <w:rPr>
          <w:rFonts w:ascii="Times New Roman" w:hAnsi="Times New Roman" w:cs="Times New Roman"/>
          <w:sz w:val="28"/>
          <w:szCs w:val="28"/>
        </w:rPr>
        <w:t xml:space="preserve"> направленные в пределах плана распределения для дальнейшего </w:t>
      </w:r>
      <w:proofErr w:type="gramStart"/>
      <w:r w:rsidRPr="00694971">
        <w:rPr>
          <w:rFonts w:ascii="Times New Roman" w:hAnsi="Times New Roman" w:cs="Times New Roman"/>
          <w:sz w:val="28"/>
          <w:szCs w:val="28"/>
        </w:rPr>
        <w:t>обучения по специальностям</w:t>
      </w:r>
      <w:proofErr w:type="gramEnd"/>
      <w:r w:rsidRPr="00694971">
        <w:rPr>
          <w:rFonts w:ascii="Times New Roman" w:hAnsi="Times New Roman" w:cs="Times New Roman"/>
          <w:sz w:val="28"/>
          <w:szCs w:val="28"/>
        </w:rPr>
        <w:t xml:space="preserve"> физической культуры и спорта на военные факультеты УВО;</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выпускники государственного учреждения образования "Специализированный лицей при Университете гражданской защиты Министерства по чрезвычайным ситуациям Республики Беларусь", учреждения образования "Специализированный лицей Министерства внутренних дел Республики Беларусь" и кадетских училищ, закончившие в год поступления данные учреждения с отметками 7 (семь) и выше баллов по всем предметам учебного плана, при поступлении в УВО Министерства обороны по специальностям (направлениям специальностей, специализациям), перечень которых утверждается</w:t>
      </w:r>
      <w:proofErr w:type="gramEnd"/>
      <w:r w:rsidRPr="00694971">
        <w:rPr>
          <w:rFonts w:ascii="Times New Roman" w:hAnsi="Times New Roman" w:cs="Times New Roman"/>
          <w:sz w:val="28"/>
          <w:szCs w:val="28"/>
        </w:rPr>
        <w:t xml:space="preserve"> Министерством обороны, в УВО Министерства внутренних дел, Министерства по чрезвычайным ситуациям, Государственного пограничного комитета, кроме специальностей (направлений специальностей, специализаций) для органов финансовых расследований Комитета государственного контроля;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иностранные граждане и лица без гражданства, поступающие в соответствии с международными договорами Республики Беларусь, в том числе договорами межведомственного характера;</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победители (дипломы I, II, III степени) международных олимпиад (в соответствии с перечнем, утвержденным Министерством образования) и республиканской олимпиады по учебным предметам, проведенной Министерством образования в учебном году, при поступлении на наиболее востребованные экономикой специальности, перечень которых устанавливается Министерством образования по согласованию с Министерством экономики, для которых данный предмет определен вторым предметом профильного испытания;</w:t>
      </w:r>
      <w:proofErr w:type="gramEnd"/>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 xml:space="preserve">победители (дипломы I, II,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по учебным предметам, перечень которых устанавливается Министерством образования, а также лица, имеющие аттестат об общем среднем образовании особого </w:t>
      </w:r>
      <w:r w:rsidRPr="00694971">
        <w:rPr>
          <w:rFonts w:ascii="Times New Roman" w:hAnsi="Times New Roman" w:cs="Times New Roman"/>
          <w:sz w:val="28"/>
          <w:szCs w:val="28"/>
        </w:rPr>
        <w:lastRenderedPageBreak/>
        <w:t>образца с награждением золотой или серебряной медалью или имеющие диплом о профессионально-техническом образовании с получением общего среднего образования с отличием</w:t>
      </w:r>
      <w:proofErr w:type="gramEnd"/>
      <w:r w:rsidRPr="00694971">
        <w:rPr>
          <w:rFonts w:ascii="Times New Roman" w:hAnsi="Times New Roman" w:cs="Times New Roman"/>
          <w:sz w:val="28"/>
          <w:szCs w:val="28"/>
        </w:rPr>
        <w:t>, диплом о среднем специальном образовании с отличием, при поступлении на наиболее востребованные экономикой специальности, перечень которых устанавливается Министерством образования по согласованию с Министерством экономики;</w:t>
      </w:r>
    </w:p>
    <w:p w:rsidR="001750D6" w:rsidRPr="00694971" w:rsidRDefault="001750D6" w:rsidP="00694971">
      <w:pPr>
        <w:pStyle w:val="ConsPlusNormal"/>
        <w:ind w:firstLine="540"/>
        <w:jc w:val="both"/>
        <w:rPr>
          <w:rFonts w:ascii="Times New Roman" w:hAnsi="Times New Roman" w:cs="Times New Roman"/>
          <w:sz w:val="28"/>
          <w:szCs w:val="28"/>
        </w:rPr>
      </w:pPr>
      <w:bookmarkStart w:id="21" w:name="P243"/>
      <w:bookmarkEnd w:id="21"/>
      <w:proofErr w:type="gramStart"/>
      <w:r w:rsidRPr="00694971">
        <w:rPr>
          <w:rFonts w:ascii="Times New Roman" w:hAnsi="Times New Roman" w:cs="Times New Roman"/>
          <w:sz w:val="28"/>
          <w:szCs w:val="28"/>
        </w:rPr>
        <w:t>лица, прошедшие обучение в профильных классах (группах) педагогической направленности учреждений общего среднего образования, при наличии в документе об образовании отметок не ниже 7 (семи) баллов по всем учебным предметам и отметок не ниже 8 (восьми) баллов по учебным предметам, соответствующим предметам профильных испытаний, при поступлении на педагогические специальности, перечень которых устанавливается Министерством образования (при наличии рекомендации педагогического совета учреждения образования</w:t>
      </w:r>
      <w:proofErr w:type="gramEnd"/>
      <w:r w:rsidRPr="00694971">
        <w:rPr>
          <w:rFonts w:ascii="Times New Roman" w:hAnsi="Times New Roman" w:cs="Times New Roman"/>
          <w:sz w:val="28"/>
          <w:szCs w:val="28"/>
        </w:rPr>
        <w:t xml:space="preserve">, </w:t>
      </w:r>
      <w:proofErr w:type="gramStart"/>
      <w:r w:rsidRPr="00694971">
        <w:rPr>
          <w:rFonts w:ascii="Times New Roman" w:hAnsi="Times New Roman" w:cs="Times New Roman"/>
          <w:sz w:val="28"/>
          <w:szCs w:val="28"/>
        </w:rPr>
        <w:t>которое</w:t>
      </w:r>
      <w:proofErr w:type="gramEnd"/>
      <w:r w:rsidRPr="00694971">
        <w:rPr>
          <w:rFonts w:ascii="Times New Roman" w:hAnsi="Times New Roman" w:cs="Times New Roman"/>
          <w:sz w:val="28"/>
          <w:szCs w:val="28"/>
        </w:rPr>
        <w:t xml:space="preserve"> они закончили, и по результатам собеседования, проводимого УВО в порядке, устанавливаемом Министерством образования), при условии последующей обязательной работы по распределению после получения высшего образования в дневной форме за счет средств бюджета не менее пяти лет.</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25. Победителям (диплом 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выставляется высший балл, установленный для оценки результатов по соответствующему предмету вступительного испытания.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Победителям (диплом I степени) третьего (областного, Минского городского) этапа республиканской олимпиады по информатике и астрономии, проведенной Министерством образования в учебном году, выставляется высший балл, установленный для оценки результатов по предмету профильного испытания "Физика".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Победителям (диплом I степени) третьего (областного, Минского городского) этапа республиканской олимпиады по истории, проведенной Министерством образования в учебном году, выставляется высший балл, установленный для оценки результатов профильного испытания по учебному предмету "История Беларуси" или по учебному предмету "Всемирная история (новейшее время)" (по выбору абитуриента).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Лицам, имеющим диплом о среднем специальном образовании с отличием по специальности "Лечебное дело" и поступающим на специальности высшего образования "Лечебное дело" и "Педиатрия", выставляется высший балл, установленный для оценки результатов по предмету профильного испытания "Биология".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При поступлении на специальности "Международные отношения", "Международное право", "Правоведение", "Экономическое право", "Государственное управление и право" победителям (дипломы I, II, III степени) республиканской олимпиады по учебным предметам, проведенной Министерством образования в учебном году, которые определены </w:t>
      </w:r>
      <w:r w:rsidRPr="00694971">
        <w:rPr>
          <w:rFonts w:ascii="Times New Roman" w:hAnsi="Times New Roman" w:cs="Times New Roman"/>
          <w:sz w:val="28"/>
          <w:szCs w:val="28"/>
        </w:rPr>
        <w:lastRenderedPageBreak/>
        <w:t>предметами профильных испытаний, выставляется высший балл, установленный для оценки результатов по соответствующим предметам вступительных испытаний.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При поступлении на все группы специальностей, за исключением филологических специальностей, победителям (дипломы I, II, III степени) республиканской олимпиады "Белорусский язык и литература" или "Русский язык и литература", проведенной Министерством образования в учебном году, выставляется высший балл, установленный для оценки результатов вступительного испытания по белорусскому или русскому языку.</w:t>
      </w:r>
    </w:p>
    <w:p w:rsidR="001750D6" w:rsidRPr="00694971" w:rsidRDefault="001750D6" w:rsidP="00694971">
      <w:pPr>
        <w:pStyle w:val="ConsPlusNormal"/>
        <w:ind w:firstLine="540"/>
        <w:jc w:val="both"/>
        <w:rPr>
          <w:rFonts w:ascii="Times New Roman" w:hAnsi="Times New Roman" w:cs="Times New Roman"/>
          <w:sz w:val="28"/>
          <w:szCs w:val="28"/>
        </w:rPr>
      </w:pPr>
      <w:bookmarkStart w:id="22" w:name="P254"/>
      <w:bookmarkEnd w:id="22"/>
      <w:r w:rsidRPr="00694971">
        <w:rPr>
          <w:rFonts w:ascii="Times New Roman" w:hAnsi="Times New Roman" w:cs="Times New Roman"/>
          <w:sz w:val="28"/>
          <w:szCs w:val="28"/>
        </w:rPr>
        <w:t>При поступлении на специальности физической культуры и спорта лицам, которым присвоено спортивное звание "Мастер спорта Республики Беларусь международного класса" или "Мастер спорта Республики Беларусь", выставляется высший балл, установленный для оценки результатов вступительного испытания по дисциплине "Физическая культура и спорт".</w:t>
      </w:r>
    </w:p>
    <w:p w:rsidR="001750D6" w:rsidRPr="00694971" w:rsidRDefault="001750D6" w:rsidP="00694971">
      <w:pPr>
        <w:pStyle w:val="ConsPlusNormal"/>
        <w:ind w:firstLine="540"/>
        <w:jc w:val="both"/>
        <w:rPr>
          <w:rFonts w:ascii="Times New Roman" w:hAnsi="Times New Roman" w:cs="Times New Roman"/>
          <w:sz w:val="28"/>
          <w:szCs w:val="28"/>
        </w:rPr>
      </w:pPr>
      <w:bookmarkStart w:id="23" w:name="P256"/>
      <w:bookmarkEnd w:id="23"/>
      <w:r w:rsidRPr="00694971">
        <w:rPr>
          <w:rFonts w:ascii="Times New Roman" w:hAnsi="Times New Roman" w:cs="Times New Roman"/>
          <w:sz w:val="28"/>
          <w:szCs w:val="28"/>
        </w:rPr>
        <w:t xml:space="preserve">26. На места, оставшиеся после зачисления абитуриентов на основании </w:t>
      </w:r>
      <w:hyperlink w:anchor="P217" w:history="1">
        <w:r w:rsidRPr="00694971">
          <w:rPr>
            <w:rFonts w:ascii="Times New Roman" w:hAnsi="Times New Roman" w:cs="Times New Roman"/>
            <w:color w:val="0000FF"/>
            <w:sz w:val="28"/>
            <w:szCs w:val="28"/>
          </w:rPr>
          <w:t>пункта 24</w:t>
        </w:r>
      </w:hyperlink>
      <w:r w:rsidRPr="00694971">
        <w:rPr>
          <w:rFonts w:ascii="Times New Roman" w:hAnsi="Times New Roman" w:cs="Times New Roman"/>
          <w:sz w:val="28"/>
          <w:szCs w:val="28"/>
        </w:rPr>
        <w:t xml:space="preserve"> настоящих Правил, вне конкурса при наличии в документе об образовании отметок не ниже 6 (шести) баллов по предметам вступительных испытаний зачисляются:</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дети-сироты и дети, оставшиеся без попечения родителей, а также лица из числа детей-сирот и детей, оставшихся без попечения родителей, при поступлении на все специальности (направления специальностей, специализации) (кроме медицинских специальностей, а также специальностей "Международные отношения", "Международное право", "Правоведение", "Экономическое право", "Государственное управление и право") в количестве до 30 процентов от контрольных цифр приема;</w:t>
      </w:r>
      <w:proofErr w:type="gramEnd"/>
    </w:p>
    <w:p w:rsidR="001750D6" w:rsidRPr="00694971" w:rsidRDefault="001750D6" w:rsidP="00694971">
      <w:pPr>
        <w:pStyle w:val="ConsPlusNormal"/>
        <w:ind w:firstLine="540"/>
        <w:jc w:val="both"/>
        <w:rPr>
          <w:rFonts w:ascii="Times New Roman" w:hAnsi="Times New Roman" w:cs="Times New Roman"/>
          <w:sz w:val="28"/>
          <w:szCs w:val="28"/>
        </w:rPr>
      </w:pPr>
      <w:bookmarkStart w:id="24" w:name="P259"/>
      <w:bookmarkEnd w:id="24"/>
      <w:proofErr w:type="gramStart"/>
      <w:r w:rsidRPr="00694971">
        <w:rPr>
          <w:rFonts w:ascii="Times New Roman" w:hAnsi="Times New Roman" w:cs="Times New Roman"/>
          <w:sz w:val="28"/>
          <w:szCs w:val="28"/>
        </w:rPr>
        <w:t>лица, занявшие в год приема или в году, предшествующем году приема, 2-е и 3-е места на официальных чемпионатах Республики Беларусь, 1-е место в официальных финалах кубков, на первенствах, Олимпийских днях молодежи Республики Беларусь по видам спорта, входящим в программу Олимпийских игр и включенным в реестр видов спорта Республики Беларусь, при поступлении на специальности физической культуры и спорта;</w:t>
      </w:r>
      <w:proofErr w:type="gramEnd"/>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выпускники средних школ - училищ олимпийского резерва, получившие в год приема среднее специальное образование за счет средств бюджета, при поступлении на специальности физической культуры и спорта;</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выпускники учреждения образования "Минское суворовское военное училище", государственного учреждения образования "Специализированный лицей при Университете гражданской защиты Министерства по чрезвычайным ситуациям Республики Беларусь", учреждения образования "Специализированный лицей Министерства внутренних дел Республики Беларусь" и кадетских училищ, закончившие в год поступления данные учреждения, при поступлении в УВО Министерства обороны и на военные факультеты УВО на специальности, перечень которых утверждается Министерством обороны, а также</w:t>
      </w:r>
      <w:proofErr w:type="gramEnd"/>
      <w:r w:rsidRPr="00694971">
        <w:rPr>
          <w:rFonts w:ascii="Times New Roman" w:hAnsi="Times New Roman" w:cs="Times New Roman"/>
          <w:sz w:val="28"/>
          <w:szCs w:val="28"/>
        </w:rPr>
        <w:t xml:space="preserve"> в УВО Министерства внутренних дел, </w:t>
      </w:r>
      <w:r w:rsidRPr="00694971">
        <w:rPr>
          <w:rFonts w:ascii="Times New Roman" w:hAnsi="Times New Roman" w:cs="Times New Roman"/>
          <w:sz w:val="28"/>
          <w:szCs w:val="28"/>
        </w:rPr>
        <w:lastRenderedPageBreak/>
        <w:t>Министерства по чрезвычайным ситуациям, Государственного пограничного комитета, кроме специальностей (направлений специальностей, специализаций) для органов финансовых расследований Комитета государственного контроля, в количестве до 30 процентов от контрольных цифр приема;</w:t>
      </w:r>
    </w:p>
    <w:p w:rsidR="001750D6" w:rsidRPr="00694971" w:rsidRDefault="001750D6" w:rsidP="00694971">
      <w:pPr>
        <w:pStyle w:val="ConsPlusNormal"/>
        <w:ind w:firstLine="540"/>
        <w:jc w:val="both"/>
        <w:rPr>
          <w:rFonts w:ascii="Times New Roman" w:hAnsi="Times New Roman" w:cs="Times New Roman"/>
          <w:sz w:val="28"/>
          <w:szCs w:val="28"/>
        </w:rPr>
      </w:pPr>
      <w:bookmarkStart w:id="25" w:name="P264"/>
      <w:bookmarkEnd w:id="25"/>
      <w:r w:rsidRPr="00694971">
        <w:rPr>
          <w:rFonts w:ascii="Times New Roman" w:hAnsi="Times New Roman" w:cs="Times New Roman"/>
          <w:sz w:val="28"/>
          <w:szCs w:val="28"/>
        </w:rPr>
        <w:t xml:space="preserve">лица, имеющие рекомендации воинских частей (прапорщики, солдаты и сержанты, проходящие военную службу по контракту; военнослужащие срочной военной службы, прослужившие не менее шести месяцев; </w:t>
      </w:r>
      <w:proofErr w:type="gramStart"/>
      <w:r w:rsidRPr="00694971">
        <w:rPr>
          <w:rFonts w:ascii="Times New Roman" w:hAnsi="Times New Roman" w:cs="Times New Roman"/>
          <w:sz w:val="28"/>
          <w:szCs w:val="28"/>
        </w:rPr>
        <w:t>граждане, уволенные со срочной военной службы в запас в год приема), лица рядового и младшего начальствующего состава органов внутренних дел, имеющие рекомендации органов внутренних дел, при поступлении в УВО Министерства обороны и на военные факультеты УВО на специальности, перечень которых утверждается Министерством обороны, а также в УВО Министерства внутренних дел, Министерства по чрезвычайным ситуациям, Государственного пограничного комитета в количестве до</w:t>
      </w:r>
      <w:proofErr w:type="gramEnd"/>
      <w:r w:rsidRPr="00694971">
        <w:rPr>
          <w:rFonts w:ascii="Times New Roman" w:hAnsi="Times New Roman" w:cs="Times New Roman"/>
          <w:sz w:val="28"/>
          <w:szCs w:val="28"/>
        </w:rPr>
        <w:t xml:space="preserve"> 30 процентов от контрольных цифр приема;</w:t>
      </w:r>
    </w:p>
    <w:p w:rsidR="001750D6" w:rsidRPr="00694971" w:rsidRDefault="001750D6" w:rsidP="00694971">
      <w:pPr>
        <w:pStyle w:val="ConsPlusNormal"/>
        <w:ind w:firstLine="540"/>
        <w:jc w:val="both"/>
        <w:rPr>
          <w:rFonts w:ascii="Times New Roman" w:hAnsi="Times New Roman" w:cs="Times New Roman"/>
          <w:sz w:val="28"/>
          <w:szCs w:val="28"/>
        </w:rPr>
      </w:pPr>
      <w:bookmarkStart w:id="26" w:name="P266"/>
      <w:bookmarkEnd w:id="26"/>
      <w:r w:rsidRPr="00694971">
        <w:rPr>
          <w:rFonts w:ascii="Times New Roman" w:hAnsi="Times New Roman" w:cs="Times New Roman"/>
          <w:sz w:val="28"/>
          <w:szCs w:val="28"/>
        </w:rPr>
        <w:t xml:space="preserve">лица, имеющие рекомендации органов пограничной службы (прапорщики, солдаты и сержанты, проходящие военную службу по контракту в органах пограничной службы; военнослужащие срочной военной службы, прослужившие в органах пограничной службы не менее шести месяцев; </w:t>
      </w:r>
      <w:proofErr w:type="gramStart"/>
      <w:r w:rsidRPr="00694971">
        <w:rPr>
          <w:rFonts w:ascii="Times New Roman" w:hAnsi="Times New Roman" w:cs="Times New Roman"/>
          <w:sz w:val="28"/>
          <w:szCs w:val="28"/>
        </w:rPr>
        <w:t>граждане, уволенные со срочной военной службы из органов пограничной службы в запас в год приема), при зачислении в УВО Государственного пограничного комитета, а также в интересах органов пограничной службы при зачислении в УВО Министерства обороны и на военные факультеты УВО (кроме медицинских и экономических специальностей, а также специальностей "Международные отношения", "Международное право", "Правоведение", "Экономическое право", "Промышленное и гражданское строительство"), УВО</w:t>
      </w:r>
      <w:proofErr w:type="gramEnd"/>
      <w:r w:rsidRPr="00694971">
        <w:rPr>
          <w:rFonts w:ascii="Times New Roman" w:hAnsi="Times New Roman" w:cs="Times New Roman"/>
          <w:sz w:val="28"/>
          <w:szCs w:val="28"/>
        </w:rPr>
        <w:t xml:space="preserve"> Министерства внутренних дел, Министерства по чрезвычайным ситуациям в количестве до 30 процентов от контрольных цифр приема;</w:t>
      </w:r>
    </w:p>
    <w:p w:rsidR="001750D6" w:rsidRPr="00694971" w:rsidRDefault="001750D6" w:rsidP="00694971">
      <w:pPr>
        <w:pStyle w:val="ConsPlusNormal"/>
        <w:ind w:firstLine="540"/>
        <w:jc w:val="both"/>
        <w:rPr>
          <w:rFonts w:ascii="Times New Roman" w:hAnsi="Times New Roman" w:cs="Times New Roman"/>
          <w:sz w:val="28"/>
          <w:szCs w:val="28"/>
        </w:rPr>
      </w:pPr>
      <w:bookmarkStart w:id="27" w:name="P267"/>
      <w:bookmarkEnd w:id="27"/>
      <w:proofErr w:type="gramStart"/>
      <w:r w:rsidRPr="00694971">
        <w:rPr>
          <w:rFonts w:ascii="Times New Roman" w:hAnsi="Times New Roman" w:cs="Times New Roman"/>
          <w:sz w:val="28"/>
          <w:szCs w:val="28"/>
        </w:rPr>
        <w:t>лица, проходившие срочную военную службу в штатных подразделениях почетного караула Вооруженных Сил,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w:t>
      </w:r>
      <w:proofErr w:type="gramEnd"/>
      <w:r w:rsidRPr="00694971">
        <w:rPr>
          <w:rFonts w:ascii="Times New Roman" w:hAnsi="Times New Roman" w:cs="Times New Roman"/>
          <w:sz w:val="28"/>
          <w:szCs w:val="28"/>
        </w:rPr>
        <w:t xml:space="preserve"> торжественных мероприятий, и поступающие для получения первого высшего образования, в количестве до 10 процентов от контрольных цифр приема.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В случае, если количество заявлений, поданных абитуриентами, указанными в </w:t>
      </w:r>
      <w:hyperlink w:anchor="P256" w:history="1">
        <w:r w:rsidRPr="00694971">
          <w:rPr>
            <w:rFonts w:ascii="Times New Roman" w:hAnsi="Times New Roman" w:cs="Times New Roman"/>
            <w:color w:val="0000FF"/>
            <w:sz w:val="28"/>
            <w:szCs w:val="28"/>
          </w:rPr>
          <w:t>части первой</w:t>
        </w:r>
      </w:hyperlink>
      <w:r w:rsidRPr="00694971">
        <w:rPr>
          <w:rFonts w:ascii="Times New Roman" w:hAnsi="Times New Roman" w:cs="Times New Roman"/>
          <w:sz w:val="28"/>
          <w:szCs w:val="28"/>
        </w:rPr>
        <w:t xml:space="preserve"> настоящего пункта, превышает количество мест, предоставляемых УВО для получения высшего образования на условиях зачисления вне конкурса, зачисляются абитуриенты, имеющие более </w:t>
      </w:r>
      <w:r w:rsidRPr="00694971">
        <w:rPr>
          <w:rFonts w:ascii="Times New Roman" w:hAnsi="Times New Roman" w:cs="Times New Roman"/>
          <w:sz w:val="28"/>
          <w:szCs w:val="28"/>
        </w:rPr>
        <w:lastRenderedPageBreak/>
        <w:t xml:space="preserve">высокую общую сумму баллов, подсчитанную по результатам сдачи вступительных испытаний и среднего балла документа об образовании, а при равной общей сумме </w:t>
      </w:r>
      <w:proofErr w:type="gramStart"/>
      <w:r w:rsidRPr="00694971">
        <w:rPr>
          <w:rFonts w:ascii="Times New Roman" w:hAnsi="Times New Roman" w:cs="Times New Roman"/>
          <w:sz w:val="28"/>
          <w:szCs w:val="28"/>
        </w:rPr>
        <w:t>баллов</w:t>
      </w:r>
      <w:proofErr w:type="gramEnd"/>
      <w:r w:rsidRPr="00694971">
        <w:rPr>
          <w:rFonts w:ascii="Times New Roman" w:hAnsi="Times New Roman" w:cs="Times New Roman"/>
          <w:sz w:val="28"/>
          <w:szCs w:val="28"/>
        </w:rPr>
        <w:t xml:space="preserve"> имеющие преимущественное право на зачисление, установленное в </w:t>
      </w:r>
      <w:proofErr w:type="gramStart"/>
      <w:r w:rsidRPr="00694971">
        <w:rPr>
          <w:rFonts w:ascii="Times New Roman" w:hAnsi="Times New Roman" w:cs="Times New Roman"/>
          <w:sz w:val="28"/>
          <w:szCs w:val="28"/>
        </w:rPr>
        <w:t>соответствии</w:t>
      </w:r>
      <w:proofErr w:type="gramEnd"/>
      <w:r w:rsidRPr="00694971">
        <w:rPr>
          <w:rFonts w:ascii="Times New Roman" w:hAnsi="Times New Roman" w:cs="Times New Roman"/>
          <w:sz w:val="28"/>
          <w:szCs w:val="28"/>
        </w:rPr>
        <w:t xml:space="preserve"> с </w:t>
      </w:r>
      <w:hyperlink w:anchor="P273" w:history="1">
        <w:r w:rsidRPr="00694971">
          <w:rPr>
            <w:rFonts w:ascii="Times New Roman" w:hAnsi="Times New Roman" w:cs="Times New Roman"/>
            <w:color w:val="0000FF"/>
            <w:sz w:val="28"/>
            <w:szCs w:val="28"/>
          </w:rPr>
          <w:t>пунктом 27</w:t>
        </w:r>
      </w:hyperlink>
      <w:r w:rsidRPr="00694971">
        <w:rPr>
          <w:rFonts w:ascii="Times New Roman" w:hAnsi="Times New Roman" w:cs="Times New Roman"/>
          <w:sz w:val="28"/>
          <w:szCs w:val="28"/>
        </w:rPr>
        <w:t xml:space="preserve"> настоящих Правил. Абитуриенты, которые не проходят по данному конкурсу, имеют право участвовать в конкурсе на общих основаниях.</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27. На места, оставшиеся после зачисления абитуриентов на основании </w:t>
      </w:r>
      <w:hyperlink w:anchor="P217" w:history="1">
        <w:r w:rsidRPr="00694971">
          <w:rPr>
            <w:rFonts w:ascii="Times New Roman" w:hAnsi="Times New Roman" w:cs="Times New Roman"/>
            <w:color w:val="0000FF"/>
            <w:sz w:val="28"/>
            <w:szCs w:val="28"/>
          </w:rPr>
          <w:t>пунктов 24</w:t>
        </w:r>
      </w:hyperlink>
      <w:r w:rsidRPr="00694971">
        <w:rPr>
          <w:rFonts w:ascii="Times New Roman" w:hAnsi="Times New Roman" w:cs="Times New Roman"/>
          <w:sz w:val="28"/>
          <w:szCs w:val="28"/>
        </w:rPr>
        <w:t xml:space="preserve"> и </w:t>
      </w:r>
      <w:hyperlink w:anchor="P256" w:history="1">
        <w:r w:rsidRPr="00694971">
          <w:rPr>
            <w:rFonts w:ascii="Times New Roman" w:hAnsi="Times New Roman" w:cs="Times New Roman"/>
            <w:color w:val="0000FF"/>
            <w:sz w:val="28"/>
            <w:szCs w:val="28"/>
          </w:rPr>
          <w:t>26</w:t>
        </w:r>
      </w:hyperlink>
      <w:r w:rsidRPr="00694971">
        <w:rPr>
          <w:rFonts w:ascii="Times New Roman" w:hAnsi="Times New Roman" w:cs="Times New Roman"/>
          <w:sz w:val="28"/>
          <w:szCs w:val="28"/>
        </w:rPr>
        <w:t xml:space="preserve"> настоящих Правил, зачисляются абитуриенты по конкурсу на основе общей суммы баллов.</w:t>
      </w:r>
    </w:p>
    <w:p w:rsidR="001750D6" w:rsidRPr="00694971" w:rsidRDefault="001750D6" w:rsidP="00694971">
      <w:pPr>
        <w:pStyle w:val="ConsPlusNormal"/>
        <w:ind w:firstLine="540"/>
        <w:jc w:val="both"/>
        <w:rPr>
          <w:rFonts w:ascii="Times New Roman" w:hAnsi="Times New Roman" w:cs="Times New Roman"/>
          <w:sz w:val="28"/>
          <w:szCs w:val="28"/>
        </w:rPr>
      </w:pPr>
      <w:bookmarkStart w:id="28" w:name="P273"/>
      <w:bookmarkEnd w:id="28"/>
      <w:r w:rsidRPr="00694971">
        <w:rPr>
          <w:rFonts w:ascii="Times New Roman" w:hAnsi="Times New Roman" w:cs="Times New Roman"/>
          <w:sz w:val="28"/>
          <w:szCs w:val="28"/>
        </w:rPr>
        <w:t>Преимущественное право на зачисление при равной общей сумме баллов в порядке перечисления имеют абитуриенты:</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получившие более высокий балл на вступительном испытании по первому предмету профильного испытания;</w:t>
      </w:r>
      <w:proofErr w:type="gramEnd"/>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получившие более высокий балл на вступительном испытании по второму предмету профильного испытания;</w:t>
      </w:r>
      <w:proofErr w:type="gramEnd"/>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имеющие более высокий балл в документе об образовании по первому предмету профильного испытания;</w:t>
      </w:r>
      <w:proofErr w:type="gramEnd"/>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имеющие более высокий балл в документе об образовании по второму предмету профильного испытания;</w:t>
      </w:r>
      <w:proofErr w:type="gramEnd"/>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являющиеся победителями республиканского молодежного конкурса "100 идей для Беларуси", при поступлении на специальности, соответствующие профилю их конкурсного проекта;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являющиеся членами волонтерского движения "Доброе сердце" общественного объединения "Белорусский республиканский союз молодежи";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являющиеся членами молодежных отрядов охраны правопорядка, имеющими рекомендации Центрального комитета общественного объединения "Белорусский республиканский союз молодежи", при поступлении в УВО Министерства обороны и Министерства по чрезвычайным ситуациям;</w:t>
      </w:r>
    </w:p>
    <w:p w:rsidR="001750D6" w:rsidRPr="00694971" w:rsidRDefault="001750D6" w:rsidP="00694971">
      <w:pPr>
        <w:pStyle w:val="ConsPlusNormal"/>
        <w:ind w:firstLine="540"/>
        <w:jc w:val="both"/>
        <w:rPr>
          <w:rFonts w:ascii="Times New Roman" w:hAnsi="Times New Roman" w:cs="Times New Roman"/>
          <w:sz w:val="28"/>
          <w:szCs w:val="28"/>
        </w:rPr>
      </w:pPr>
      <w:bookmarkStart w:id="29" w:name="P285"/>
      <w:bookmarkEnd w:id="29"/>
      <w:proofErr w:type="gramStart"/>
      <w:r w:rsidRPr="00694971">
        <w:rPr>
          <w:rFonts w:ascii="Times New Roman" w:hAnsi="Times New Roman" w:cs="Times New Roman"/>
          <w:sz w:val="28"/>
          <w:szCs w:val="28"/>
        </w:rPr>
        <w:t>имеющие</w:t>
      </w:r>
      <w:proofErr w:type="gramEnd"/>
      <w:r w:rsidRPr="00694971">
        <w:rPr>
          <w:rFonts w:ascii="Times New Roman" w:hAnsi="Times New Roman" w:cs="Times New Roman"/>
          <w:sz w:val="28"/>
          <w:szCs w:val="28"/>
        </w:rPr>
        <w:t xml:space="preserve"> более высокий средний балл документа об образовании.</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3A0EC4">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5</w:t>
      </w:r>
    </w:p>
    <w:p w:rsidR="001750D6" w:rsidRPr="00694971" w:rsidRDefault="001750D6" w:rsidP="003A0EC4">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ПОРЯДОК ЗАЧИСЛЕНИЯ АБИТУРИЕНТОВ</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28. Сроки зачисления абитуриентов определяются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bookmarkStart w:id="30" w:name="P291"/>
      <w:bookmarkEnd w:id="30"/>
      <w:r w:rsidRPr="00694971">
        <w:rPr>
          <w:rFonts w:ascii="Times New Roman" w:hAnsi="Times New Roman" w:cs="Times New Roman"/>
          <w:sz w:val="28"/>
          <w:szCs w:val="28"/>
        </w:rPr>
        <w:t xml:space="preserve">29. Зачисление абитуриентов в УВО для получения высшего образования за счет средств бюджета и на платной основе проводится по конкурсу на основе общей суммы баллов, подсчитанной по результатам сдачи трех вступительных испытаний и среднего балла документа об образовании, если иное не установлено в </w:t>
      </w:r>
      <w:hyperlink w:anchor="P293" w:history="1">
        <w:r w:rsidRPr="00694971">
          <w:rPr>
            <w:rFonts w:ascii="Times New Roman" w:hAnsi="Times New Roman" w:cs="Times New Roman"/>
            <w:color w:val="0000FF"/>
            <w:sz w:val="28"/>
            <w:szCs w:val="28"/>
          </w:rPr>
          <w:t>частях второй</w:t>
        </w:r>
      </w:hyperlink>
      <w:r w:rsidRPr="00694971">
        <w:rPr>
          <w:rFonts w:ascii="Times New Roman" w:hAnsi="Times New Roman" w:cs="Times New Roman"/>
          <w:sz w:val="28"/>
          <w:szCs w:val="28"/>
        </w:rPr>
        <w:t xml:space="preserve"> - </w:t>
      </w:r>
      <w:hyperlink w:anchor="P300" w:history="1">
        <w:r w:rsidRPr="00694971">
          <w:rPr>
            <w:rFonts w:ascii="Times New Roman" w:hAnsi="Times New Roman" w:cs="Times New Roman"/>
            <w:color w:val="0000FF"/>
            <w:sz w:val="28"/>
            <w:szCs w:val="28"/>
          </w:rPr>
          <w:t>шестой</w:t>
        </w:r>
      </w:hyperlink>
      <w:r w:rsidRPr="00694971">
        <w:rPr>
          <w:rFonts w:ascii="Times New Roman" w:hAnsi="Times New Roman" w:cs="Times New Roman"/>
          <w:sz w:val="28"/>
          <w:szCs w:val="28"/>
        </w:rPr>
        <w:t xml:space="preserve"> настоящего пункта.</w:t>
      </w:r>
    </w:p>
    <w:p w:rsidR="001750D6" w:rsidRPr="00694971" w:rsidRDefault="001750D6" w:rsidP="00694971">
      <w:pPr>
        <w:pStyle w:val="ConsPlusNormal"/>
        <w:ind w:firstLine="540"/>
        <w:jc w:val="both"/>
        <w:rPr>
          <w:rFonts w:ascii="Times New Roman" w:hAnsi="Times New Roman" w:cs="Times New Roman"/>
          <w:sz w:val="28"/>
          <w:szCs w:val="28"/>
        </w:rPr>
      </w:pPr>
      <w:bookmarkStart w:id="31" w:name="P293"/>
      <w:bookmarkEnd w:id="31"/>
      <w:proofErr w:type="gramStart"/>
      <w:r w:rsidRPr="00694971">
        <w:rPr>
          <w:rFonts w:ascii="Times New Roman" w:hAnsi="Times New Roman" w:cs="Times New Roman"/>
          <w:sz w:val="28"/>
          <w:szCs w:val="28"/>
        </w:rPr>
        <w:t xml:space="preserve">Зачисление абитуриентов на специальности профиля образования </w:t>
      </w:r>
      <w:r w:rsidRPr="00694971">
        <w:rPr>
          <w:rFonts w:ascii="Times New Roman" w:hAnsi="Times New Roman" w:cs="Times New Roman"/>
          <w:sz w:val="28"/>
          <w:szCs w:val="28"/>
        </w:rPr>
        <w:lastRenderedPageBreak/>
        <w:t>"Искусство и дизайн", специальности "Искусствоведение (по направлениям)", "Архитектура", "Архитектурный дизайн" для получения образования за счет средств бюджета и на платной основе на места по очной и заочной формам получения образования проводится по конкурсу на основе общей суммы баллов, подсчитанной по результатам проведения этапов профильного испытания по дисциплине "Творчество" и среднего балла суммы баллов, полученной</w:t>
      </w:r>
      <w:proofErr w:type="gramEnd"/>
      <w:r w:rsidRPr="00694971">
        <w:rPr>
          <w:rFonts w:ascii="Times New Roman" w:hAnsi="Times New Roman" w:cs="Times New Roman"/>
          <w:sz w:val="28"/>
          <w:szCs w:val="28"/>
        </w:rPr>
        <w:t xml:space="preserve"> по результатам сдачи вступительных испытаний в форме ЦТ и среднего балла документа об образовании.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Зачисление абитуриентов, поступающих на сельскохозяйственные специальности, проводится по конкурсу на основе общей суммы баллов, подсчитанной по результатам сдачи двух профильных испытаний и среднего балла документа об образовании.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Зачисление абитуриентов, поступающих для получения высшего образования в сокращенный срок, проводится по конкурсу на основе общей суммы баллов, подсчитанной по результатам сдачи двух профильных испытаний и среднего балла диплома о среднем специальном образовании.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Для зачисления абитуриентов, получивших профессионально-техническое образование на основе общего среднего образования, в общей сумме баллов учитывается средний балл, определенный как среднее арифметическое при суммировании всех отметок в документах об образовании (аттестате об общем среднем образовании и дипломе о профессионально-техническом образовании).</w:t>
      </w:r>
    </w:p>
    <w:p w:rsidR="001750D6" w:rsidRPr="00694971" w:rsidRDefault="001750D6" w:rsidP="00694971">
      <w:pPr>
        <w:pStyle w:val="ConsPlusNormal"/>
        <w:ind w:firstLine="540"/>
        <w:jc w:val="both"/>
        <w:rPr>
          <w:rFonts w:ascii="Times New Roman" w:hAnsi="Times New Roman" w:cs="Times New Roman"/>
          <w:sz w:val="28"/>
          <w:szCs w:val="28"/>
        </w:rPr>
      </w:pPr>
      <w:bookmarkStart w:id="32" w:name="P300"/>
      <w:bookmarkEnd w:id="32"/>
      <w:r w:rsidRPr="00694971">
        <w:rPr>
          <w:rFonts w:ascii="Times New Roman" w:hAnsi="Times New Roman" w:cs="Times New Roman"/>
          <w:sz w:val="28"/>
          <w:szCs w:val="28"/>
        </w:rPr>
        <w:t>Для зачисления абитуриентов, получивших среднее специальное образование, в общей сумме баллов учитывается средний балл диплома о среднем специальном образовании.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Средний балл документа об образовании определяется с точностью до десятых долей единицы. Точность среднего балла документа об образовании в случае, предусмотренном в </w:t>
      </w:r>
      <w:hyperlink w:anchor="P285" w:history="1">
        <w:r w:rsidRPr="00694971">
          <w:rPr>
            <w:rFonts w:ascii="Times New Roman" w:hAnsi="Times New Roman" w:cs="Times New Roman"/>
            <w:color w:val="0000FF"/>
            <w:sz w:val="28"/>
            <w:szCs w:val="28"/>
          </w:rPr>
          <w:t>абзаце девятом части второй пункта 27</w:t>
        </w:r>
      </w:hyperlink>
      <w:r w:rsidRPr="00694971">
        <w:rPr>
          <w:rFonts w:ascii="Times New Roman" w:hAnsi="Times New Roman" w:cs="Times New Roman"/>
          <w:sz w:val="28"/>
          <w:szCs w:val="28"/>
        </w:rPr>
        <w:t xml:space="preserve"> настоящих Правил, определяется не ниже десятых долей единицы.</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Средний балл документа об образовании по пятибалльной шкале переводится в десятибалльную шкалу по переводной таблице среднего балла документа об образовании согласно </w:t>
      </w:r>
      <w:hyperlink w:anchor="P354" w:history="1">
        <w:r w:rsidRPr="00694971">
          <w:rPr>
            <w:rFonts w:ascii="Times New Roman" w:hAnsi="Times New Roman" w:cs="Times New Roman"/>
            <w:color w:val="0000FF"/>
            <w:sz w:val="28"/>
            <w:szCs w:val="28"/>
          </w:rPr>
          <w:t>приложению</w:t>
        </w:r>
      </w:hyperlink>
      <w:r w:rsidRPr="00694971">
        <w:rPr>
          <w:rFonts w:ascii="Times New Roman" w:hAnsi="Times New Roman" w:cs="Times New Roman"/>
          <w:sz w:val="28"/>
          <w:szCs w:val="28"/>
        </w:rPr>
        <w:t>.</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Средний балл документа об образовании по десятибалльной шкале переводится в </w:t>
      </w:r>
      <w:proofErr w:type="spellStart"/>
      <w:r w:rsidRPr="00694971">
        <w:rPr>
          <w:rFonts w:ascii="Times New Roman" w:hAnsi="Times New Roman" w:cs="Times New Roman"/>
          <w:sz w:val="28"/>
          <w:szCs w:val="28"/>
        </w:rPr>
        <w:t>стобалльную</w:t>
      </w:r>
      <w:proofErr w:type="spellEnd"/>
      <w:r w:rsidRPr="00694971">
        <w:rPr>
          <w:rFonts w:ascii="Times New Roman" w:hAnsi="Times New Roman" w:cs="Times New Roman"/>
          <w:sz w:val="28"/>
          <w:szCs w:val="28"/>
        </w:rPr>
        <w:t xml:space="preserve"> шкалу путем умножения на 10.</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 случае</w:t>
      </w:r>
      <w:proofErr w:type="gramStart"/>
      <w:r w:rsidRPr="00694971">
        <w:rPr>
          <w:rFonts w:ascii="Times New Roman" w:hAnsi="Times New Roman" w:cs="Times New Roman"/>
          <w:sz w:val="28"/>
          <w:szCs w:val="28"/>
        </w:rPr>
        <w:t>,</w:t>
      </w:r>
      <w:proofErr w:type="gramEnd"/>
      <w:r w:rsidRPr="00694971">
        <w:rPr>
          <w:rFonts w:ascii="Times New Roman" w:hAnsi="Times New Roman" w:cs="Times New Roman"/>
          <w:sz w:val="28"/>
          <w:szCs w:val="28"/>
        </w:rPr>
        <w:t xml:space="preserve"> если хотя бы одно вступительное испытание оценивается по десятибалльной шкале, то определению общей суммы баллов в соответствии с </w:t>
      </w:r>
      <w:hyperlink w:anchor="P291" w:history="1">
        <w:r w:rsidRPr="00694971">
          <w:rPr>
            <w:rFonts w:ascii="Times New Roman" w:hAnsi="Times New Roman" w:cs="Times New Roman"/>
            <w:color w:val="0000FF"/>
            <w:sz w:val="28"/>
            <w:szCs w:val="28"/>
          </w:rPr>
          <w:t>частями первой</w:t>
        </w:r>
      </w:hyperlink>
      <w:r w:rsidRPr="00694971">
        <w:rPr>
          <w:rFonts w:ascii="Times New Roman" w:hAnsi="Times New Roman" w:cs="Times New Roman"/>
          <w:sz w:val="28"/>
          <w:szCs w:val="28"/>
        </w:rPr>
        <w:t xml:space="preserve"> - </w:t>
      </w:r>
      <w:hyperlink w:anchor="P300" w:history="1">
        <w:r w:rsidRPr="00694971">
          <w:rPr>
            <w:rFonts w:ascii="Times New Roman" w:hAnsi="Times New Roman" w:cs="Times New Roman"/>
            <w:color w:val="0000FF"/>
            <w:sz w:val="28"/>
            <w:szCs w:val="28"/>
          </w:rPr>
          <w:t>шестой</w:t>
        </w:r>
      </w:hyperlink>
      <w:r w:rsidRPr="00694971">
        <w:rPr>
          <w:rFonts w:ascii="Times New Roman" w:hAnsi="Times New Roman" w:cs="Times New Roman"/>
          <w:sz w:val="28"/>
          <w:szCs w:val="28"/>
        </w:rPr>
        <w:t xml:space="preserve"> настоящего пункта предшествует перевод отметок по десятибалльной шкале в </w:t>
      </w:r>
      <w:proofErr w:type="spellStart"/>
      <w:r w:rsidRPr="00694971">
        <w:rPr>
          <w:rFonts w:ascii="Times New Roman" w:hAnsi="Times New Roman" w:cs="Times New Roman"/>
          <w:sz w:val="28"/>
          <w:szCs w:val="28"/>
        </w:rPr>
        <w:t>стобалльную</w:t>
      </w:r>
      <w:proofErr w:type="spellEnd"/>
      <w:r w:rsidRPr="00694971">
        <w:rPr>
          <w:rFonts w:ascii="Times New Roman" w:hAnsi="Times New Roman" w:cs="Times New Roman"/>
          <w:sz w:val="28"/>
          <w:szCs w:val="28"/>
        </w:rPr>
        <w:t xml:space="preserve"> шкалу путем умножения на 10.</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 решению приемной комиссии УВО конкурс может проводиться по факультету, группе факультетов, специальности (направлению специальности), группе специальностей (направлений специальностей), специализации, группе специализаций.</w:t>
      </w:r>
    </w:p>
    <w:p w:rsidR="001750D6" w:rsidRPr="006C243A" w:rsidRDefault="001750D6" w:rsidP="00694971">
      <w:pPr>
        <w:pStyle w:val="ConsPlusNormal"/>
        <w:ind w:firstLine="540"/>
        <w:jc w:val="both"/>
        <w:rPr>
          <w:rFonts w:ascii="Times New Roman" w:hAnsi="Times New Roman" w:cs="Times New Roman"/>
          <w:spacing w:val="-20"/>
          <w:sz w:val="28"/>
          <w:szCs w:val="28"/>
        </w:rPr>
      </w:pPr>
      <w:r w:rsidRPr="00694971">
        <w:rPr>
          <w:rFonts w:ascii="Times New Roman" w:hAnsi="Times New Roman" w:cs="Times New Roman"/>
          <w:sz w:val="28"/>
          <w:szCs w:val="28"/>
        </w:rPr>
        <w:t xml:space="preserve">По решению Министерства образования при реализации автоматизированного зачисления конкурс </w:t>
      </w:r>
      <w:r w:rsidRPr="006C243A">
        <w:rPr>
          <w:rFonts w:ascii="Times New Roman" w:hAnsi="Times New Roman" w:cs="Times New Roman"/>
          <w:spacing w:val="-20"/>
          <w:sz w:val="28"/>
          <w:szCs w:val="28"/>
        </w:rPr>
        <w:t>может проводиться по группе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lastRenderedPageBreak/>
        <w:t xml:space="preserve">Зачисление абитуриентов, участвующих в конкурсе для получения высшего образования за счет средств бюджета и на платной основе по группе специальностей в УВО с использованием автоматизированной системы зачисления, осуществляется согласно конкурсному списку абитуриентов, сформированному в пределах группы </w:t>
      </w:r>
      <w:proofErr w:type="gramStart"/>
      <w:r w:rsidRPr="00694971">
        <w:rPr>
          <w:rFonts w:ascii="Times New Roman" w:hAnsi="Times New Roman" w:cs="Times New Roman"/>
          <w:sz w:val="28"/>
          <w:szCs w:val="28"/>
        </w:rPr>
        <w:t>специальностей</w:t>
      </w:r>
      <w:proofErr w:type="gramEnd"/>
      <w:r w:rsidRPr="00694971">
        <w:rPr>
          <w:rFonts w:ascii="Times New Roman" w:hAnsi="Times New Roman" w:cs="Times New Roman"/>
          <w:sz w:val="28"/>
          <w:szCs w:val="28"/>
        </w:rPr>
        <w:t xml:space="preserve"> в порядке убывания набранной абитуриентами общей суммы баллов, подсчитанной в соответствии с </w:t>
      </w:r>
      <w:hyperlink w:anchor="P291" w:history="1">
        <w:r w:rsidRPr="00694971">
          <w:rPr>
            <w:rFonts w:ascii="Times New Roman" w:hAnsi="Times New Roman" w:cs="Times New Roman"/>
            <w:color w:val="0000FF"/>
            <w:sz w:val="28"/>
            <w:szCs w:val="28"/>
          </w:rPr>
          <w:t>частями первой</w:t>
        </w:r>
      </w:hyperlink>
      <w:r w:rsidRPr="00694971">
        <w:rPr>
          <w:rFonts w:ascii="Times New Roman" w:hAnsi="Times New Roman" w:cs="Times New Roman"/>
          <w:sz w:val="28"/>
          <w:szCs w:val="28"/>
        </w:rPr>
        <w:t xml:space="preserve"> - </w:t>
      </w:r>
      <w:hyperlink w:anchor="P300" w:history="1">
        <w:r w:rsidRPr="00694971">
          <w:rPr>
            <w:rFonts w:ascii="Times New Roman" w:hAnsi="Times New Roman" w:cs="Times New Roman"/>
            <w:color w:val="0000FF"/>
            <w:sz w:val="28"/>
            <w:szCs w:val="28"/>
          </w:rPr>
          <w:t>шестой</w:t>
        </w:r>
      </w:hyperlink>
      <w:r w:rsidRPr="00694971">
        <w:rPr>
          <w:rFonts w:ascii="Times New Roman" w:hAnsi="Times New Roman" w:cs="Times New Roman"/>
          <w:sz w:val="28"/>
          <w:szCs w:val="28"/>
        </w:rPr>
        <w:t xml:space="preserve"> настоящего пункта, с последующим учетом порядкового номера специальности (направления специальности, специализации) в перечне, указанном абитуриентом в заявлении.</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По решению приемной комиссии УВО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конкурс может проводиться отдельно для каждого государственного органа или группы государственных органов.</w:t>
      </w:r>
      <w:proofErr w:type="gramEnd"/>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30. </w:t>
      </w:r>
      <w:proofErr w:type="gramStart"/>
      <w:r w:rsidRPr="00694971">
        <w:rPr>
          <w:rFonts w:ascii="Times New Roman" w:hAnsi="Times New Roman" w:cs="Times New Roman"/>
          <w:sz w:val="28"/>
          <w:szCs w:val="28"/>
        </w:rPr>
        <w:t>Зачисление в УВО на специальности, при поступлении на которые необходимо сдавать профильное испытание по дисциплине "Творчество", для получения высшего образования на платной основе в очной и заочной формах получения образования осуществляется по конкурсу в порядке перечисления:</w:t>
      </w:r>
      <w:proofErr w:type="gramEnd"/>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абитуриенты, которые сдали профильное испытание по дисциплине "Творчество" </w:t>
      </w:r>
      <w:proofErr w:type="gramStart"/>
      <w:r w:rsidRPr="00694971">
        <w:rPr>
          <w:rFonts w:ascii="Times New Roman" w:hAnsi="Times New Roman" w:cs="Times New Roman"/>
          <w:sz w:val="28"/>
          <w:szCs w:val="28"/>
        </w:rPr>
        <w:t>в</w:t>
      </w:r>
      <w:proofErr w:type="gramEnd"/>
      <w:r w:rsidRPr="00694971">
        <w:rPr>
          <w:rFonts w:ascii="Times New Roman" w:hAnsi="Times New Roman" w:cs="Times New Roman"/>
          <w:sz w:val="28"/>
          <w:szCs w:val="28"/>
        </w:rPr>
        <w:t xml:space="preserve"> данном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абитуриенты, которые сдали профильное испытание по дисциплине "Творчество" </w:t>
      </w:r>
      <w:proofErr w:type="gramStart"/>
      <w:r w:rsidRPr="00694971">
        <w:rPr>
          <w:rFonts w:ascii="Times New Roman" w:hAnsi="Times New Roman" w:cs="Times New Roman"/>
          <w:sz w:val="28"/>
          <w:szCs w:val="28"/>
        </w:rPr>
        <w:t>в</w:t>
      </w:r>
      <w:proofErr w:type="gramEnd"/>
      <w:r w:rsidRPr="00694971">
        <w:rPr>
          <w:rFonts w:ascii="Times New Roman" w:hAnsi="Times New Roman" w:cs="Times New Roman"/>
          <w:sz w:val="28"/>
          <w:szCs w:val="28"/>
        </w:rPr>
        <w:t xml:space="preserve"> другом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31. На места, установленные контрольными цифрами приема для получения образования на условиях целевой подготовки специалистов, проводится отдельный конкурс. Абитуриенты, которые не проходят по данному конкурсу, имеют право участвовать в конкурсе на общих основаниях.</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32. </w:t>
      </w:r>
      <w:proofErr w:type="gramStart"/>
      <w:r w:rsidRPr="00694971">
        <w:rPr>
          <w:rFonts w:ascii="Times New Roman" w:hAnsi="Times New Roman" w:cs="Times New Roman"/>
          <w:sz w:val="28"/>
          <w:szCs w:val="28"/>
        </w:rPr>
        <w:t>На места, установленные контрольными цифрами приема в УВО,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зачисление осуществляется в соответствии с установленной учредителем УВО квотой</w:t>
      </w:r>
      <w:proofErr w:type="gramEnd"/>
      <w:r w:rsidRPr="00694971">
        <w:rPr>
          <w:rFonts w:ascii="Times New Roman" w:hAnsi="Times New Roman" w:cs="Times New Roman"/>
          <w:sz w:val="28"/>
          <w:szCs w:val="28"/>
        </w:rPr>
        <w:t xml:space="preserve"> для каждого государственного органа.</w:t>
      </w:r>
    </w:p>
    <w:p w:rsidR="001750D6" w:rsidRPr="00694971" w:rsidRDefault="001750D6" w:rsidP="00694971">
      <w:pPr>
        <w:pStyle w:val="ConsPlusNormal"/>
        <w:ind w:firstLine="540"/>
        <w:jc w:val="both"/>
        <w:rPr>
          <w:rFonts w:ascii="Times New Roman" w:hAnsi="Times New Roman" w:cs="Times New Roman"/>
          <w:sz w:val="28"/>
          <w:szCs w:val="28"/>
        </w:rPr>
      </w:pPr>
      <w:bookmarkStart w:id="33" w:name="P320"/>
      <w:bookmarkEnd w:id="33"/>
      <w:r w:rsidRPr="00694971">
        <w:rPr>
          <w:rFonts w:ascii="Times New Roman" w:hAnsi="Times New Roman" w:cs="Times New Roman"/>
          <w:sz w:val="28"/>
          <w:szCs w:val="28"/>
        </w:rPr>
        <w:t xml:space="preserve">33. </w:t>
      </w:r>
      <w:proofErr w:type="gramStart"/>
      <w:r w:rsidRPr="00694971">
        <w:rPr>
          <w:rFonts w:ascii="Times New Roman" w:hAnsi="Times New Roman" w:cs="Times New Roman"/>
          <w:sz w:val="28"/>
          <w:szCs w:val="28"/>
        </w:rPr>
        <w:t xml:space="preserve">Сверх плана приема в пределах максимальной численности обучающихся, предусмотренной специальным разрешением (лицензией) на </w:t>
      </w:r>
      <w:r w:rsidRPr="00694971">
        <w:rPr>
          <w:rFonts w:ascii="Times New Roman" w:hAnsi="Times New Roman" w:cs="Times New Roman"/>
          <w:sz w:val="28"/>
          <w:szCs w:val="28"/>
        </w:rPr>
        <w:lastRenderedPageBreak/>
        <w:t>образовательную деятельность, по решению приемной комиссии и ходатайству соответствующей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ходатайству иной республиканской федерации (союза, ассоциации) по виду (видам) спорта УВО имеют право зачислять</w:t>
      </w:r>
      <w:proofErr w:type="gramEnd"/>
      <w:r w:rsidRPr="00694971">
        <w:rPr>
          <w:rFonts w:ascii="Times New Roman" w:hAnsi="Times New Roman" w:cs="Times New Roman"/>
          <w:sz w:val="28"/>
          <w:szCs w:val="28"/>
        </w:rPr>
        <w:t xml:space="preserve"> </w:t>
      </w:r>
      <w:proofErr w:type="gramStart"/>
      <w:r w:rsidRPr="00694971">
        <w:rPr>
          <w:rFonts w:ascii="Times New Roman" w:hAnsi="Times New Roman" w:cs="Times New Roman"/>
          <w:sz w:val="28"/>
          <w:szCs w:val="28"/>
        </w:rPr>
        <w:t>для получения образования на платной основе в очной и заочной формах получения образования абитуриентов, которые выдержали вступительные испытания и имеют не ниже I спортивного разряда или спортивные звания "Мастер спорта Республики Беларусь международного класса", "Мастер спорта Республики Беларусь".</w:t>
      </w:r>
      <w:proofErr w:type="gramEnd"/>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34. </w:t>
      </w:r>
      <w:proofErr w:type="gramStart"/>
      <w:r w:rsidRPr="00694971">
        <w:rPr>
          <w:rFonts w:ascii="Times New Roman" w:hAnsi="Times New Roman" w:cs="Times New Roman"/>
          <w:sz w:val="28"/>
          <w:szCs w:val="28"/>
        </w:rPr>
        <w:t>Лица, поступающие для получения второго и последующего высшего образования, при незначительном несоответствии содержания учебных дисциплин полученной ранее специальности требованиям подготовки специалиста по второй специальности, определяемом УВО, по решению приемной комиссии УВО зачисляются без вступительных испытаний на второй или последующие курсы при наличии вакантных мест для обучения (за исключением лиц, поступающих на специальности профиля образования "Искусство и дизайн").</w:t>
      </w:r>
      <w:proofErr w:type="gramEnd"/>
      <w:r w:rsidRPr="00694971">
        <w:rPr>
          <w:rFonts w:ascii="Times New Roman" w:hAnsi="Times New Roman" w:cs="Times New Roman"/>
          <w:sz w:val="28"/>
          <w:szCs w:val="28"/>
        </w:rPr>
        <w:t xml:space="preserve"> При отсутствии вакантных мест они сдают вступительные испытания и зачисляются на полный курс обучения в соответствии с настоящими Правилами.</w:t>
      </w:r>
    </w:p>
    <w:p w:rsidR="001750D6" w:rsidRPr="00694971" w:rsidRDefault="001750D6" w:rsidP="00694971">
      <w:pPr>
        <w:pStyle w:val="ConsPlusNormal"/>
        <w:ind w:firstLine="540"/>
        <w:jc w:val="both"/>
        <w:rPr>
          <w:rFonts w:ascii="Times New Roman" w:hAnsi="Times New Roman" w:cs="Times New Roman"/>
          <w:sz w:val="28"/>
          <w:szCs w:val="28"/>
        </w:rPr>
      </w:pPr>
      <w:proofErr w:type="gramStart"/>
      <w:r w:rsidRPr="00694971">
        <w:rPr>
          <w:rFonts w:ascii="Times New Roman" w:hAnsi="Times New Roman" w:cs="Times New Roman"/>
          <w:sz w:val="28"/>
          <w:szCs w:val="28"/>
        </w:rPr>
        <w:t>Лица, поступающие для получения второго и последующего высшего образования, при значительном несоответствии содержания учебных дисциплин полученной ранее специальности требованиям подготовки специалиста по второй специальности, определяемом УВО, а также лица, поступающие для получения второго и последующего высшего образования на специальности профиля образования "Искусство и дизайн", сдают вступительные испытания и зачисляются на полный курс обучения в соответствии с настоящими Правилами.</w:t>
      </w:r>
      <w:proofErr w:type="gramEnd"/>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поступающие для получения второго и последующего высшего образования на платной основе, пользуются правом внеконкурсного зачисления (за исключением лиц, поступающих на специальности профиля образования "Искусство и дизайн"). В случае</w:t>
      </w:r>
      <w:proofErr w:type="gramStart"/>
      <w:r w:rsidRPr="00694971">
        <w:rPr>
          <w:rFonts w:ascii="Times New Roman" w:hAnsi="Times New Roman" w:cs="Times New Roman"/>
          <w:sz w:val="28"/>
          <w:szCs w:val="28"/>
        </w:rPr>
        <w:t>,</w:t>
      </w:r>
      <w:proofErr w:type="gramEnd"/>
      <w:r w:rsidRPr="00694971">
        <w:rPr>
          <w:rFonts w:ascii="Times New Roman" w:hAnsi="Times New Roman" w:cs="Times New Roman"/>
          <w:sz w:val="28"/>
          <w:szCs w:val="28"/>
        </w:rPr>
        <w:t xml:space="preserve"> если количество заявлений, поданных лицами, поступающими для получения второго и последующего высшего образования и пользующимися правом внеконкурсного зачисления, превышает количество мест, предоставляемых УВО для получения высшего образования на платной основе, их зачисление осуществляется в порядке перечисления: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имеющие диплом о высшем образовании с отличием;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имеющие больший (не менее одного года) стаж работы по трудовому договору (контракту) и (или) в качестве индивидуальных предпринимателей;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лица, имеющие льготы в соответствии с </w:t>
      </w:r>
      <w:hyperlink r:id="rId22" w:history="1">
        <w:r w:rsidRPr="00694971">
          <w:rPr>
            <w:rFonts w:ascii="Times New Roman" w:hAnsi="Times New Roman" w:cs="Times New Roman"/>
            <w:color w:val="0000FF"/>
            <w:sz w:val="28"/>
            <w:szCs w:val="28"/>
          </w:rPr>
          <w:t>пунктом 7 статьи 18</w:t>
        </w:r>
      </w:hyperlink>
      <w:r w:rsidRPr="00694971">
        <w:rPr>
          <w:rFonts w:ascii="Times New Roman" w:hAnsi="Times New Roman" w:cs="Times New Roman"/>
          <w:sz w:val="28"/>
          <w:szCs w:val="28"/>
        </w:rPr>
        <w:t xml:space="preserve"> Закона Республики Беларусь от 6 января 2009 года "О социальной защите граждан, </w:t>
      </w:r>
      <w:r w:rsidRPr="00694971">
        <w:rPr>
          <w:rFonts w:ascii="Times New Roman" w:hAnsi="Times New Roman" w:cs="Times New Roman"/>
          <w:sz w:val="28"/>
          <w:szCs w:val="28"/>
        </w:rPr>
        <w:lastRenderedPageBreak/>
        <w:t xml:space="preserve">пострадавших от катастрофы на Чернобыльской АЭС, других радиационных аварий" (Национальный реестр правовых актов </w:t>
      </w:r>
      <w:r w:rsidR="00E9668A">
        <w:rPr>
          <w:rFonts w:ascii="Times New Roman" w:hAnsi="Times New Roman" w:cs="Times New Roman"/>
          <w:sz w:val="28"/>
          <w:szCs w:val="28"/>
        </w:rPr>
        <w:t xml:space="preserve">Республики Беларусь, 2009 г., № </w:t>
      </w:r>
      <w:r w:rsidRPr="00694971">
        <w:rPr>
          <w:rFonts w:ascii="Times New Roman" w:hAnsi="Times New Roman" w:cs="Times New Roman"/>
          <w:sz w:val="28"/>
          <w:szCs w:val="28"/>
        </w:rPr>
        <w:t>17, 2/1561);</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лица, имеющие льготы в соответствии со </w:t>
      </w:r>
      <w:hyperlink r:id="rId23" w:history="1">
        <w:r w:rsidRPr="00694971">
          <w:rPr>
            <w:rFonts w:ascii="Times New Roman" w:hAnsi="Times New Roman" w:cs="Times New Roman"/>
            <w:color w:val="0000FF"/>
            <w:sz w:val="28"/>
            <w:szCs w:val="28"/>
          </w:rPr>
          <w:t>статьями 19</w:t>
        </w:r>
      </w:hyperlink>
      <w:r w:rsidRPr="00694971">
        <w:rPr>
          <w:rFonts w:ascii="Times New Roman" w:hAnsi="Times New Roman" w:cs="Times New Roman"/>
          <w:sz w:val="28"/>
          <w:szCs w:val="28"/>
        </w:rPr>
        <w:t xml:space="preserve"> - </w:t>
      </w:r>
      <w:hyperlink r:id="rId24" w:history="1">
        <w:r w:rsidRPr="00694971">
          <w:rPr>
            <w:rFonts w:ascii="Times New Roman" w:hAnsi="Times New Roman" w:cs="Times New Roman"/>
            <w:color w:val="0000FF"/>
            <w:sz w:val="28"/>
            <w:szCs w:val="28"/>
          </w:rPr>
          <w:t>23</w:t>
        </w:r>
      </w:hyperlink>
      <w:r w:rsidRPr="00694971">
        <w:rPr>
          <w:rFonts w:ascii="Times New Roman" w:hAnsi="Times New Roman" w:cs="Times New Roman"/>
          <w:sz w:val="28"/>
          <w:szCs w:val="28"/>
        </w:rP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уволенные в запас военнослужащие, имеющие рекомендации воинских частей.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35. 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3A0EC4">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6</w:t>
      </w:r>
    </w:p>
    <w:p w:rsidR="001750D6" w:rsidRPr="00694971" w:rsidRDefault="001750D6" w:rsidP="003A0EC4">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ЗАКЛЮЧИТЕЛЬНЫЕ ПОЛОЖЕНИЯ</w:t>
      </w:r>
    </w:p>
    <w:p w:rsidR="001750D6" w:rsidRPr="00694971" w:rsidRDefault="001750D6" w:rsidP="003A0EC4">
      <w:pPr>
        <w:pStyle w:val="ConsPlusNormal"/>
        <w:ind w:firstLine="540"/>
        <w:jc w:val="center"/>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36. В случае</w:t>
      </w:r>
      <w:proofErr w:type="gramStart"/>
      <w:r w:rsidRPr="00694971">
        <w:rPr>
          <w:rFonts w:ascii="Times New Roman" w:hAnsi="Times New Roman" w:cs="Times New Roman"/>
          <w:sz w:val="28"/>
          <w:szCs w:val="28"/>
        </w:rPr>
        <w:t>,</w:t>
      </w:r>
      <w:proofErr w:type="gramEnd"/>
      <w:r w:rsidRPr="00694971">
        <w:rPr>
          <w:rFonts w:ascii="Times New Roman" w:hAnsi="Times New Roman" w:cs="Times New Roman"/>
          <w:sz w:val="28"/>
          <w:szCs w:val="28"/>
        </w:rPr>
        <w:t xml:space="preserve"> если до начала учебного года в год приема и на протяжении тридцати дней после начала учебного года в год приема абитуриенты, зачисленные на обучение, были отчислены из УВО, то на вакантные места зачисляются абитуриенты, которые не прошли по конкурсу на данную специальность (направление специальности, специализацию) в данной форме получения образования в этом УВО. Зачисление на вакантные места на обучение за счет средств бюджета лиц, поступавших в УВО и участвовавших в конкурсе на иные специальности (направления специальностей, специализации), допускается только при отсутствии конкурса на обучение за счет средств бюджета по данной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37. При заключении в установленном порядке договоров для абитуриентов в возрасте до 18 лет необходимо наличие письменного согласия одного из законных представителей абитуриента.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38. Если международным договором Республики Беларусь установлены иные правила, чем те, которые содержатся в настоящих Правилах, то применяются правила международного договора.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39. Вопросы приема в УВО, не определенные в настоящих Правилах, решаются приемными комиссиями учреждений образования в соответствии с законодательством.</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Default="001750D6" w:rsidP="00694971">
      <w:pPr>
        <w:pStyle w:val="ConsPlusNormal"/>
        <w:ind w:firstLine="540"/>
        <w:jc w:val="both"/>
        <w:rPr>
          <w:rFonts w:ascii="Times New Roman" w:hAnsi="Times New Roman" w:cs="Times New Roman"/>
          <w:sz w:val="28"/>
          <w:szCs w:val="28"/>
        </w:rPr>
      </w:pPr>
    </w:p>
    <w:p w:rsidR="003A0EC4" w:rsidRDefault="003A0EC4" w:rsidP="00694971">
      <w:pPr>
        <w:pStyle w:val="ConsPlusNormal"/>
        <w:ind w:firstLine="540"/>
        <w:jc w:val="both"/>
        <w:rPr>
          <w:rFonts w:ascii="Times New Roman" w:hAnsi="Times New Roman" w:cs="Times New Roman"/>
          <w:sz w:val="28"/>
          <w:szCs w:val="28"/>
        </w:rPr>
      </w:pPr>
    </w:p>
    <w:p w:rsidR="003A0EC4" w:rsidRDefault="003A0EC4" w:rsidP="00694971">
      <w:pPr>
        <w:pStyle w:val="ConsPlusNormal"/>
        <w:ind w:firstLine="540"/>
        <w:jc w:val="both"/>
        <w:rPr>
          <w:rFonts w:ascii="Times New Roman" w:hAnsi="Times New Roman" w:cs="Times New Roman"/>
          <w:sz w:val="28"/>
          <w:szCs w:val="28"/>
        </w:rPr>
      </w:pPr>
    </w:p>
    <w:p w:rsidR="003A0EC4" w:rsidRPr="00694971" w:rsidRDefault="003A0EC4"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p>
    <w:p w:rsidR="001750D6" w:rsidRDefault="001750D6" w:rsidP="00694971">
      <w:pPr>
        <w:pStyle w:val="ConsPlusNormal"/>
        <w:ind w:firstLine="540"/>
        <w:jc w:val="both"/>
        <w:rPr>
          <w:rFonts w:ascii="Times New Roman" w:hAnsi="Times New Roman" w:cs="Times New Roman"/>
          <w:sz w:val="28"/>
          <w:szCs w:val="28"/>
        </w:rPr>
      </w:pPr>
    </w:p>
    <w:p w:rsidR="003A0EC4" w:rsidRDefault="003A0EC4" w:rsidP="00694971">
      <w:pPr>
        <w:pStyle w:val="ConsPlusNormal"/>
        <w:ind w:firstLine="540"/>
        <w:jc w:val="both"/>
        <w:rPr>
          <w:rFonts w:ascii="Times New Roman" w:hAnsi="Times New Roman" w:cs="Times New Roman"/>
          <w:sz w:val="28"/>
          <w:szCs w:val="28"/>
        </w:rPr>
      </w:pPr>
    </w:p>
    <w:p w:rsidR="006C243A" w:rsidRPr="00694971" w:rsidRDefault="006C243A"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p>
    <w:p w:rsidR="00E9668A" w:rsidRPr="00E23261" w:rsidRDefault="00E9668A" w:rsidP="00E9668A">
      <w:pPr>
        <w:pStyle w:val="append1"/>
        <w:spacing w:after="0" w:line="280" w:lineRule="exact"/>
        <w:ind w:left="4332"/>
        <w:jc w:val="both"/>
        <w:rPr>
          <w:sz w:val="30"/>
          <w:szCs w:val="30"/>
        </w:rPr>
      </w:pPr>
      <w:r w:rsidRPr="00E23261">
        <w:rPr>
          <w:sz w:val="30"/>
          <w:szCs w:val="30"/>
        </w:rPr>
        <w:t xml:space="preserve">Приложение </w:t>
      </w:r>
    </w:p>
    <w:p w:rsidR="00E9668A" w:rsidRDefault="00E9668A" w:rsidP="00E9668A">
      <w:pPr>
        <w:pStyle w:val="append"/>
        <w:spacing w:line="280" w:lineRule="exact"/>
        <w:ind w:left="4332"/>
        <w:jc w:val="both"/>
        <w:rPr>
          <w:sz w:val="30"/>
          <w:szCs w:val="30"/>
        </w:rPr>
      </w:pPr>
      <w:r w:rsidRPr="00E23261">
        <w:rPr>
          <w:sz w:val="30"/>
          <w:szCs w:val="30"/>
        </w:rPr>
        <w:t xml:space="preserve">к Правилам приема лиц для получения высшего образования </w:t>
      </w:r>
      <w:r w:rsidRPr="00E23261">
        <w:rPr>
          <w:sz w:val="30"/>
          <w:szCs w:val="30"/>
          <w:lang w:val="en-US"/>
        </w:rPr>
        <w:t>I</w:t>
      </w:r>
      <w:r w:rsidRPr="00E23261">
        <w:rPr>
          <w:sz w:val="30"/>
          <w:szCs w:val="30"/>
        </w:rPr>
        <w:t xml:space="preserve"> ступени </w:t>
      </w:r>
    </w:p>
    <w:p w:rsidR="00E9668A" w:rsidRDefault="00E9668A" w:rsidP="00E9668A">
      <w:pPr>
        <w:pStyle w:val="titlep"/>
        <w:spacing w:before="0" w:after="0" w:line="280" w:lineRule="exact"/>
        <w:ind w:right="5138"/>
        <w:jc w:val="both"/>
        <w:rPr>
          <w:b w:val="0"/>
          <w:bCs w:val="0"/>
          <w:spacing w:val="-4"/>
          <w:sz w:val="30"/>
          <w:szCs w:val="30"/>
        </w:rPr>
      </w:pPr>
    </w:p>
    <w:p w:rsidR="00E9668A" w:rsidRDefault="00E9668A" w:rsidP="00E9668A">
      <w:pPr>
        <w:pStyle w:val="titlep"/>
        <w:spacing w:before="0" w:after="0" w:line="280" w:lineRule="exact"/>
        <w:ind w:right="5138"/>
        <w:jc w:val="both"/>
        <w:rPr>
          <w:b w:val="0"/>
          <w:bCs w:val="0"/>
          <w:spacing w:val="-4"/>
          <w:sz w:val="30"/>
          <w:szCs w:val="30"/>
        </w:rPr>
      </w:pPr>
    </w:p>
    <w:p w:rsidR="00E9668A" w:rsidRDefault="00E9668A" w:rsidP="00E9668A">
      <w:pPr>
        <w:pStyle w:val="titlep"/>
        <w:spacing w:before="0" w:after="0" w:line="280" w:lineRule="exact"/>
        <w:ind w:right="5138"/>
        <w:jc w:val="both"/>
        <w:rPr>
          <w:b w:val="0"/>
          <w:bCs w:val="0"/>
          <w:sz w:val="30"/>
          <w:szCs w:val="30"/>
        </w:rPr>
      </w:pPr>
      <w:r w:rsidRPr="00B0797E">
        <w:rPr>
          <w:b w:val="0"/>
          <w:bCs w:val="0"/>
          <w:spacing w:val="-4"/>
          <w:sz w:val="30"/>
          <w:szCs w:val="30"/>
        </w:rPr>
        <w:t>Переводная таблица среднего балла</w:t>
      </w:r>
      <w:r w:rsidRPr="00CC3737">
        <w:rPr>
          <w:b w:val="0"/>
          <w:bCs w:val="0"/>
          <w:sz w:val="30"/>
          <w:szCs w:val="30"/>
        </w:rPr>
        <w:t xml:space="preserve"> документ</w:t>
      </w:r>
      <w:r>
        <w:rPr>
          <w:b w:val="0"/>
          <w:bCs w:val="0"/>
          <w:sz w:val="30"/>
          <w:szCs w:val="30"/>
        </w:rPr>
        <w:t>а</w:t>
      </w:r>
      <w:r w:rsidRPr="00CC3737">
        <w:rPr>
          <w:b w:val="0"/>
          <w:bCs w:val="0"/>
          <w:sz w:val="30"/>
          <w:szCs w:val="30"/>
        </w:rPr>
        <w:t xml:space="preserve"> об образовании</w:t>
      </w:r>
    </w:p>
    <w:p w:rsidR="00E9668A" w:rsidRDefault="00E9668A" w:rsidP="00E9668A">
      <w:pPr>
        <w:pStyle w:val="titlep"/>
        <w:spacing w:before="0" w:after="0" w:line="280" w:lineRule="exact"/>
        <w:ind w:right="5138"/>
        <w:jc w:val="both"/>
        <w:rPr>
          <w:b w:val="0"/>
          <w:bCs w:val="0"/>
          <w:sz w:val="30"/>
          <w:szCs w:val="30"/>
        </w:rPr>
      </w:pPr>
    </w:p>
    <w:p w:rsidR="00E9668A" w:rsidRPr="00CC3737" w:rsidRDefault="00E9668A" w:rsidP="00E9668A">
      <w:pPr>
        <w:pStyle w:val="titlep"/>
        <w:spacing w:before="0" w:after="0" w:line="280" w:lineRule="exact"/>
        <w:ind w:right="5138"/>
        <w:jc w:val="both"/>
        <w:rPr>
          <w:b w:val="0"/>
          <w:bCs w:val="0"/>
          <w:sz w:val="30"/>
          <w:szCs w:val="30"/>
        </w:rPr>
      </w:pPr>
    </w:p>
    <w:tbl>
      <w:tblPr>
        <w:tblW w:w="5000" w:type="pct"/>
        <w:tblLook w:val="0000"/>
      </w:tblPr>
      <w:tblGrid>
        <w:gridCol w:w="2341"/>
        <w:gridCol w:w="2342"/>
        <w:gridCol w:w="2342"/>
        <w:gridCol w:w="2342"/>
      </w:tblGrid>
      <w:tr w:rsidR="00E9668A" w:rsidRPr="00442FCD" w:rsidTr="00D71CB0">
        <w:trPr>
          <w:trHeight w:val="20"/>
        </w:trPr>
        <w:tc>
          <w:tcPr>
            <w:tcW w:w="5000" w:type="pct"/>
            <w:gridSpan w:val="4"/>
            <w:tcBorders>
              <w:top w:val="single" w:sz="4" w:space="0" w:color="auto"/>
              <w:bottom w:val="single" w:sz="4" w:space="0" w:color="auto"/>
            </w:tcBorders>
            <w:tcMar>
              <w:top w:w="0" w:type="dxa"/>
              <w:left w:w="6" w:type="dxa"/>
              <w:bottom w:w="0" w:type="dxa"/>
              <w:right w:w="6" w:type="dxa"/>
            </w:tcMar>
            <w:vAlign w:val="center"/>
          </w:tcPr>
          <w:p w:rsidR="00E9668A" w:rsidRPr="00442FCD" w:rsidRDefault="00E9668A" w:rsidP="00D71CB0">
            <w:pPr>
              <w:pStyle w:val="table10"/>
              <w:spacing w:before="40" w:after="40" w:line="280" w:lineRule="exact"/>
              <w:jc w:val="center"/>
              <w:rPr>
                <w:sz w:val="30"/>
                <w:szCs w:val="30"/>
              </w:rPr>
            </w:pPr>
            <w:r w:rsidRPr="00442FCD">
              <w:rPr>
                <w:sz w:val="30"/>
              </w:rPr>
              <w:t>Средний балл документа об образовании по шкале</w:t>
            </w:r>
          </w:p>
        </w:tc>
      </w:tr>
      <w:tr w:rsidR="00E9668A" w:rsidRPr="00CC3737" w:rsidTr="00D71CB0">
        <w:trPr>
          <w:trHeight w:val="20"/>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E9668A" w:rsidRPr="00CC3737" w:rsidRDefault="00E9668A" w:rsidP="00D71CB0">
            <w:pPr>
              <w:pStyle w:val="table10"/>
              <w:spacing w:before="40" w:after="40" w:line="280" w:lineRule="exact"/>
              <w:jc w:val="center"/>
              <w:rPr>
                <w:sz w:val="30"/>
                <w:szCs w:val="30"/>
              </w:rPr>
            </w:pPr>
            <w:r w:rsidRPr="00CC3737">
              <w:rPr>
                <w:sz w:val="30"/>
                <w:szCs w:val="30"/>
              </w:rPr>
              <w:t>пятибалльной</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E9668A" w:rsidRPr="00CC3737" w:rsidRDefault="00E9668A" w:rsidP="00D71CB0">
            <w:pPr>
              <w:pStyle w:val="table10"/>
              <w:spacing w:before="40" w:after="40" w:line="280" w:lineRule="exact"/>
              <w:jc w:val="center"/>
              <w:rPr>
                <w:sz w:val="30"/>
                <w:szCs w:val="30"/>
              </w:rPr>
            </w:pPr>
            <w:r w:rsidRPr="00CC3737">
              <w:rPr>
                <w:sz w:val="30"/>
                <w:szCs w:val="30"/>
              </w:rPr>
              <w:t>десятибалльной</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E9668A" w:rsidRPr="00CC3737" w:rsidRDefault="00E9668A" w:rsidP="00D71CB0">
            <w:pPr>
              <w:pStyle w:val="table10"/>
              <w:spacing w:before="40" w:after="40" w:line="280" w:lineRule="exact"/>
              <w:jc w:val="center"/>
              <w:rPr>
                <w:sz w:val="30"/>
                <w:szCs w:val="30"/>
              </w:rPr>
            </w:pPr>
            <w:r w:rsidRPr="00CC3737">
              <w:rPr>
                <w:sz w:val="30"/>
                <w:szCs w:val="30"/>
              </w:rPr>
              <w:t>пятибалльной</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E9668A" w:rsidRPr="00442FCD" w:rsidRDefault="00E9668A" w:rsidP="00D71CB0">
            <w:pPr>
              <w:pStyle w:val="table10"/>
              <w:spacing w:before="40" w:after="40" w:line="280" w:lineRule="exact"/>
              <w:jc w:val="center"/>
              <w:rPr>
                <w:sz w:val="30"/>
                <w:szCs w:val="30"/>
              </w:rPr>
            </w:pPr>
            <w:r w:rsidRPr="00442FCD">
              <w:rPr>
                <w:sz w:val="30"/>
              </w:rPr>
              <w:t>десятибалльной</w:t>
            </w:r>
          </w:p>
        </w:tc>
      </w:tr>
      <w:tr w:rsidR="00E9668A" w:rsidRPr="00CC3737" w:rsidTr="00D71CB0">
        <w:trPr>
          <w:trHeight w:val="20"/>
        </w:trPr>
        <w:tc>
          <w:tcPr>
            <w:tcW w:w="5000" w:type="pct"/>
            <w:gridSpan w:val="4"/>
            <w:tcBorders>
              <w:top w:val="single" w:sz="4" w:space="0" w:color="auto"/>
            </w:tcBorders>
            <w:tcMar>
              <w:top w:w="0" w:type="dxa"/>
              <w:left w:w="6" w:type="dxa"/>
              <w:bottom w:w="0" w:type="dxa"/>
              <w:right w:w="6" w:type="dxa"/>
            </w:tcMar>
            <w:vAlign w:val="center"/>
          </w:tcPr>
          <w:p w:rsidR="00E9668A" w:rsidRPr="00442FCD" w:rsidRDefault="00E9668A" w:rsidP="00D71CB0">
            <w:pPr>
              <w:pStyle w:val="table10"/>
              <w:spacing w:line="280" w:lineRule="exact"/>
              <w:jc w:val="center"/>
              <w:rPr>
                <w:sz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3,0</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3,0</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4,0</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6,5</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3,1</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3,4</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4,1</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6,9</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3,2</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3,7</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4,2</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7,2</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3,3</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4,0</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4,3</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7,6</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3,4</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4,4</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4,4</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7,9</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3,5</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4,8</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4,5</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8,3</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3,6</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5,1</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4,6</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8,6</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3,7</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5,5</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4,7</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9,0</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3,8</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5,8</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4,8</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9,3</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3,9</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6,2</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4,9</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9,7</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5,0</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10,0</w:t>
            </w:r>
          </w:p>
        </w:tc>
      </w:tr>
    </w:tbl>
    <w:p w:rsidR="001750D6" w:rsidRDefault="001750D6" w:rsidP="00694971">
      <w:pPr>
        <w:pStyle w:val="ConsPlusNormal"/>
        <w:ind w:firstLine="540"/>
        <w:jc w:val="both"/>
        <w:rPr>
          <w:rFonts w:ascii="Times New Roman" w:hAnsi="Times New Roman" w:cs="Times New Roman"/>
          <w:sz w:val="24"/>
          <w:szCs w:val="24"/>
        </w:rPr>
      </w:pPr>
    </w:p>
    <w:p w:rsidR="00E9668A" w:rsidRDefault="00E9668A" w:rsidP="00694971">
      <w:pPr>
        <w:pStyle w:val="ConsPlusNormal"/>
        <w:ind w:firstLine="540"/>
        <w:jc w:val="both"/>
        <w:rPr>
          <w:rFonts w:ascii="Times New Roman" w:hAnsi="Times New Roman" w:cs="Times New Roman"/>
          <w:sz w:val="24"/>
          <w:szCs w:val="24"/>
        </w:rPr>
      </w:pPr>
    </w:p>
    <w:p w:rsidR="00E9668A" w:rsidRPr="003A0EC4" w:rsidRDefault="00E9668A" w:rsidP="00694971">
      <w:pPr>
        <w:pStyle w:val="ConsPlusNormal"/>
        <w:ind w:firstLine="540"/>
        <w:jc w:val="both"/>
        <w:rPr>
          <w:rFonts w:ascii="Times New Roman" w:hAnsi="Times New Roman" w:cs="Times New Roman"/>
          <w:sz w:val="24"/>
          <w:szCs w:val="24"/>
        </w:rPr>
      </w:pPr>
    </w:p>
    <w:p w:rsidR="001750D6" w:rsidRPr="003A0EC4" w:rsidRDefault="001750D6" w:rsidP="00694971">
      <w:pPr>
        <w:pStyle w:val="ConsPlusNormal"/>
        <w:ind w:firstLine="540"/>
        <w:jc w:val="both"/>
        <w:rPr>
          <w:rFonts w:ascii="Times New Roman" w:hAnsi="Times New Roman" w:cs="Times New Roman"/>
          <w:sz w:val="24"/>
          <w:szCs w:val="24"/>
        </w:rPr>
      </w:pPr>
    </w:p>
    <w:p w:rsidR="001750D6" w:rsidRDefault="001750D6"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1750D6" w:rsidRPr="00694971" w:rsidRDefault="001750D6" w:rsidP="00B064FA">
      <w:pPr>
        <w:pStyle w:val="ConsPlusNonformat"/>
        <w:jc w:val="both"/>
        <w:rPr>
          <w:rFonts w:ascii="Times New Roman" w:hAnsi="Times New Roman" w:cs="Times New Roman"/>
          <w:sz w:val="28"/>
          <w:szCs w:val="28"/>
        </w:rPr>
      </w:pPr>
      <w:r w:rsidRPr="00694971">
        <w:rPr>
          <w:rFonts w:ascii="Times New Roman" w:hAnsi="Times New Roman" w:cs="Times New Roman"/>
          <w:sz w:val="28"/>
          <w:szCs w:val="28"/>
        </w:rPr>
        <w:t xml:space="preserve">                                                       </w:t>
      </w:r>
    </w:p>
    <w:p w:rsidR="00283AC1" w:rsidRPr="00694971" w:rsidRDefault="00283AC1" w:rsidP="00694971">
      <w:pPr>
        <w:spacing w:line="240" w:lineRule="auto"/>
        <w:jc w:val="both"/>
        <w:rPr>
          <w:rFonts w:ascii="Times New Roman" w:hAnsi="Times New Roman" w:cs="Times New Roman"/>
          <w:sz w:val="28"/>
          <w:szCs w:val="28"/>
        </w:rPr>
      </w:pPr>
    </w:p>
    <w:sectPr w:rsidR="00283AC1" w:rsidRPr="00694971" w:rsidSect="000E2714">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A0A" w:rsidRDefault="00A26A0A" w:rsidP="000E2714">
      <w:pPr>
        <w:spacing w:line="240" w:lineRule="auto"/>
      </w:pPr>
      <w:r>
        <w:separator/>
      </w:r>
    </w:p>
  </w:endnote>
  <w:endnote w:type="continuationSeparator" w:id="0">
    <w:p w:rsidR="00A26A0A" w:rsidRDefault="00A26A0A" w:rsidP="000E27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A0A" w:rsidRDefault="00A26A0A" w:rsidP="000E2714">
      <w:pPr>
        <w:spacing w:line="240" w:lineRule="auto"/>
      </w:pPr>
      <w:r>
        <w:separator/>
      </w:r>
    </w:p>
  </w:footnote>
  <w:footnote w:type="continuationSeparator" w:id="0">
    <w:p w:rsidR="00A26A0A" w:rsidRDefault="00A26A0A" w:rsidP="000E27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676"/>
    </w:sdtPr>
    <w:sdtContent>
      <w:p w:rsidR="000E2714" w:rsidRDefault="00F43BFD">
        <w:pPr>
          <w:pStyle w:val="a3"/>
          <w:jc w:val="center"/>
        </w:pPr>
        <w:fldSimple w:instr=" PAGE   \* MERGEFORMAT ">
          <w:r w:rsidR="00675C9E">
            <w:rPr>
              <w:noProof/>
            </w:rPr>
            <w:t>8</w:t>
          </w:r>
        </w:fldSimple>
      </w:p>
    </w:sdtContent>
  </w:sdt>
  <w:p w:rsidR="000E2714" w:rsidRDefault="000E271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750D6"/>
    <w:rsid w:val="000E2714"/>
    <w:rsid w:val="001750D6"/>
    <w:rsid w:val="00184932"/>
    <w:rsid w:val="00283AC1"/>
    <w:rsid w:val="002A4E82"/>
    <w:rsid w:val="003A0EC4"/>
    <w:rsid w:val="003C7DA4"/>
    <w:rsid w:val="00624EA7"/>
    <w:rsid w:val="00675C9E"/>
    <w:rsid w:val="00694971"/>
    <w:rsid w:val="006C243A"/>
    <w:rsid w:val="007B5950"/>
    <w:rsid w:val="009600E7"/>
    <w:rsid w:val="00A26A0A"/>
    <w:rsid w:val="00A66364"/>
    <w:rsid w:val="00AA3A40"/>
    <w:rsid w:val="00B064FA"/>
    <w:rsid w:val="00B14971"/>
    <w:rsid w:val="00E9668A"/>
    <w:rsid w:val="00F43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50D6"/>
    <w:pPr>
      <w:widowControl w:val="0"/>
      <w:autoSpaceDE w:val="0"/>
      <w:autoSpaceDN w:val="0"/>
      <w:spacing w:line="240" w:lineRule="auto"/>
    </w:pPr>
    <w:rPr>
      <w:rFonts w:ascii="Calibri" w:eastAsia="Times New Roman" w:hAnsi="Calibri" w:cs="Calibri"/>
      <w:szCs w:val="20"/>
      <w:lang w:eastAsia="ru-RU"/>
    </w:rPr>
  </w:style>
  <w:style w:type="paragraph" w:customStyle="1" w:styleId="ConsPlusNonformat">
    <w:name w:val="ConsPlusNonformat"/>
    <w:rsid w:val="001750D6"/>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1750D6"/>
    <w:pPr>
      <w:widowControl w:val="0"/>
      <w:autoSpaceDE w:val="0"/>
      <w:autoSpaceDN w:val="0"/>
      <w:spacing w:line="240" w:lineRule="auto"/>
    </w:pPr>
    <w:rPr>
      <w:rFonts w:ascii="Calibri" w:eastAsia="Times New Roman" w:hAnsi="Calibri" w:cs="Calibri"/>
      <w:b/>
      <w:szCs w:val="20"/>
      <w:lang w:eastAsia="ru-RU"/>
    </w:rPr>
  </w:style>
  <w:style w:type="paragraph" w:customStyle="1" w:styleId="ConsPlusCell">
    <w:name w:val="ConsPlusCell"/>
    <w:rsid w:val="001750D6"/>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DocList">
    <w:name w:val="ConsPlusDocList"/>
    <w:rsid w:val="001750D6"/>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Page">
    <w:name w:val="ConsPlusTitlePage"/>
    <w:rsid w:val="001750D6"/>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JurTerm">
    <w:name w:val="ConsPlusJurTerm"/>
    <w:rsid w:val="001750D6"/>
    <w:pPr>
      <w:widowControl w:val="0"/>
      <w:autoSpaceDE w:val="0"/>
      <w:autoSpaceDN w:val="0"/>
      <w:spacing w:line="240" w:lineRule="auto"/>
    </w:pPr>
    <w:rPr>
      <w:rFonts w:ascii="Tahoma" w:eastAsia="Times New Roman" w:hAnsi="Tahoma" w:cs="Tahoma"/>
      <w:szCs w:val="20"/>
      <w:lang w:eastAsia="ru-RU"/>
    </w:rPr>
  </w:style>
  <w:style w:type="paragraph" w:customStyle="1" w:styleId="ConsPlusTextList">
    <w:name w:val="ConsPlusTextList"/>
    <w:rsid w:val="001750D6"/>
    <w:pPr>
      <w:widowControl w:val="0"/>
      <w:autoSpaceDE w:val="0"/>
      <w:autoSpaceDN w:val="0"/>
      <w:spacing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E2714"/>
    <w:pPr>
      <w:tabs>
        <w:tab w:val="center" w:pos="4677"/>
        <w:tab w:val="right" w:pos="9355"/>
      </w:tabs>
      <w:spacing w:line="240" w:lineRule="auto"/>
    </w:pPr>
  </w:style>
  <w:style w:type="character" w:customStyle="1" w:styleId="a4">
    <w:name w:val="Верхний колонтитул Знак"/>
    <w:basedOn w:val="a0"/>
    <w:link w:val="a3"/>
    <w:uiPriority w:val="99"/>
    <w:rsid w:val="000E2714"/>
  </w:style>
  <w:style w:type="paragraph" w:styleId="a5">
    <w:name w:val="footer"/>
    <w:basedOn w:val="a"/>
    <w:link w:val="a6"/>
    <w:uiPriority w:val="99"/>
    <w:semiHidden/>
    <w:unhideWhenUsed/>
    <w:rsid w:val="000E2714"/>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0E2714"/>
  </w:style>
  <w:style w:type="paragraph" w:customStyle="1" w:styleId="newncpi">
    <w:name w:val="newncpi"/>
    <w:basedOn w:val="a"/>
    <w:rsid w:val="00E9668A"/>
    <w:pPr>
      <w:spacing w:line="240" w:lineRule="auto"/>
      <w:ind w:firstLine="567"/>
      <w:jc w:val="both"/>
    </w:pPr>
    <w:rPr>
      <w:rFonts w:ascii="Times New Roman" w:eastAsia="Times New Roman" w:hAnsi="Times New Roman" w:cs="Times New Roman"/>
      <w:sz w:val="24"/>
      <w:szCs w:val="24"/>
      <w:lang w:eastAsia="ru-RU"/>
    </w:rPr>
  </w:style>
  <w:style w:type="paragraph" w:customStyle="1" w:styleId="append1">
    <w:name w:val="append1"/>
    <w:basedOn w:val="a"/>
    <w:rsid w:val="00E9668A"/>
    <w:pPr>
      <w:spacing w:after="28" w:line="240" w:lineRule="auto"/>
    </w:pPr>
    <w:rPr>
      <w:rFonts w:ascii="Times New Roman" w:eastAsia="Times New Roman" w:hAnsi="Times New Roman" w:cs="Times New Roman"/>
      <w:lang w:eastAsia="ru-RU"/>
    </w:rPr>
  </w:style>
  <w:style w:type="paragraph" w:customStyle="1" w:styleId="append">
    <w:name w:val="append"/>
    <w:basedOn w:val="a"/>
    <w:rsid w:val="00E9668A"/>
    <w:pPr>
      <w:spacing w:line="240" w:lineRule="auto"/>
    </w:pPr>
    <w:rPr>
      <w:rFonts w:ascii="Times New Roman" w:eastAsia="Times New Roman" w:hAnsi="Times New Roman" w:cs="Times New Roman"/>
      <w:lang w:eastAsia="ru-RU"/>
    </w:rPr>
  </w:style>
  <w:style w:type="paragraph" w:customStyle="1" w:styleId="titlep">
    <w:name w:val="titlep"/>
    <w:basedOn w:val="a"/>
    <w:rsid w:val="00E9668A"/>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E9668A"/>
    <w:pPr>
      <w:spacing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75C9E"/>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5C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EF868414BE82C02F29D1AD656B18C65FFC92A028089BDC39E258BD0C0C5E3D873144D6ECFC81FF25422E9AJ6qDR" TargetMode="External"/><Relationship Id="rId13" Type="http://schemas.openxmlformats.org/officeDocument/2006/relationships/hyperlink" Target="consultantplus://offline/ref=89EF868414BE82C02F29D1AD656B18C65FFC92A028009ADF3CE754E00604073185364B89FBFBC8F324422E9B6FJ4qER" TargetMode="External"/><Relationship Id="rId18" Type="http://schemas.openxmlformats.org/officeDocument/2006/relationships/hyperlink" Target="consultantplus://offline/ref=89EF868414BE82C02F29D1AD656B18C65FFC92A028009FD93AE55AE00604073185364B89FBFBC8F324422E9961J4qDR"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9EF868414BE82C02F29D1AD656B18C65FFC92A028009ED938E152E00604073185364B89FBFBC8F324422E9A69J4q6R" TargetMode="External"/><Relationship Id="rId7" Type="http://schemas.openxmlformats.org/officeDocument/2006/relationships/hyperlink" Target="consultantplus://offline/ref=89EF868414BE82C02F29D1AD656B18C65FFC92A028099CDA3CE458BD0C0C5E3D873144D6ECFC81FF25422E9FJ6q9R" TargetMode="External"/><Relationship Id="rId12" Type="http://schemas.openxmlformats.org/officeDocument/2006/relationships/hyperlink" Target="consultantplus://offline/ref=89EF868414BE82C02F29D1AD656B18C65FFC92A028009ADA3EEB57E00604073185364B89FBFBC8F324422E9A69J4qAR" TargetMode="External"/><Relationship Id="rId17" Type="http://schemas.openxmlformats.org/officeDocument/2006/relationships/hyperlink" Target="consultantplus://offline/ref=89EF868414BE82C02F29D1AD656B18C65FFC92A028009FD93EE353E00604073185364B89FBFBC8F324422E9A69J4q6R"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89EF868414BE82C02F29D1AD656B18C65FFC92A028009EDA3EE351E00604073185364B89FBFBC8F324422E9A69J4qCR" TargetMode="External"/><Relationship Id="rId20" Type="http://schemas.openxmlformats.org/officeDocument/2006/relationships/hyperlink" Target="consultantplus://offline/ref=89EF868414BE82C02F29D1AD656B18C65FFC92A0280098DD38EA50E00604073185364B89FBFBC8F324422E9A68J4qAR" TargetMode="External"/><Relationship Id="rId1" Type="http://schemas.openxmlformats.org/officeDocument/2006/relationships/styles" Target="styles.xml"/><Relationship Id="rId6" Type="http://schemas.openxmlformats.org/officeDocument/2006/relationships/hyperlink" Target="consultantplus://offline/ref=89EF868414BE82C02F29D1AD656B18C65FFC92A0280693DC3BE658BD0C0C5E3D873144D6ECFC81FF25422E9AJ6qDR" TargetMode="External"/><Relationship Id="rId11" Type="http://schemas.openxmlformats.org/officeDocument/2006/relationships/hyperlink" Target="consultantplus://offline/ref=89EF868414BE82C02F29D1AD656B18C65FFC92A028009AD83BE052E00604073185364B89FBFBC8F324422E9A69J4qBR" TargetMode="External"/><Relationship Id="rId24" Type="http://schemas.openxmlformats.org/officeDocument/2006/relationships/hyperlink" Target="consultantplus://offline/ref=89EF868414BE82C02F29D1AD656B18C65FFC92A028009EDA3EE655E00604073185364B89FBFBC8F324422E9B6FJ4qCR" TargetMode="External"/><Relationship Id="rId5" Type="http://schemas.openxmlformats.org/officeDocument/2006/relationships/endnotes" Target="endnotes.xml"/><Relationship Id="rId15" Type="http://schemas.openxmlformats.org/officeDocument/2006/relationships/hyperlink" Target="consultantplus://offline/ref=89EF868414BE82C02F29D1AD656B18C65FFC92A028009FDB3DEB52E00604073185364B89FBFBC8F324422E9A69J4qAR" TargetMode="External"/><Relationship Id="rId23" Type="http://schemas.openxmlformats.org/officeDocument/2006/relationships/hyperlink" Target="consultantplus://offline/ref=89EF868414BE82C02F29D1AD656B18C65FFC92A028009EDA3EE655E00604073185364B89FBFBC8F324422E9B68J4qER" TargetMode="External"/><Relationship Id="rId10" Type="http://schemas.openxmlformats.org/officeDocument/2006/relationships/hyperlink" Target="consultantplus://offline/ref=89EF868414BE82C02F29D1AD656B18C65FFC92A0280892D03EE358BD0C0C5E3D873144D6ECFC81FF25422E99J6q8R" TargetMode="External"/><Relationship Id="rId19" Type="http://schemas.openxmlformats.org/officeDocument/2006/relationships/hyperlink" Target="consultantplus://offline/ref=89EF868414BE82C02F29D1AD656B18C65FFC92A0280099DB3EE751E00604073185364B89FBFBC8F324422C996EJ4qDR" TargetMode="External"/><Relationship Id="rId4" Type="http://schemas.openxmlformats.org/officeDocument/2006/relationships/footnotes" Target="footnotes.xml"/><Relationship Id="rId9" Type="http://schemas.openxmlformats.org/officeDocument/2006/relationships/hyperlink" Target="consultantplus://offline/ref=89EF868414BE82C02F29D1AD656B18C65FFC92A028089AD93DE458BD0C0C5E3D873144D6ECFC81FF25422E99J6q1R" TargetMode="External"/><Relationship Id="rId14" Type="http://schemas.openxmlformats.org/officeDocument/2006/relationships/hyperlink" Target="consultantplus://offline/ref=89EF868414BE82C02F29D1AD656B18C65FFC92A028079DDB3CE758BD0C0C5E3D873144D6ECFC81FF25422E9AJ6qDR" TargetMode="External"/><Relationship Id="rId22" Type="http://schemas.openxmlformats.org/officeDocument/2006/relationships/hyperlink" Target="consultantplus://offline/ref=89EF868414BE82C02F29D1AD656B18C65FFC92A028009EDA3EE655E00604073185364B89FBFBC8F324422E9B69J4q9R"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11083</Words>
  <Characters>63177</Characters>
  <Application>Microsoft Office Word</Application>
  <DocSecurity>0</DocSecurity>
  <Lines>526</Lines>
  <Paragraphs>148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Зарегистрировано в Национальном реестре правовых актов</vt:lpstr>
      <vt:lpstr>    ГЛАВА 1</vt:lpstr>
      <vt:lpstr>    ГЛАВА 2</vt:lpstr>
      <vt:lpstr>    ГЛАВА 3</vt:lpstr>
      <vt:lpstr>    ГЛАВА 4</vt:lpstr>
      <vt:lpstr>    ГЛАВА 5</vt:lpstr>
      <vt:lpstr>    ГЛАВА 6</vt:lpstr>
      <vt:lpstr>    ГЛАВА 1</vt:lpstr>
      <vt:lpstr>    ГЛАВА 2</vt:lpstr>
    </vt:vector>
  </TitlesOfParts>
  <Company>Microsoft</Company>
  <LinksUpToDate>false</LinksUpToDate>
  <CharactersWithSpaces>74112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suvorova</dc:creator>
  <cp:lastModifiedBy>User</cp:lastModifiedBy>
  <cp:revision>2</cp:revision>
  <dcterms:created xsi:type="dcterms:W3CDTF">2017-02-03T07:33:00Z</dcterms:created>
  <dcterms:modified xsi:type="dcterms:W3CDTF">2017-02-03T07:33:00Z</dcterms:modified>
</cp:coreProperties>
</file>