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31" w:rsidRPr="00BF3C9F" w:rsidRDefault="00505931" w:rsidP="00505931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820577" wp14:editId="6F1866D1">
            <wp:simplePos x="1766888" y="719138"/>
            <wp:positionH relativeFrom="margin">
              <wp:align>left</wp:align>
            </wp:positionH>
            <wp:positionV relativeFrom="margin">
              <wp:align>top</wp:align>
            </wp:positionV>
            <wp:extent cx="1271270" cy="16052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97" cy="161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C9F">
        <w:rPr>
          <w:sz w:val="30"/>
          <w:szCs w:val="30"/>
        </w:rPr>
        <w:t>Государственное учреждение образования</w:t>
      </w:r>
    </w:p>
    <w:p w:rsidR="00505931" w:rsidRPr="00BF3C9F" w:rsidRDefault="00505931" w:rsidP="00505931">
      <w:pPr>
        <w:spacing w:after="0" w:line="240" w:lineRule="auto"/>
        <w:jc w:val="center"/>
        <w:rPr>
          <w:sz w:val="30"/>
          <w:szCs w:val="30"/>
        </w:rPr>
      </w:pPr>
      <w:r w:rsidRPr="00BF3C9F">
        <w:rPr>
          <w:sz w:val="30"/>
          <w:szCs w:val="30"/>
        </w:rPr>
        <w:t>«Светлогорский районный центр</w:t>
      </w:r>
    </w:p>
    <w:p w:rsidR="00505931" w:rsidRPr="00BF3C9F" w:rsidRDefault="00505931" w:rsidP="00505931">
      <w:pPr>
        <w:spacing w:after="0" w:line="240" w:lineRule="auto"/>
        <w:jc w:val="center"/>
        <w:rPr>
          <w:sz w:val="30"/>
          <w:szCs w:val="30"/>
        </w:rPr>
      </w:pPr>
      <w:r w:rsidRPr="00BF3C9F">
        <w:rPr>
          <w:sz w:val="30"/>
          <w:szCs w:val="30"/>
        </w:rPr>
        <w:t>коррекционно-развивающего обучения и реабилитации»</w:t>
      </w:r>
    </w:p>
    <w:p w:rsidR="00505931" w:rsidRDefault="00505931" w:rsidP="00505931">
      <w:pPr>
        <w:spacing w:after="0" w:line="240" w:lineRule="auto"/>
        <w:jc w:val="center"/>
        <w:rPr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bCs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bCs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bCs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bCs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bCs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bCs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bCs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bCs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bCs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bCs/>
          <w:sz w:val="30"/>
          <w:szCs w:val="30"/>
        </w:rPr>
      </w:pPr>
    </w:p>
    <w:p w:rsidR="00181EA6" w:rsidRDefault="00181EA6" w:rsidP="00181EA6">
      <w:pPr>
        <w:spacing w:after="0"/>
        <w:jc w:val="center"/>
        <w:outlineLvl w:val="1"/>
        <w:rPr>
          <w:sz w:val="30"/>
          <w:szCs w:val="30"/>
        </w:rPr>
      </w:pPr>
      <w:r w:rsidRPr="00181EA6">
        <w:rPr>
          <w:rStyle w:val="a4"/>
          <w:b w:val="0"/>
          <w:sz w:val="30"/>
          <w:szCs w:val="30"/>
          <w:shd w:val="clear" w:color="auto" w:fill="FFFFFF"/>
        </w:rPr>
        <w:t>С</w:t>
      </w:r>
      <w:r w:rsidRPr="00181EA6">
        <w:rPr>
          <w:sz w:val="30"/>
          <w:szCs w:val="30"/>
        </w:rPr>
        <w:t xml:space="preserve">ЕНСОМОТОРНОЕ РАЗВИТИЕ ДЕТЕЙ РАННЕГО ВОЗРАСТА </w:t>
      </w:r>
    </w:p>
    <w:p w:rsidR="00181EA6" w:rsidRPr="00181EA6" w:rsidRDefault="00181EA6" w:rsidP="00181EA6">
      <w:pPr>
        <w:spacing w:after="0"/>
        <w:jc w:val="center"/>
        <w:outlineLvl w:val="1"/>
        <w:rPr>
          <w:rFonts w:eastAsia="Times New Roman" w:cs="Times New Roman"/>
          <w:bCs/>
          <w:sz w:val="30"/>
          <w:szCs w:val="30"/>
          <w:lang w:eastAsia="ru-RU"/>
        </w:rPr>
      </w:pPr>
      <w:r w:rsidRPr="00181EA6">
        <w:rPr>
          <w:sz w:val="30"/>
          <w:szCs w:val="30"/>
        </w:rPr>
        <w:t>С</w:t>
      </w:r>
      <w:r w:rsidRPr="00181EA6">
        <w:rPr>
          <w:rStyle w:val="a4"/>
          <w:b w:val="0"/>
          <w:sz w:val="30"/>
          <w:szCs w:val="30"/>
          <w:shd w:val="clear" w:color="auto" w:fill="FFFFFF"/>
        </w:rPr>
        <w:t xml:space="preserve"> ИСПОЛЬЗОВАНИЕМ МЕТОДА</w:t>
      </w:r>
      <w:r w:rsidRPr="00181EA6">
        <w:rPr>
          <w:rStyle w:val="a4"/>
          <w:sz w:val="30"/>
          <w:szCs w:val="30"/>
          <w:shd w:val="clear" w:color="auto" w:fill="FFFFFF"/>
        </w:rPr>
        <w:t xml:space="preserve"> </w:t>
      </w:r>
      <w:r w:rsidRPr="00181EA6">
        <w:rPr>
          <w:sz w:val="30"/>
          <w:szCs w:val="30"/>
        </w:rPr>
        <w:t>СЕНСОРНОЙ ИНТЕГРАЦИИ</w:t>
      </w:r>
      <w:r w:rsidRPr="00181EA6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</w:p>
    <w:p w:rsidR="00505931" w:rsidRDefault="00505931" w:rsidP="00181EA6">
      <w:pPr>
        <w:spacing w:after="0"/>
        <w:jc w:val="center"/>
        <w:outlineLvl w:val="1"/>
        <w:rPr>
          <w:rFonts w:cs="Times New Roman"/>
          <w:bCs/>
          <w:sz w:val="30"/>
          <w:szCs w:val="30"/>
        </w:rPr>
      </w:pPr>
      <w:r w:rsidRPr="00B62BA0">
        <w:rPr>
          <w:rFonts w:eastAsia="Times New Roman" w:cs="Times New Roman"/>
          <w:bCs/>
          <w:sz w:val="30"/>
          <w:szCs w:val="30"/>
          <w:lang w:eastAsia="ru-RU"/>
        </w:rPr>
        <w:t>(</w:t>
      </w:r>
      <w:r w:rsidRPr="00F87F34">
        <w:rPr>
          <w:rFonts w:cs="Times New Roman"/>
          <w:bCs/>
          <w:sz w:val="30"/>
          <w:szCs w:val="30"/>
        </w:rPr>
        <w:t xml:space="preserve">обмен опытом в рамках методического объединения </w:t>
      </w:r>
    </w:p>
    <w:p w:rsidR="00505931" w:rsidRPr="00B62BA0" w:rsidRDefault="00505931" w:rsidP="00181EA6">
      <w:pPr>
        <w:spacing w:after="0"/>
        <w:jc w:val="center"/>
        <w:outlineLvl w:val="1"/>
        <w:rPr>
          <w:rFonts w:eastAsia="Times New Roman" w:cs="Times New Roman"/>
          <w:bCs/>
          <w:sz w:val="30"/>
          <w:szCs w:val="30"/>
          <w:lang w:eastAsia="ru-RU"/>
        </w:rPr>
      </w:pPr>
      <w:r w:rsidRPr="00F87F34">
        <w:rPr>
          <w:rFonts w:cs="Times New Roman"/>
          <w:bCs/>
          <w:sz w:val="30"/>
          <w:szCs w:val="30"/>
        </w:rPr>
        <w:t>педагогов ЦКРОиР</w:t>
      </w:r>
      <w:r w:rsidRPr="00B62BA0">
        <w:rPr>
          <w:rFonts w:eastAsia="Times New Roman" w:cs="Times New Roman"/>
          <w:bCs/>
          <w:sz w:val="30"/>
          <w:szCs w:val="30"/>
          <w:lang w:eastAsia="ru-RU"/>
        </w:rPr>
        <w:t>)</w:t>
      </w:r>
    </w:p>
    <w:p w:rsidR="00505931" w:rsidRDefault="00505931" w:rsidP="00505931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 w:val="30"/>
          <w:szCs w:val="30"/>
        </w:rPr>
      </w:pPr>
    </w:p>
    <w:p w:rsidR="00505931" w:rsidRDefault="00505931" w:rsidP="00505931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 w:val="30"/>
          <w:szCs w:val="30"/>
        </w:rPr>
      </w:pPr>
    </w:p>
    <w:p w:rsidR="00505931" w:rsidRDefault="00505931" w:rsidP="00505931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 w:val="30"/>
          <w:szCs w:val="30"/>
        </w:rPr>
      </w:pPr>
    </w:p>
    <w:p w:rsidR="00505931" w:rsidRDefault="00505931" w:rsidP="00505931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 w:val="30"/>
          <w:szCs w:val="30"/>
        </w:rPr>
      </w:pPr>
    </w:p>
    <w:p w:rsidR="00505931" w:rsidRDefault="00505931" w:rsidP="00505931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 w:val="30"/>
          <w:szCs w:val="30"/>
        </w:rPr>
      </w:pPr>
    </w:p>
    <w:p w:rsidR="00505931" w:rsidRDefault="00505931" w:rsidP="00505931">
      <w:pPr>
        <w:spacing w:after="0"/>
        <w:ind w:firstLine="5670"/>
        <w:rPr>
          <w:sz w:val="30"/>
          <w:szCs w:val="30"/>
        </w:rPr>
      </w:pPr>
      <w:r>
        <w:rPr>
          <w:sz w:val="30"/>
          <w:szCs w:val="30"/>
        </w:rPr>
        <w:t>Шевченко И.Ф.,</w:t>
      </w:r>
    </w:p>
    <w:p w:rsidR="00505931" w:rsidRDefault="00505931" w:rsidP="00505931">
      <w:pPr>
        <w:spacing w:after="0"/>
        <w:ind w:firstLine="5670"/>
        <w:rPr>
          <w:sz w:val="30"/>
          <w:szCs w:val="30"/>
        </w:rPr>
      </w:pPr>
      <w:r>
        <w:rPr>
          <w:sz w:val="30"/>
          <w:szCs w:val="30"/>
        </w:rPr>
        <w:t>педагог-психолог;</w:t>
      </w:r>
    </w:p>
    <w:p w:rsidR="00505931" w:rsidRDefault="00505931" w:rsidP="00505931">
      <w:pPr>
        <w:spacing w:after="0"/>
        <w:ind w:firstLine="5670"/>
        <w:rPr>
          <w:sz w:val="30"/>
          <w:szCs w:val="30"/>
        </w:rPr>
      </w:pPr>
      <w:r>
        <w:rPr>
          <w:sz w:val="30"/>
          <w:szCs w:val="30"/>
        </w:rPr>
        <w:t>Пшеничная М.В.,</w:t>
      </w:r>
    </w:p>
    <w:p w:rsidR="00505931" w:rsidRPr="00BF3C9F" w:rsidRDefault="00505931" w:rsidP="00505931">
      <w:pPr>
        <w:spacing w:after="0"/>
        <w:ind w:firstLine="5670"/>
        <w:rPr>
          <w:sz w:val="30"/>
          <w:szCs w:val="30"/>
        </w:rPr>
      </w:pPr>
      <w:r>
        <w:rPr>
          <w:sz w:val="30"/>
          <w:szCs w:val="30"/>
        </w:rPr>
        <w:t>учитель-дефектолог</w:t>
      </w:r>
    </w:p>
    <w:p w:rsidR="00505931" w:rsidRPr="00971146" w:rsidRDefault="00505931" w:rsidP="00505931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505931" w:rsidRPr="00971146" w:rsidRDefault="00505931" w:rsidP="00505931">
      <w:pPr>
        <w:spacing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2024</w:t>
      </w:r>
    </w:p>
    <w:p w:rsidR="007A1FF4" w:rsidRDefault="00AD2335" w:rsidP="00181EA6">
      <w:pPr>
        <w:spacing w:after="0"/>
        <w:ind w:firstLine="851"/>
        <w:jc w:val="both"/>
      </w:pPr>
      <w:r>
        <w:lastRenderedPageBreak/>
        <w:t>Ранняя коррекция отклонений в развитии детей является приоритетной во всем мире, в том числе и в Республике Беларусь. Необходимость раннего вмешательства в развитие ребенка обосновывается положением о том, что чем раньше выявлен факт наличия определенных нарушений и начато вмешательство, тем большего эффекта можно достичь в коррекции</w:t>
      </w:r>
      <w:r w:rsidR="007A1FF4">
        <w:t xml:space="preserve"> отклонений.</w:t>
      </w:r>
      <w:r>
        <w:t xml:space="preserve"> </w:t>
      </w:r>
      <w:r w:rsidR="007E214D">
        <w:t xml:space="preserve">    </w:t>
      </w:r>
    </w:p>
    <w:p w:rsidR="007A2F30" w:rsidRDefault="007A1FF4" w:rsidP="00181EA6">
      <w:pPr>
        <w:spacing w:after="0"/>
        <w:ind w:firstLine="851"/>
        <w:jc w:val="both"/>
      </w:pPr>
      <w:r>
        <w:t xml:space="preserve">Такой вывод </w:t>
      </w:r>
      <w:r w:rsidR="00505931">
        <w:t>основан</w:t>
      </w:r>
      <w:r w:rsidR="00690121">
        <w:t xml:space="preserve"> </w:t>
      </w:r>
      <w:r>
        <w:t>на теоретических положениях о том, что мозг ребенка созревает прижизненно, под влиянием внешней, в то</w:t>
      </w:r>
      <w:r w:rsidR="00505931">
        <w:t xml:space="preserve">м числе социальной стимуляции, </w:t>
      </w:r>
      <w:r>
        <w:t xml:space="preserve">является пластичным, а потому высоко обучаемым. Ребенок рождается с </w:t>
      </w:r>
      <w:r w:rsidR="00912CDC">
        <w:t>анализаторами, готовым</w:t>
      </w:r>
      <w:r w:rsidR="00622877">
        <w:t xml:space="preserve">и к функционированию, стремлением </w:t>
      </w:r>
      <w:r w:rsidR="00912CDC">
        <w:t>получать внешние впечатления.</w:t>
      </w:r>
      <w:r w:rsidR="00622877">
        <w:t xml:space="preserve"> Развитие головного мозга происходит за счет разнообразных стимулов, поступающих в него через органы чувств из внешней с</w:t>
      </w:r>
      <w:r w:rsidR="00977D0A">
        <w:t>реды. И</w:t>
      </w:r>
      <w:r w:rsidR="00622877">
        <w:t xml:space="preserve">спытывая разнообразные ощущения, </w:t>
      </w:r>
      <w:r w:rsidR="00977D0A">
        <w:t xml:space="preserve">ребенок </w:t>
      </w:r>
      <w:r w:rsidR="00622877">
        <w:t>учится воспринимать различные стимулы внешней среды</w:t>
      </w:r>
      <w:r w:rsidR="009E3661">
        <w:t xml:space="preserve">, которые обеспечивают его готовность к </w:t>
      </w:r>
      <w:r w:rsidR="00977D0A">
        <w:t xml:space="preserve">определенному </w:t>
      </w:r>
      <w:r w:rsidR="009E3661">
        <w:t>действию.</w:t>
      </w:r>
      <w:r>
        <w:t xml:space="preserve">  </w:t>
      </w:r>
    </w:p>
    <w:p w:rsidR="00344AAB" w:rsidRDefault="007A2F30" w:rsidP="00181EA6">
      <w:pPr>
        <w:spacing w:after="0"/>
        <w:ind w:firstLine="851"/>
        <w:jc w:val="both"/>
      </w:pPr>
      <w:r>
        <w:t>Основным содержанием психического развития</w:t>
      </w:r>
      <w:r w:rsidR="007A1FF4">
        <w:t xml:space="preserve"> </w:t>
      </w:r>
      <w:r>
        <w:t xml:space="preserve">в раннем детстве является стимуляция всех анализаторов, увеличение их способности принимать и перерабатывать все более сложные внешние стимулы, а также налаживание совместной работы нескольких анализаторов. Так, в первые месяцы жизни развиваются зрительное и слуховое сосредоточение, зрительно-моторные, </w:t>
      </w:r>
      <w:proofErr w:type="spellStart"/>
      <w:r>
        <w:t>слухо</w:t>
      </w:r>
      <w:proofErr w:type="spellEnd"/>
      <w:r>
        <w:t>-моторные, зрительно-</w:t>
      </w:r>
      <w:proofErr w:type="spellStart"/>
      <w:r>
        <w:t>слухо</w:t>
      </w:r>
      <w:proofErr w:type="spellEnd"/>
      <w:r>
        <w:t xml:space="preserve">-моторные координации. В этот период появляются также </w:t>
      </w:r>
      <w:r w:rsidR="00344AAB">
        <w:t>первые движен</w:t>
      </w:r>
      <w:r w:rsidR="00280531">
        <w:t xml:space="preserve">ия, </w:t>
      </w:r>
      <w:proofErr w:type="spellStart"/>
      <w:r w:rsidR="00280531">
        <w:t>побуждающиеся</w:t>
      </w:r>
      <w:proofErr w:type="spellEnd"/>
      <w:r w:rsidR="00280531">
        <w:t xml:space="preserve"> стремлением</w:t>
      </w:r>
      <w:r w:rsidR="00344AAB">
        <w:t xml:space="preserve"> получить разнообразные впечатления от окружающего мира (удержание головы в положении лежа на животе, фиксация взгляда на предмете и прослеживание движения предметов в поле зрения, протягивание руки в сторону предмета, ощупывающие движения руками, повороты со спины на живот и обратно).</w:t>
      </w:r>
    </w:p>
    <w:p w:rsidR="005D1DF0" w:rsidRPr="00977D0A" w:rsidRDefault="00344AAB" w:rsidP="00181EA6">
      <w:pPr>
        <w:spacing w:after="0"/>
        <w:ind w:firstLine="851"/>
        <w:jc w:val="both"/>
        <w:rPr>
          <w:b/>
        </w:rPr>
      </w:pPr>
      <w:r w:rsidRPr="005D1DF0">
        <w:rPr>
          <w:i/>
        </w:rPr>
        <w:t>Внешняя стимуляция</w:t>
      </w:r>
      <w:r>
        <w:t xml:space="preserve"> осуществляется </w:t>
      </w:r>
      <w:r w:rsidRPr="00977D0A">
        <w:rPr>
          <w:b/>
        </w:rPr>
        <w:t>по двум основны</w:t>
      </w:r>
      <w:r w:rsidR="005D1DF0" w:rsidRPr="00977D0A">
        <w:rPr>
          <w:b/>
        </w:rPr>
        <w:t xml:space="preserve">м </w:t>
      </w:r>
      <w:r w:rsidR="005D1DF0" w:rsidRPr="00977D0A">
        <w:t>взаимосвязанным</w:t>
      </w:r>
      <w:r w:rsidR="005D1DF0" w:rsidRPr="00977D0A">
        <w:rPr>
          <w:b/>
        </w:rPr>
        <w:t xml:space="preserve"> направлениям: </w:t>
      </w:r>
    </w:p>
    <w:p w:rsidR="005D1DF0" w:rsidRDefault="00280531" w:rsidP="00181EA6">
      <w:pPr>
        <w:spacing w:after="0"/>
        <w:ind w:firstLine="851"/>
        <w:jc w:val="both"/>
      </w:pPr>
      <w:r>
        <w:t>- в</w:t>
      </w:r>
      <w:r w:rsidR="005D1DF0">
        <w:t xml:space="preserve"> результате </w:t>
      </w:r>
      <w:r w:rsidR="005D1DF0" w:rsidRPr="00977D0A">
        <w:rPr>
          <w:b/>
        </w:rPr>
        <w:t>собственной активности</w:t>
      </w:r>
      <w:r w:rsidR="005D1DF0">
        <w:t xml:space="preserve"> ребенка (</w:t>
      </w:r>
      <w:r w:rsidR="00344AAB">
        <w:t>который смотрит, слушает, дотрагивается до предметов, перемещает свое тело в пространстве под влиянием собственных потребностей</w:t>
      </w:r>
      <w:r w:rsidR="005D1DF0">
        <w:t>);</w:t>
      </w:r>
    </w:p>
    <w:p w:rsidR="009C7971" w:rsidRDefault="005D1DF0" w:rsidP="00181EA6">
      <w:pPr>
        <w:spacing w:after="0"/>
        <w:ind w:firstLine="851"/>
        <w:jc w:val="both"/>
      </w:pPr>
      <w:r>
        <w:t>- в результате</w:t>
      </w:r>
      <w:r w:rsidR="009C7971">
        <w:t xml:space="preserve"> </w:t>
      </w:r>
      <w:r w:rsidR="00280531">
        <w:rPr>
          <w:b/>
        </w:rPr>
        <w:t>специально</w:t>
      </w:r>
      <w:r w:rsidR="009C7971" w:rsidRPr="00977D0A">
        <w:rPr>
          <w:b/>
        </w:rPr>
        <w:t xml:space="preserve"> организованного</w:t>
      </w:r>
      <w:r w:rsidR="00344AAB">
        <w:t xml:space="preserve"> </w:t>
      </w:r>
      <w:r w:rsidR="009C7971">
        <w:t xml:space="preserve">с взрослым </w:t>
      </w:r>
      <w:r w:rsidR="009C7971" w:rsidRPr="00977D0A">
        <w:rPr>
          <w:b/>
        </w:rPr>
        <w:t>взаимодействия,</w:t>
      </w:r>
      <w:r w:rsidR="009C7971">
        <w:t xml:space="preserve"> </w:t>
      </w:r>
      <w:r w:rsidRPr="00977D0A">
        <w:rPr>
          <w:b/>
        </w:rPr>
        <w:t>внешней стимуляции</w:t>
      </w:r>
      <w:r>
        <w:t xml:space="preserve"> (</w:t>
      </w:r>
      <w:r w:rsidR="009C7971">
        <w:t>когда ребенку предлагают стимулы разной модальности, перемещают его в пространстве и о</w:t>
      </w:r>
      <w:r>
        <w:t>бучают восприятию этих стимулов).</w:t>
      </w:r>
      <w:r w:rsidR="007A1FF4">
        <w:t xml:space="preserve">    </w:t>
      </w:r>
    </w:p>
    <w:p w:rsidR="00690121" w:rsidRPr="009B64B1" w:rsidRDefault="00690121" w:rsidP="00181EA6">
      <w:pPr>
        <w:spacing w:after="0"/>
        <w:ind w:firstLine="851"/>
        <w:jc w:val="both"/>
      </w:pPr>
      <w:r>
        <w:t xml:space="preserve">Начиная открывать мир, маленький ребенок впитывает в себя потоки сенсорной информации: он разглядывает яркие цветные предметы и игрушки, ощупывает их и тянет в рот, гремит железными крышками и </w:t>
      </w:r>
      <w:r w:rsidR="00280531">
        <w:lastRenderedPageBreak/>
        <w:t>шуршит полиэтиленовыми пакетами.</w:t>
      </w:r>
      <w:r>
        <w:t xml:space="preserve"> Ему все интересно, каждая мелочь имеет значение.</w:t>
      </w:r>
    </w:p>
    <w:p w:rsidR="009C7971" w:rsidRPr="00A137C2" w:rsidRDefault="00280531" w:rsidP="00181EA6">
      <w:pPr>
        <w:ind w:firstLine="851"/>
        <w:jc w:val="both"/>
        <w:rPr>
          <w:szCs w:val="28"/>
        </w:rPr>
      </w:pPr>
      <w:r>
        <w:t>Д</w:t>
      </w:r>
      <w:r w:rsidR="008C1D6C">
        <w:t>ля ребенка с нарушениями в развитии характерна общая низкая активность с самого рождения: снижена потребнос</w:t>
      </w:r>
      <w:r w:rsidR="009A0B38">
        <w:t>ть во впечатлениях, поздн</w:t>
      </w:r>
      <w:r w:rsidR="008C1D6C">
        <w:t>ее</w:t>
      </w:r>
      <w:r w:rsidR="005D1DF0">
        <w:t xml:space="preserve"> </w:t>
      </w:r>
      <w:r w:rsidR="009A0B38">
        <w:t xml:space="preserve">и с искажениями </w:t>
      </w:r>
      <w:r w:rsidR="008C1D6C">
        <w:t>появление реакц</w:t>
      </w:r>
      <w:r w:rsidR="009A0B38">
        <w:t xml:space="preserve">ий со всех анализаторов, основных движений. </w:t>
      </w:r>
      <w:r w:rsidR="00F651A4">
        <w:t>Так, м</w:t>
      </w:r>
      <w:r w:rsidR="00D4398C">
        <w:t xml:space="preserve">ногие дети раннего </w:t>
      </w:r>
      <w:r w:rsidR="00A137C2">
        <w:t>возраста</w:t>
      </w:r>
      <w:r>
        <w:t>, находящиеся в центре на сопровождении</w:t>
      </w:r>
      <w:r>
        <w:rPr>
          <w:szCs w:val="28"/>
        </w:rPr>
        <w:t xml:space="preserve"> специалистов</w:t>
      </w:r>
      <w:r w:rsidR="00A137C2">
        <w:rPr>
          <w:szCs w:val="28"/>
        </w:rPr>
        <w:t xml:space="preserve"> ранней комплексной помощи</w:t>
      </w:r>
      <w:r w:rsidR="00F651A4">
        <w:rPr>
          <w:szCs w:val="28"/>
        </w:rPr>
        <w:t>,</w:t>
      </w:r>
      <w:r w:rsidR="00F651A4">
        <w:t xml:space="preserve"> </w:t>
      </w:r>
      <w:r w:rsidR="00D4398C">
        <w:t>не могу</w:t>
      </w:r>
      <w:r w:rsidR="00F651A4">
        <w:t xml:space="preserve">т самостоятельно передвигаться, </w:t>
      </w:r>
      <w:r>
        <w:t>имеющиеся</w:t>
      </w:r>
      <w:r w:rsidR="00845F06">
        <w:t xml:space="preserve"> </w:t>
      </w:r>
      <w:r w:rsidR="009121A8">
        <w:t>нарушени</w:t>
      </w:r>
      <w:r w:rsidR="00845F06">
        <w:t xml:space="preserve">я опорно-двигательного аппарата </w:t>
      </w:r>
      <w:r>
        <w:t>не позволяют им</w:t>
      </w:r>
      <w:r w:rsidR="009121A8">
        <w:t xml:space="preserve"> обходиться в повседневной жизни без посторонней помощи. Дети нашей категории </w:t>
      </w:r>
      <w:r>
        <w:t>испытывают</w:t>
      </w:r>
      <w:r w:rsidR="00D4398C">
        <w:t xml:space="preserve"> </w:t>
      </w:r>
      <w:r w:rsidR="00845F06">
        <w:t xml:space="preserve">так же </w:t>
      </w:r>
      <w:r w:rsidR="00D4398C">
        <w:t xml:space="preserve">трудности с целевым использованием рук, </w:t>
      </w:r>
      <w:r w:rsidR="00845F06">
        <w:t>с подражательным воспроизвед</w:t>
      </w:r>
      <w:r>
        <w:t>ением увиденного и услышанного,</w:t>
      </w:r>
      <w:r w:rsidR="00845F06">
        <w:t xml:space="preserve"> </w:t>
      </w:r>
      <w:r w:rsidR="00D4398C">
        <w:t>не могут общаться</w:t>
      </w:r>
      <w:r w:rsidR="00845F06">
        <w:t xml:space="preserve"> </w:t>
      </w:r>
      <w:r w:rsidR="00D4398C">
        <w:t>с другими при помощи речи, их восприятие ограничено предметами и явлениям</w:t>
      </w:r>
      <w:r w:rsidR="00845F06">
        <w:t>и самого близкого окружения.</w:t>
      </w:r>
      <w:r w:rsidR="00D4398C">
        <w:t xml:space="preserve"> </w:t>
      </w:r>
      <w:r w:rsidR="00330EC9">
        <w:t xml:space="preserve">Они </w:t>
      </w:r>
      <w:r w:rsidR="00D4398C">
        <w:t xml:space="preserve">в состоянии воспринять, обработать и отреагировать </w:t>
      </w:r>
      <w:r w:rsidR="00002B30">
        <w:t>только на то, что находится в неп</w:t>
      </w:r>
      <w:r>
        <w:t xml:space="preserve">осредственной близости от них, </w:t>
      </w:r>
      <w:r w:rsidR="00002B30">
        <w:t xml:space="preserve">или же внутри их самих. </w:t>
      </w:r>
      <w:r w:rsidR="00330EC9">
        <w:t xml:space="preserve">Как правило, </w:t>
      </w:r>
      <w:r w:rsidR="00F651A4">
        <w:t xml:space="preserve">такой </w:t>
      </w:r>
      <w:r>
        <w:t xml:space="preserve">ребенок реагирует на </w:t>
      </w:r>
      <w:r w:rsidR="00330EC9">
        <w:t>стимулы, которые воспринимаются сохранными анализаторами, и избегает тех, которые поступают на частично пораженные органы чувств. Особый ребенок не может самостоятельно выбрать именно те стимулы, которые необходимы для его мозга, поэтому для него</w:t>
      </w:r>
      <w:r w:rsidR="008C1D6C">
        <w:t xml:space="preserve"> </w:t>
      </w:r>
      <w:r w:rsidR="009A0B38">
        <w:t xml:space="preserve">необходима специально организованная </w:t>
      </w:r>
      <w:r w:rsidR="009A0B38" w:rsidRPr="00330EC9">
        <w:rPr>
          <w:i/>
        </w:rPr>
        <w:t>допо</w:t>
      </w:r>
      <w:r w:rsidR="002B1C8E" w:rsidRPr="00330EC9">
        <w:rPr>
          <w:i/>
        </w:rPr>
        <w:t>лнительная внешняя стимуляция</w:t>
      </w:r>
      <w:r w:rsidR="002B1C8E">
        <w:t xml:space="preserve">. </w:t>
      </w:r>
    </w:p>
    <w:p w:rsidR="009B64B1" w:rsidRDefault="007E214D" w:rsidP="00181EA6">
      <w:pPr>
        <w:spacing w:after="0"/>
        <w:ind w:firstLine="851"/>
        <w:jc w:val="both"/>
      </w:pPr>
      <w:r w:rsidRPr="00B065DD">
        <w:rPr>
          <w:b/>
          <w:i/>
        </w:rPr>
        <w:t>Сенсорная интеграция</w:t>
      </w:r>
      <w:r>
        <w:t xml:space="preserve"> </w:t>
      </w:r>
      <w:r w:rsidR="00280531">
        <w:t>–</w:t>
      </w:r>
      <w:r>
        <w:t xml:space="preserve"> процесс, во время которого нервная система человека получает информацию от рецепторов всех чувств (слуха, зрения, обоняния, осязания, ощущения тела, вкуса, вестибулярного аппарата).</w:t>
      </w:r>
    </w:p>
    <w:p w:rsidR="009B64B1" w:rsidRDefault="009B64B1" w:rsidP="00181EA6">
      <w:pPr>
        <w:spacing w:after="0"/>
        <w:ind w:firstLine="851"/>
        <w:jc w:val="both"/>
      </w:pPr>
    </w:p>
    <w:p w:rsidR="009B64B1" w:rsidRDefault="009B64B1" w:rsidP="00181EA6">
      <w:pPr>
        <w:spacing w:after="0"/>
        <w:ind w:firstLine="851"/>
        <w:jc w:val="both"/>
      </w:pPr>
      <w:r w:rsidRPr="009B64B1">
        <w:rPr>
          <w:i/>
        </w:rPr>
        <w:t>Сенсорная интеграция:</w:t>
      </w:r>
      <w:r>
        <w:t xml:space="preserve"> </w:t>
      </w:r>
    </w:p>
    <w:p w:rsidR="009B64B1" w:rsidRDefault="009B64B1" w:rsidP="00181EA6">
      <w:pPr>
        <w:spacing w:after="0"/>
        <w:ind w:firstLine="851"/>
        <w:jc w:val="both"/>
      </w:pPr>
      <w:r>
        <w:t xml:space="preserve">- является бессознательным процессом, происходящим в головном мозге; </w:t>
      </w:r>
    </w:p>
    <w:p w:rsidR="009B64B1" w:rsidRDefault="009B64B1" w:rsidP="00181EA6">
      <w:pPr>
        <w:spacing w:after="0"/>
        <w:ind w:firstLine="851"/>
        <w:jc w:val="both"/>
      </w:pPr>
      <w:r>
        <w:t xml:space="preserve">- организует информацию, полученную с помощью органов чувств (вкус, вид, звуки, запах, прикосновение, движение, воздействие силы тяжести и положение в пространстве); </w:t>
      </w:r>
    </w:p>
    <w:p w:rsidR="009B64B1" w:rsidRDefault="009B64B1" w:rsidP="00181EA6">
      <w:pPr>
        <w:spacing w:after="0"/>
        <w:ind w:firstLine="851"/>
        <w:jc w:val="both"/>
      </w:pPr>
      <w:r>
        <w:t xml:space="preserve">- наделяет значением испытываемые нами ощущения, фильтруя информацию и отбирая то, на чем следует сконцентрироваться (например, слушать учителя и не обращать внимания на уличный шум); </w:t>
      </w:r>
    </w:p>
    <w:p w:rsidR="009B64B1" w:rsidRDefault="00280531" w:rsidP="00181EA6">
      <w:pPr>
        <w:spacing w:after="0"/>
        <w:ind w:firstLine="851"/>
        <w:jc w:val="both"/>
      </w:pPr>
      <w:r>
        <w:t>- позволяет</w:t>
      </w:r>
      <w:r w:rsidR="009B64B1">
        <w:t xml:space="preserve"> осмысленно действовать и реагировать на ситуацию, в которой мы находимся;</w:t>
      </w:r>
    </w:p>
    <w:p w:rsidR="00181EA6" w:rsidRDefault="009B64B1" w:rsidP="00181EA6">
      <w:pPr>
        <w:spacing w:after="0"/>
        <w:ind w:firstLine="851"/>
        <w:jc w:val="both"/>
      </w:pPr>
      <w:r>
        <w:t xml:space="preserve"> - формирует базу для теоретического обучения и социального поведения. Играя с малышом, мы гремим погремушкой, учим следить за </w:t>
      </w:r>
      <w:r>
        <w:lastRenderedPageBreak/>
        <w:t>игрушкой, переворачиваем его, тянем за ручки и т.д., все эт</w:t>
      </w:r>
      <w:r w:rsidR="00181EA6">
        <w:t xml:space="preserve">и действия относятся к приемам </w:t>
      </w:r>
      <w:r>
        <w:t>с</w:t>
      </w:r>
      <w:r w:rsidR="00181EA6">
        <w:t xml:space="preserve">енсорной интеграции. </w:t>
      </w:r>
    </w:p>
    <w:p w:rsidR="00181EA6" w:rsidRDefault="002E7A5A" w:rsidP="00181EA6">
      <w:pPr>
        <w:spacing w:after="0"/>
        <w:ind w:firstLine="851"/>
        <w:jc w:val="both"/>
      </w:pPr>
      <w:r>
        <w:rPr>
          <w:b/>
          <w:i/>
        </w:rPr>
        <w:t>Разнообразные виды сенсорных</w:t>
      </w:r>
      <w:r w:rsidR="007E214D" w:rsidRPr="00E478BC">
        <w:rPr>
          <w:b/>
          <w:i/>
        </w:rPr>
        <w:t xml:space="preserve"> </w:t>
      </w:r>
      <w:r>
        <w:rPr>
          <w:b/>
          <w:i/>
        </w:rPr>
        <w:t xml:space="preserve">стимулов, </w:t>
      </w:r>
      <w:r w:rsidRPr="00E478BC">
        <w:rPr>
          <w:b/>
          <w:i/>
        </w:rPr>
        <w:t>игр</w:t>
      </w:r>
      <w:r w:rsidR="00181EA6">
        <w:t xml:space="preserve"> дают ребенку множество</w:t>
      </w:r>
      <w:r w:rsidR="007E214D">
        <w:t xml:space="preserve"> разнообразных </w:t>
      </w:r>
      <w:r w:rsidR="00690121">
        <w:t>ощущений:</w:t>
      </w:r>
      <w:r>
        <w:t xml:space="preserve"> </w:t>
      </w:r>
    </w:p>
    <w:p w:rsidR="00280531" w:rsidRDefault="007E214D" w:rsidP="00280531">
      <w:pPr>
        <w:spacing w:after="0"/>
        <w:ind w:firstLine="851"/>
        <w:jc w:val="both"/>
      </w:pPr>
      <w:r>
        <w:t xml:space="preserve">- </w:t>
      </w:r>
      <w:r w:rsidRPr="00977D0A">
        <w:rPr>
          <w:b/>
          <w:i/>
        </w:rPr>
        <w:t>зрите</w:t>
      </w:r>
      <w:r w:rsidR="002E7A5A" w:rsidRPr="00977D0A">
        <w:rPr>
          <w:b/>
          <w:i/>
        </w:rPr>
        <w:t>льные</w:t>
      </w:r>
      <w:r w:rsidR="002E7A5A" w:rsidRPr="002E7A5A">
        <w:rPr>
          <w:i/>
        </w:rPr>
        <w:t xml:space="preserve"> </w:t>
      </w:r>
      <w:r w:rsidR="002E7A5A">
        <w:t>(ребенок видит и воспринимает свет, тьму, форму, величину, яркость и т.д.</w:t>
      </w:r>
      <w:r>
        <w:t>);</w:t>
      </w:r>
    </w:p>
    <w:p w:rsidR="00280531" w:rsidRDefault="007E214D" w:rsidP="00280531">
      <w:pPr>
        <w:spacing w:after="0"/>
        <w:ind w:firstLine="851"/>
        <w:jc w:val="both"/>
      </w:pPr>
      <w:r>
        <w:t xml:space="preserve">- </w:t>
      </w:r>
      <w:r w:rsidRPr="00977D0A">
        <w:rPr>
          <w:b/>
          <w:i/>
        </w:rPr>
        <w:t>слуховые</w:t>
      </w:r>
      <w:r w:rsidRPr="00977D0A">
        <w:rPr>
          <w:b/>
        </w:rPr>
        <w:t xml:space="preserve"> </w:t>
      </w:r>
      <w:r>
        <w:t xml:space="preserve">(ребенок слышит </w:t>
      </w:r>
      <w:r w:rsidR="00705003">
        <w:t xml:space="preserve">и учится различать </w:t>
      </w:r>
      <w:r w:rsidR="002E7A5A">
        <w:t xml:space="preserve">звуки разной высоты, тембра, </w:t>
      </w:r>
      <w:r w:rsidR="00280531">
        <w:t>громкости, звуки предметов</w:t>
      </w:r>
      <w:r w:rsidR="00705003">
        <w:t xml:space="preserve"> разной фактуры, музыкальные, речевые звуки</w:t>
      </w:r>
      <w:r>
        <w:t>);</w:t>
      </w:r>
    </w:p>
    <w:p w:rsidR="00280531" w:rsidRDefault="007E214D" w:rsidP="00280531">
      <w:pPr>
        <w:spacing w:after="0"/>
        <w:ind w:firstLine="851"/>
        <w:jc w:val="both"/>
      </w:pPr>
      <w:r>
        <w:t xml:space="preserve">- </w:t>
      </w:r>
      <w:r w:rsidRPr="00977D0A">
        <w:rPr>
          <w:b/>
          <w:i/>
        </w:rPr>
        <w:t>тактильные</w:t>
      </w:r>
      <w:r w:rsidRPr="00977D0A">
        <w:rPr>
          <w:b/>
        </w:rPr>
        <w:t xml:space="preserve"> </w:t>
      </w:r>
      <w:r>
        <w:t>(</w:t>
      </w:r>
      <w:r w:rsidR="00705003">
        <w:t xml:space="preserve">предметы и материалы, контактирующие с кожей ребенка в разных частях тела, различающиеся по следующим характеристикам: твердость-мягкость, шероховатость-гладкость, тяжесть-легкость, т.е. </w:t>
      </w:r>
      <w:r>
        <w:t xml:space="preserve">то, что </w:t>
      </w:r>
      <w:r w:rsidR="00705003">
        <w:t xml:space="preserve">он </w:t>
      </w:r>
      <w:r>
        <w:t>ощущает посредством прикосновений, ощупывания);</w:t>
      </w:r>
    </w:p>
    <w:p w:rsidR="00280531" w:rsidRDefault="00705003" w:rsidP="00280531">
      <w:pPr>
        <w:spacing w:after="0"/>
        <w:ind w:firstLine="851"/>
        <w:jc w:val="both"/>
      </w:pPr>
      <w:r>
        <w:t xml:space="preserve">- </w:t>
      </w:r>
      <w:r w:rsidRPr="00977D0A">
        <w:rPr>
          <w:b/>
          <w:i/>
        </w:rPr>
        <w:t>температурные</w:t>
      </w:r>
      <w:r w:rsidRPr="00705003">
        <w:rPr>
          <w:i/>
        </w:rPr>
        <w:t xml:space="preserve"> </w:t>
      </w:r>
      <w:r>
        <w:t>(предметы, контактирующие с кожей, имеют разную температуру);</w:t>
      </w:r>
    </w:p>
    <w:p w:rsidR="00280531" w:rsidRDefault="00705003" w:rsidP="00280531">
      <w:pPr>
        <w:spacing w:after="0"/>
        <w:ind w:firstLine="851"/>
        <w:jc w:val="both"/>
      </w:pPr>
      <w:r>
        <w:t>-</w:t>
      </w:r>
      <w:r w:rsidRPr="00705003">
        <w:rPr>
          <w:i/>
        </w:rPr>
        <w:t xml:space="preserve"> </w:t>
      </w:r>
      <w:r w:rsidRPr="00977D0A">
        <w:rPr>
          <w:b/>
          <w:i/>
        </w:rPr>
        <w:t>вибрационные</w:t>
      </w:r>
      <w:r w:rsidRPr="00977D0A">
        <w:rPr>
          <w:b/>
        </w:rPr>
        <w:t xml:space="preserve"> </w:t>
      </w:r>
      <w:r>
        <w:t>(разная частота вибрации предметами по коже ребенка);</w:t>
      </w:r>
    </w:p>
    <w:p w:rsidR="00280531" w:rsidRDefault="007E214D" w:rsidP="00280531">
      <w:pPr>
        <w:spacing w:after="0"/>
        <w:ind w:firstLine="851"/>
        <w:jc w:val="both"/>
      </w:pPr>
      <w:r>
        <w:t xml:space="preserve">- </w:t>
      </w:r>
      <w:r w:rsidR="003E7DDD" w:rsidRPr="00977D0A">
        <w:rPr>
          <w:b/>
          <w:i/>
        </w:rPr>
        <w:t>вкусовые</w:t>
      </w:r>
      <w:r w:rsidR="003E7DDD" w:rsidRPr="00977D0A">
        <w:rPr>
          <w:b/>
        </w:rPr>
        <w:t xml:space="preserve"> </w:t>
      </w:r>
      <w:r w:rsidR="003E7DDD">
        <w:t xml:space="preserve">(на язык ребенка попадают </w:t>
      </w:r>
      <w:r w:rsidR="00280531">
        <w:t>вещества с разным вкусом – сладк</w:t>
      </w:r>
      <w:r w:rsidR="003E7DDD">
        <w:t>ие, соленые, кислые, горькие;</w:t>
      </w:r>
      <w:r w:rsidR="003E7DDD" w:rsidRPr="003E7DDD">
        <w:t xml:space="preserve"> </w:t>
      </w:r>
      <w:r w:rsidR="003E7DDD">
        <w:t xml:space="preserve">пробуя разные продукты питания, он учится различать их на вкус); </w:t>
      </w:r>
    </w:p>
    <w:p w:rsidR="00280531" w:rsidRDefault="003E7DDD" w:rsidP="00280531">
      <w:pPr>
        <w:spacing w:after="0"/>
        <w:ind w:firstLine="851"/>
        <w:jc w:val="both"/>
      </w:pPr>
      <w:r>
        <w:t xml:space="preserve">- </w:t>
      </w:r>
      <w:r w:rsidR="007E214D" w:rsidRPr="00977D0A">
        <w:rPr>
          <w:b/>
          <w:i/>
        </w:rPr>
        <w:t>двигательные</w:t>
      </w:r>
      <w:r w:rsidR="00612B3A" w:rsidRPr="00977D0A">
        <w:rPr>
          <w:b/>
          <w:i/>
        </w:rPr>
        <w:t>/кинестетические</w:t>
      </w:r>
      <w:r w:rsidR="007E214D">
        <w:t xml:space="preserve"> (</w:t>
      </w:r>
      <w:r w:rsidR="00280531">
        <w:t xml:space="preserve">изменение/перемещение </w:t>
      </w:r>
      <w:r w:rsidR="00612B3A">
        <w:t xml:space="preserve">положения тела и его отдельных частей в пространстве, переход от положения покоя к движению; ощущения </w:t>
      </w:r>
      <w:r w:rsidR="007E214D">
        <w:t xml:space="preserve">ритма движений </w:t>
      </w:r>
      <w:r w:rsidR="00280531">
        <w:t>–</w:t>
      </w:r>
      <w:r w:rsidR="007E214D">
        <w:t xml:space="preserve"> ходьба, бег, танцы);</w:t>
      </w:r>
    </w:p>
    <w:p w:rsidR="00280531" w:rsidRDefault="007E214D" w:rsidP="00280531">
      <w:pPr>
        <w:spacing w:after="0"/>
        <w:ind w:firstLine="851"/>
        <w:jc w:val="both"/>
      </w:pPr>
      <w:r>
        <w:t xml:space="preserve">- </w:t>
      </w:r>
      <w:r w:rsidRPr="00977D0A">
        <w:rPr>
          <w:b/>
          <w:i/>
        </w:rPr>
        <w:t>обонятельные</w:t>
      </w:r>
      <w:r>
        <w:t xml:space="preserve"> (ребенок вдыхает </w:t>
      </w:r>
      <w:r w:rsidR="003E7DDD">
        <w:t>и учится различать различные</w:t>
      </w:r>
      <w:r>
        <w:t xml:space="preserve"> запахи окружающего мира);</w:t>
      </w:r>
    </w:p>
    <w:p w:rsidR="00280531" w:rsidRDefault="00FA0AB0" w:rsidP="00280531">
      <w:pPr>
        <w:spacing w:after="0"/>
        <w:ind w:firstLine="851"/>
        <w:jc w:val="both"/>
      </w:pPr>
      <w:r>
        <w:t xml:space="preserve">- </w:t>
      </w:r>
      <w:proofErr w:type="spellStart"/>
      <w:r w:rsidR="00612B3A" w:rsidRPr="00977D0A">
        <w:rPr>
          <w:b/>
          <w:i/>
        </w:rPr>
        <w:t>проприоцептивные</w:t>
      </w:r>
      <w:proofErr w:type="spellEnd"/>
      <w:r w:rsidR="00612B3A">
        <w:t xml:space="preserve"> </w:t>
      </w:r>
      <w:r>
        <w:t xml:space="preserve">(рецепторы этой системы находятся в мышцах, сухожилиях, суставах. </w:t>
      </w:r>
      <w:r w:rsidR="00F07EC3">
        <w:t>Н</w:t>
      </w:r>
      <w:r>
        <w:t>адавливания в области мелких и крупных суставов, активные и пассивные движения в них</w:t>
      </w:r>
      <w:r w:rsidR="00F07EC3">
        <w:t xml:space="preserve"> отражают информацию о </w:t>
      </w:r>
      <w:r>
        <w:t>пространстве</w:t>
      </w:r>
      <w:r w:rsidR="00280531">
        <w:t>нном</w:t>
      </w:r>
      <w:r w:rsidR="00F07EC3">
        <w:t xml:space="preserve"> положении</w:t>
      </w:r>
      <w:r>
        <w:t xml:space="preserve"> частей собственного тела, </w:t>
      </w:r>
      <w:r w:rsidR="00F07EC3">
        <w:t xml:space="preserve">развивают </w:t>
      </w:r>
      <w:r>
        <w:t xml:space="preserve">самовосприятие). </w:t>
      </w:r>
    </w:p>
    <w:p w:rsidR="009C6C74" w:rsidRDefault="00280531" w:rsidP="00280531">
      <w:pPr>
        <w:spacing w:after="0"/>
        <w:ind w:firstLine="851"/>
        <w:jc w:val="both"/>
      </w:pPr>
      <w:r>
        <w:t xml:space="preserve">Разнообразные сенсорные игры </w:t>
      </w:r>
      <w:r w:rsidR="007E214D" w:rsidRPr="00AD4984">
        <w:t xml:space="preserve">позволяют завоевать доверие ребенка, наладить с ним контакт. </w:t>
      </w:r>
      <w:r>
        <w:rPr>
          <w:b/>
        </w:rPr>
        <w:t>Обязательным</w:t>
      </w:r>
      <w:r w:rsidR="007E214D" w:rsidRPr="00977D0A">
        <w:rPr>
          <w:b/>
        </w:rPr>
        <w:t xml:space="preserve"> условием</w:t>
      </w:r>
      <w:r>
        <w:t xml:space="preserve"> </w:t>
      </w:r>
      <w:r w:rsidR="007E214D" w:rsidRPr="00977D0A">
        <w:t xml:space="preserve">проведения </w:t>
      </w:r>
      <w:r w:rsidR="007E214D" w:rsidRPr="00977D0A">
        <w:rPr>
          <w:b/>
        </w:rPr>
        <w:t>специально организованных сенсорных игр</w:t>
      </w:r>
      <w:r w:rsidR="007E214D" w:rsidRPr="00772FB9">
        <w:rPr>
          <w:i/>
        </w:rPr>
        <w:t xml:space="preserve"> </w:t>
      </w:r>
      <w:r>
        <w:rPr>
          <w:b/>
        </w:rPr>
        <w:t xml:space="preserve">является </w:t>
      </w:r>
      <w:r w:rsidR="007E214D" w:rsidRPr="00977D0A">
        <w:rPr>
          <w:b/>
        </w:rPr>
        <w:t>участие взрослого</w:t>
      </w:r>
      <w:r>
        <w:t xml:space="preserve">, </w:t>
      </w:r>
      <w:r w:rsidR="007E214D">
        <w:t>который предлагает ребенку пережить новое приятное ощущение и проживает это ощущение вместе с ним.</w:t>
      </w:r>
      <w:r w:rsidR="009C6C74" w:rsidRPr="009C6C74">
        <w:t xml:space="preserve"> </w:t>
      </w:r>
    </w:p>
    <w:p w:rsidR="00433246" w:rsidRDefault="00433246" w:rsidP="00280531">
      <w:pPr>
        <w:spacing w:after="0"/>
        <w:ind w:firstLine="851"/>
        <w:jc w:val="both"/>
      </w:pPr>
      <w:r>
        <w:t xml:space="preserve">Разработка содержания занятия по сенсорной стимуляции осуществляется командой специалистов </w:t>
      </w:r>
      <w:r w:rsidR="00280531">
        <w:t>–</w:t>
      </w:r>
      <w:r>
        <w:t xml:space="preserve"> педагог-психолог, учитель-дефектолог, учитываются также рекомендации невролога, офтальмолога, </w:t>
      </w:r>
      <w:r>
        <w:lastRenderedPageBreak/>
        <w:t>других медицински</w:t>
      </w:r>
      <w:r w:rsidR="00280531">
        <w:t>х работников.</w:t>
      </w:r>
      <w:r w:rsidR="00040E72">
        <w:t xml:space="preserve"> </w:t>
      </w:r>
      <w:r>
        <w:t>Специалистами контролируется процесс сенсорной стимуляции и оценивается его эффективность. Занятия осуществляются в присутствии родителей, которые наблюдают за ребенком и обучаются приемам сенсорной стимуляции для проведения ее в домашних условиях.</w:t>
      </w:r>
    </w:p>
    <w:p w:rsidR="009C6C74" w:rsidRDefault="009C6C74" w:rsidP="00280531">
      <w:pPr>
        <w:spacing w:after="0"/>
        <w:ind w:firstLine="851"/>
        <w:jc w:val="both"/>
      </w:pPr>
      <w:r>
        <w:t xml:space="preserve">В процессе </w:t>
      </w:r>
      <w:r w:rsidR="002B1C8E">
        <w:t xml:space="preserve">совместных </w:t>
      </w:r>
      <w:r>
        <w:t>индивидуальных коррекционно</w:t>
      </w:r>
      <w:r w:rsidR="00280531">
        <w:t>-развивающих занятий стараемся создавать</w:t>
      </w:r>
      <w:r>
        <w:t xml:space="preserve"> </w:t>
      </w:r>
      <w:r w:rsidR="001B45CF">
        <w:t xml:space="preserve">у малышей </w:t>
      </w:r>
      <w:r>
        <w:t>эмоционально положительный</w:t>
      </w:r>
      <w:r w:rsidR="00280531">
        <w:t xml:space="preserve"> настрой через организацию</w:t>
      </w:r>
      <w:r>
        <w:t xml:space="preserve"> сп</w:t>
      </w:r>
      <w:r w:rsidR="00280531">
        <w:t>ециальных сенсорных игр,</w:t>
      </w:r>
      <w:r w:rsidR="001B45CF">
        <w:t xml:space="preserve"> решающих</w:t>
      </w:r>
      <w:r>
        <w:t xml:space="preserve"> следующие задачи:</w:t>
      </w:r>
    </w:p>
    <w:p w:rsidR="009C6C74" w:rsidRDefault="009C6C74" w:rsidP="00280531">
      <w:pPr>
        <w:spacing w:after="0"/>
        <w:ind w:firstLine="851"/>
        <w:jc w:val="both"/>
      </w:pPr>
      <w:r>
        <w:t xml:space="preserve">- </w:t>
      </w:r>
      <w:r w:rsidRPr="006847EA">
        <w:rPr>
          <w:i/>
        </w:rPr>
        <w:t>переживание приятных эмоций</w:t>
      </w:r>
      <w:r>
        <w:rPr>
          <w:i/>
        </w:rPr>
        <w:t xml:space="preserve">, </w:t>
      </w:r>
      <w:r>
        <w:t>что положите</w:t>
      </w:r>
      <w:r w:rsidR="00280531">
        <w:t>льно сказывается на настроении,</w:t>
      </w:r>
      <w:r>
        <w:t xml:space="preserve"> поведении ребенка;</w:t>
      </w:r>
    </w:p>
    <w:p w:rsidR="009C6C74" w:rsidRDefault="009C6C74" w:rsidP="00280531">
      <w:pPr>
        <w:spacing w:after="0"/>
        <w:ind w:firstLine="851"/>
        <w:jc w:val="both"/>
      </w:pPr>
      <w:r>
        <w:t xml:space="preserve">- </w:t>
      </w:r>
      <w:r w:rsidRPr="006847EA">
        <w:rPr>
          <w:i/>
        </w:rPr>
        <w:t>возникно</w:t>
      </w:r>
      <w:r w:rsidR="00280531">
        <w:rPr>
          <w:i/>
        </w:rPr>
        <w:t>вение эмоционального контакта с</w:t>
      </w:r>
      <w:r w:rsidRPr="006847EA">
        <w:rPr>
          <w:i/>
        </w:rPr>
        <w:t xml:space="preserve"> взрослым,</w:t>
      </w:r>
      <w:r>
        <w:t xml:space="preserve"> появление в жизни ребенк</w:t>
      </w:r>
      <w:r w:rsidR="00280531">
        <w:t xml:space="preserve">а человека, который понимает и </w:t>
      </w:r>
      <w:r>
        <w:t>открывает новые возможности для его дальнейшего развития;</w:t>
      </w:r>
    </w:p>
    <w:p w:rsidR="009C6C74" w:rsidRDefault="009C6C74" w:rsidP="00280531">
      <w:pPr>
        <w:spacing w:after="0"/>
        <w:ind w:firstLine="851"/>
        <w:jc w:val="both"/>
      </w:pPr>
      <w:r>
        <w:t xml:space="preserve">- </w:t>
      </w:r>
      <w:r w:rsidRPr="001D3116">
        <w:rPr>
          <w:i/>
        </w:rPr>
        <w:t>получение ребенком новой сенсорной информации</w:t>
      </w:r>
      <w:r>
        <w:t>, что важно для расширения его представлений об окружающем мире;</w:t>
      </w:r>
    </w:p>
    <w:p w:rsidR="009C6C74" w:rsidRDefault="009C6C74" w:rsidP="00280531">
      <w:pPr>
        <w:spacing w:after="0"/>
        <w:ind w:firstLine="851"/>
        <w:jc w:val="both"/>
        <w:rPr>
          <w:i/>
        </w:rPr>
      </w:pPr>
      <w:r>
        <w:t xml:space="preserve">- </w:t>
      </w:r>
      <w:r w:rsidRPr="001D3116">
        <w:rPr>
          <w:i/>
        </w:rPr>
        <w:t>внесение в игру новых социальных смыслов</w:t>
      </w:r>
      <w:r>
        <w:t xml:space="preserve"> посредством введения сюжетов, приближающих ребенка к миру людей, дающих новые представления о социальных взаимоотношениях.</w:t>
      </w:r>
      <w:r w:rsidRPr="00772FB9">
        <w:rPr>
          <w:i/>
        </w:rPr>
        <w:t xml:space="preserve"> </w:t>
      </w:r>
    </w:p>
    <w:p w:rsidR="00280531" w:rsidRDefault="00280531" w:rsidP="00280531">
      <w:pPr>
        <w:spacing w:after="0"/>
        <w:ind w:firstLine="851"/>
        <w:jc w:val="both"/>
        <w:rPr>
          <w:i/>
        </w:rPr>
      </w:pPr>
    </w:p>
    <w:p w:rsidR="00B200B9" w:rsidRPr="00B200B9" w:rsidRDefault="00B200B9" w:rsidP="00280531">
      <w:pPr>
        <w:spacing w:after="0"/>
        <w:ind w:firstLine="851"/>
        <w:jc w:val="both"/>
        <w:rPr>
          <w:b/>
          <w:i/>
        </w:rPr>
      </w:pPr>
      <w:r w:rsidRPr="00B200B9">
        <w:rPr>
          <w:b/>
          <w:i/>
        </w:rPr>
        <w:t>Н</w:t>
      </w:r>
      <w:r w:rsidR="00280531">
        <w:rPr>
          <w:b/>
          <w:i/>
        </w:rPr>
        <w:t>абор оборудования, используемый</w:t>
      </w:r>
      <w:r w:rsidRPr="00B200B9">
        <w:rPr>
          <w:b/>
          <w:i/>
        </w:rPr>
        <w:t xml:space="preserve"> </w:t>
      </w:r>
      <w:r w:rsidR="00280531">
        <w:rPr>
          <w:b/>
          <w:i/>
        </w:rPr>
        <w:t xml:space="preserve">в практической работе </w:t>
      </w:r>
      <w:r w:rsidRPr="00B200B9">
        <w:rPr>
          <w:b/>
          <w:i/>
        </w:rPr>
        <w:t>для сенсорной стимуляции:</w:t>
      </w:r>
    </w:p>
    <w:p w:rsidR="00B200B9" w:rsidRDefault="00B200B9" w:rsidP="00280531">
      <w:pPr>
        <w:spacing w:after="0"/>
        <w:ind w:firstLine="851"/>
        <w:jc w:val="both"/>
      </w:pPr>
      <w:r w:rsidRPr="00DD427C">
        <w:rPr>
          <w:i/>
        </w:rPr>
        <w:t>Т</w:t>
      </w:r>
      <w:r w:rsidR="00280531">
        <w:rPr>
          <w:i/>
        </w:rPr>
        <w:t>актильные</w:t>
      </w:r>
      <w:r>
        <w:rPr>
          <w:i/>
        </w:rPr>
        <w:t xml:space="preserve"> стимулы</w:t>
      </w:r>
      <w:r w:rsidR="00214C3F">
        <w:t xml:space="preserve"> </w:t>
      </w:r>
      <w:r w:rsidR="00280531">
        <w:t>–</w:t>
      </w:r>
      <w:r w:rsidR="00214C3F">
        <w:t xml:space="preserve"> </w:t>
      </w:r>
      <w:r>
        <w:t>различные по качеству, фактуре материалов предметы обихода, игрушки, поверхности (ткани разной фактуры – лоскутки фетра, шелка</w:t>
      </w:r>
      <w:r w:rsidR="00280531">
        <w:t xml:space="preserve">, бархата, меха и т.д.; губки, </w:t>
      </w:r>
      <w:r>
        <w:t xml:space="preserve">мочалки, мячики, бусы из различного материала; массажные коврики, </w:t>
      </w:r>
      <w:r w:rsidR="00CC2231">
        <w:t>тактильные дорожки</w:t>
      </w:r>
      <w:r>
        <w:t xml:space="preserve"> и коврики,</w:t>
      </w:r>
      <w:r w:rsidR="00214C3F">
        <w:t xml:space="preserve"> бумага и картон разных видов; крупы, ватные шарики, перышки, посуда небольшого размера и т.д.). </w:t>
      </w:r>
    </w:p>
    <w:p w:rsidR="007B59C2" w:rsidRDefault="00B200B9" w:rsidP="00280531">
      <w:pPr>
        <w:spacing w:after="0"/>
        <w:ind w:firstLine="851"/>
        <w:jc w:val="both"/>
      </w:pPr>
      <w:r w:rsidRPr="00B200B9">
        <w:rPr>
          <w:i/>
        </w:rPr>
        <w:t>Зрительные стимулы</w:t>
      </w:r>
      <w:r>
        <w:t xml:space="preserve"> </w:t>
      </w:r>
      <w:r w:rsidR="00280531">
        <w:t>–</w:t>
      </w:r>
      <w:r>
        <w:t xml:space="preserve"> игрушки разные по цвету, форме и качеству; яркие предметы</w:t>
      </w:r>
      <w:r w:rsidR="007B59C2">
        <w:t>, погремушки, карманный фонарик, яркие ленты из бумаги и тканей, дождик, гирлянды; рельефные, пушистые, матерчатые куклы и другие игрушки в форме животных, цветные открытки, картинки, шары из фольги и другой бумаги.</w:t>
      </w:r>
    </w:p>
    <w:p w:rsidR="00B200B9" w:rsidRDefault="007B59C2" w:rsidP="002A5322">
      <w:pPr>
        <w:spacing w:after="0"/>
        <w:ind w:firstLine="851"/>
        <w:jc w:val="both"/>
      </w:pPr>
      <w:r w:rsidRPr="007B59C2">
        <w:rPr>
          <w:i/>
        </w:rPr>
        <w:t>Слуховые стимулы</w:t>
      </w:r>
      <w:r w:rsidR="00873116">
        <w:t xml:space="preserve"> </w:t>
      </w:r>
      <w:r w:rsidR="00280531">
        <w:t>–</w:t>
      </w:r>
      <w:r w:rsidR="00873116">
        <w:t xml:space="preserve"> </w:t>
      </w:r>
      <w:proofErr w:type="spellStart"/>
      <w:r w:rsidR="00280531">
        <w:t>зву</w:t>
      </w:r>
      <w:r>
        <w:t>копроизводящие</w:t>
      </w:r>
      <w:proofErr w:type="spellEnd"/>
      <w:r>
        <w:t xml:space="preserve"> игрушки, погремушки, колокольчики, коробочки с различными наполнителями (крупы, бусинки и т.д.); бумага различного качества (обычная, целлофан и т.д.), музыкальные инструменты.</w:t>
      </w:r>
    </w:p>
    <w:p w:rsidR="00B200B9" w:rsidRDefault="007B59C2" w:rsidP="002A5322">
      <w:pPr>
        <w:spacing w:after="0"/>
        <w:ind w:firstLine="851"/>
        <w:jc w:val="both"/>
      </w:pPr>
      <w:r w:rsidRPr="00873116">
        <w:rPr>
          <w:i/>
        </w:rPr>
        <w:t>Стимулы для развития двигательного и вестибулярного чувства</w:t>
      </w:r>
      <w:r w:rsidRPr="00873116">
        <w:t xml:space="preserve"> </w:t>
      </w:r>
      <w:r w:rsidR="002A5322">
        <w:t>–</w:t>
      </w:r>
      <w:r w:rsidRPr="00873116">
        <w:t xml:space="preserve"> качели, качалки</w:t>
      </w:r>
      <w:r w:rsidR="002A5322">
        <w:t>, мини-батут,</w:t>
      </w:r>
      <w:r w:rsidR="00873116">
        <w:t xml:space="preserve"> гимнастические</w:t>
      </w:r>
      <w:r>
        <w:t xml:space="preserve"> мяч</w:t>
      </w:r>
      <w:r w:rsidR="00873116">
        <w:t>и</w:t>
      </w:r>
      <w:r>
        <w:t xml:space="preserve">, маты, диванные </w:t>
      </w:r>
      <w:r>
        <w:lastRenderedPageBreak/>
        <w:t>поду</w:t>
      </w:r>
      <w:r w:rsidR="002A5322">
        <w:t xml:space="preserve">шки, напольные кресла-подушки. </w:t>
      </w:r>
      <w:r>
        <w:t xml:space="preserve">В сенсорной комнате регулируется освещение, используются жалюзи для затемнения и другие световые источники. </w:t>
      </w:r>
    </w:p>
    <w:p w:rsidR="009D3160" w:rsidRPr="009D7E84" w:rsidRDefault="009D3160" w:rsidP="002A5322">
      <w:pPr>
        <w:spacing w:after="0"/>
        <w:ind w:firstLine="851"/>
        <w:jc w:val="both"/>
        <w:rPr>
          <w:b/>
          <w:i/>
        </w:rPr>
      </w:pPr>
      <w:r w:rsidRPr="000703B0">
        <w:t xml:space="preserve">В условиях </w:t>
      </w:r>
      <w:r w:rsidR="008A1E18">
        <w:t xml:space="preserve">ранней </w:t>
      </w:r>
      <w:r w:rsidR="008A1E18" w:rsidRPr="008A1E18">
        <w:t>комплексной помощи</w:t>
      </w:r>
      <w:r w:rsidRPr="008A1E18">
        <w:t xml:space="preserve"> </w:t>
      </w:r>
      <w:r w:rsidR="008A1E18" w:rsidRPr="008A1E18">
        <w:t xml:space="preserve">сенсорная </w:t>
      </w:r>
      <w:r w:rsidR="002A5322" w:rsidRPr="008A1E18">
        <w:t>стимуляция</w:t>
      </w:r>
      <w:r w:rsidR="008A1E18" w:rsidRPr="008A1E18">
        <w:t xml:space="preserve"> включается как в часть занятия</w:t>
      </w:r>
      <w:r w:rsidRPr="008A1E18">
        <w:t xml:space="preserve">. Для </w:t>
      </w:r>
      <w:r w:rsidR="008A1E18" w:rsidRPr="008A1E18">
        <w:t>этого</w:t>
      </w:r>
      <w:r w:rsidRPr="008A1E18">
        <w:t xml:space="preserve"> в работе с детьми ранн</w:t>
      </w:r>
      <w:r w:rsidR="002A5322" w:rsidRPr="008A1E18">
        <w:t>его возраста нами используются</w:t>
      </w:r>
      <w:r w:rsidRPr="008A1E18">
        <w:t xml:space="preserve"> объекты разной модальности и организуется ситуация их восприятия. Как правило, набор</w:t>
      </w:r>
      <w:r>
        <w:t xml:space="preserve"> стимулов, доступных ребенку с особенностями развития, ограничен.</w:t>
      </w:r>
      <w:r w:rsidR="002A5322">
        <w:t xml:space="preserve"> В</w:t>
      </w:r>
      <w:r>
        <w:t xml:space="preserve"> процессе работы фиксируется реакция ребенка на разли</w:t>
      </w:r>
      <w:r w:rsidR="008A1E18">
        <w:t>чные виды стимулов, изменения в индивидуальной программе</w:t>
      </w:r>
      <w:r w:rsidR="002A5322">
        <w:t>. Оптимальным</w:t>
      </w:r>
      <w:r>
        <w:t xml:space="preserve"> является такой вариант, когда ребенку удается предъявить все виды стимулов, побудить воспринять их и отреагировать на их предъявление. Однако стимуляция имее</w:t>
      </w:r>
      <w:r w:rsidR="002A5322">
        <w:t xml:space="preserve">т и определенные ограничения. </w:t>
      </w:r>
      <w:r>
        <w:t xml:space="preserve">Во-первых, это ограничения организационного характера, когда отсутствуют условия предъявления определенных стимулов, чаще всего это вкусовые и обонятельные стимулы, ограничение времени занятий. Во-вторых, это ограничения, которые задаются характером нарушений, имеющихся у ребенка. Так, интенсивная зрительная стимуляция может вызвать у ребенка судороги, а зрительная или звуковая стимуляция являются бесполезными соответственно для тотально слепого или тотально глухого ребенка.  </w:t>
      </w:r>
    </w:p>
    <w:p w:rsidR="009D3160" w:rsidRDefault="009D3160" w:rsidP="002A5322">
      <w:pPr>
        <w:spacing w:after="0"/>
        <w:ind w:firstLine="851"/>
        <w:jc w:val="both"/>
      </w:pPr>
      <w:r>
        <w:t xml:space="preserve">В практической работе при отборе стимулов, мы, как правило, </w:t>
      </w:r>
      <w:r w:rsidRPr="008A1E18">
        <w:t>следуем</w:t>
      </w:r>
      <w:r w:rsidRPr="00873116">
        <w:rPr>
          <w:i/>
        </w:rPr>
        <w:t xml:space="preserve"> </w:t>
      </w:r>
      <w:r>
        <w:t xml:space="preserve">определенным </w:t>
      </w:r>
      <w:r w:rsidRPr="00873116">
        <w:rPr>
          <w:i/>
        </w:rPr>
        <w:t>принципам.</w:t>
      </w:r>
      <w:r w:rsidR="002A5322">
        <w:t xml:space="preserve"> Так,</w:t>
      </w:r>
      <w:r>
        <w:t xml:space="preserve"> на одном занятии ребенку предъявляются стимулы разных модальностей, чередуя их между собой. Ребенок видит предметы, слышит звуки, исходящие от человека и предметов, чувствует прикосновение к разным частям тела материалов разной фактуры и температуры, ощущает перемещение своего тела в пространстве. При отсутствии у ребенка реакции на стимул или при реакции слабой интенсивности, предъявляем вначале интенсивные стимулы, а затем при появлении реакции интенсивность стимула снижаем, чтобы вызвать у ребенка реакцию так же и на стимулы слабой интенсивности. При наличии очень сильной, негативной реакции на сенсорные стимулы, в начале интенсивность стимула минимальна, и постепенно возрастает, в результате чего происходит адаптация ребенка к наиболее сильным для</w:t>
      </w:r>
      <w:r w:rsidR="002A5322">
        <w:t xml:space="preserve"> него стимулам. </w:t>
      </w:r>
    </w:p>
    <w:p w:rsidR="001B45CF" w:rsidRDefault="002A5322" w:rsidP="002A5322">
      <w:pPr>
        <w:spacing w:after="0"/>
        <w:ind w:firstLine="851"/>
        <w:jc w:val="both"/>
      </w:pPr>
      <w:r>
        <w:t xml:space="preserve">Обогащение сенсорного </w:t>
      </w:r>
      <w:r w:rsidR="00214C3F">
        <w:t>опыта ребе</w:t>
      </w:r>
      <w:r>
        <w:t xml:space="preserve">нка, повышение общего тонуса </w:t>
      </w:r>
      <w:r w:rsidR="00214C3F">
        <w:t>происходит так же через игры с водой, песком, природным</w:t>
      </w:r>
      <w:r>
        <w:t>и материалами, красками, пеной,</w:t>
      </w:r>
      <w:r w:rsidR="00214C3F">
        <w:t xml:space="preserve"> пускание мыльных пузырей, перебирание крупы, м</w:t>
      </w:r>
      <w:r w:rsidR="005630F4">
        <w:t xml:space="preserve">озаики и др. </w:t>
      </w:r>
      <w:r w:rsidR="00214C3F">
        <w:t xml:space="preserve">Для формирования </w:t>
      </w:r>
      <w:r w:rsidR="00214C3F" w:rsidRPr="00DD427C">
        <w:rPr>
          <w:i/>
        </w:rPr>
        <w:t>ощущения собственного тела</w:t>
      </w:r>
      <w:r>
        <w:t xml:space="preserve"> избирательно </w:t>
      </w:r>
      <w:r w:rsidR="005630F4">
        <w:t xml:space="preserve">применяются </w:t>
      </w:r>
      <w:r w:rsidR="00CC2231">
        <w:t>разные</w:t>
      </w:r>
      <w:r w:rsidR="00214C3F" w:rsidRPr="00F80A85">
        <w:t xml:space="preserve"> утяжел</w:t>
      </w:r>
      <w:r w:rsidR="00F80A85" w:rsidRPr="00F80A85">
        <w:t>яющие подушечки</w:t>
      </w:r>
      <w:r w:rsidR="00214C3F" w:rsidRPr="00F80A85">
        <w:t>,</w:t>
      </w:r>
      <w:r>
        <w:t xml:space="preserve"> надувной детский </w:t>
      </w:r>
      <w:r w:rsidR="00214C3F">
        <w:t>или сухой бассейн с мяг</w:t>
      </w:r>
      <w:r w:rsidR="00F80A85">
        <w:t>кими игрушками и подушками, покрыва</w:t>
      </w:r>
      <w:r w:rsidR="00214C3F">
        <w:t>ла</w:t>
      </w:r>
      <w:r w:rsidR="00F80A85">
        <w:t xml:space="preserve"> для </w:t>
      </w:r>
      <w:proofErr w:type="spellStart"/>
      <w:r w:rsidR="00F80A85">
        <w:t>заворачивания</w:t>
      </w:r>
      <w:proofErr w:type="spellEnd"/>
      <w:r w:rsidR="00F80A85">
        <w:t xml:space="preserve"> </w:t>
      </w:r>
      <w:r w:rsidR="00F80A85">
        <w:lastRenderedPageBreak/>
        <w:t>ребенка,</w:t>
      </w:r>
      <w:r w:rsidR="00CC2231">
        <w:t xml:space="preserve"> м</w:t>
      </w:r>
      <w:r>
        <w:t>ягкие кресла и модули, туннели,</w:t>
      </w:r>
      <w:r w:rsidR="00F80A85">
        <w:t xml:space="preserve"> </w:t>
      </w:r>
      <w:proofErr w:type="spellStart"/>
      <w:r w:rsidR="00F80A85">
        <w:t>масс</w:t>
      </w:r>
      <w:r w:rsidR="00214C3F">
        <w:t>ажер</w:t>
      </w:r>
      <w:r w:rsidR="005630F4">
        <w:t>ы</w:t>
      </w:r>
      <w:proofErr w:type="spellEnd"/>
      <w:r w:rsidR="00214C3F">
        <w:t xml:space="preserve"> с вибрацией, </w:t>
      </w:r>
      <w:bookmarkStart w:id="0" w:name="_GoBack"/>
      <w:bookmarkEnd w:id="0"/>
      <w:r w:rsidR="00214C3F">
        <w:t>которым</w:t>
      </w:r>
      <w:r w:rsidR="005630F4">
        <w:t>и</w:t>
      </w:r>
      <w:r w:rsidR="00214C3F">
        <w:t xml:space="preserve"> массир</w:t>
      </w:r>
      <w:r w:rsidR="005630F4">
        <w:t>уем спину, ручки и ножки малыша</w:t>
      </w:r>
      <w:r w:rsidR="00214C3F">
        <w:t>, другие части тела.</w:t>
      </w:r>
      <w:r w:rsidR="005630F4" w:rsidRPr="005630F4">
        <w:t xml:space="preserve"> </w:t>
      </w:r>
    </w:p>
    <w:p w:rsidR="00214C3F" w:rsidRDefault="000331B6" w:rsidP="002A5322">
      <w:pPr>
        <w:spacing w:after="0"/>
        <w:ind w:firstLine="851"/>
        <w:jc w:val="both"/>
      </w:pPr>
      <w:r>
        <w:rPr>
          <w:szCs w:val="30"/>
        </w:rPr>
        <w:t xml:space="preserve">Расширить </w:t>
      </w:r>
      <w:r w:rsidR="00040E72" w:rsidRPr="00F80A85">
        <w:rPr>
          <w:szCs w:val="30"/>
        </w:rPr>
        <w:t>детям</w:t>
      </w:r>
      <w:r w:rsidR="00F80A85" w:rsidRPr="00F80A85">
        <w:rPr>
          <w:szCs w:val="30"/>
        </w:rPr>
        <w:t xml:space="preserve"> </w:t>
      </w:r>
      <w:r w:rsidR="001B45CF" w:rsidRPr="00F80A85">
        <w:rPr>
          <w:szCs w:val="30"/>
        </w:rPr>
        <w:t xml:space="preserve">сенсорный опыт </w:t>
      </w:r>
      <w:r w:rsidR="00F80A85" w:rsidRPr="00F80A85">
        <w:rPr>
          <w:szCs w:val="30"/>
        </w:rPr>
        <w:t>позволяет так же используемый арсенал сенсорной комнаты: светящиеся пузырьковые колонны,</w:t>
      </w:r>
      <w:r w:rsidR="00505931">
        <w:rPr>
          <w:szCs w:val="30"/>
        </w:rPr>
        <w:t xml:space="preserve"> зеркальный шар, разнообразные </w:t>
      </w:r>
      <w:r w:rsidR="00F80A85" w:rsidRPr="00F80A85">
        <w:rPr>
          <w:szCs w:val="30"/>
        </w:rPr>
        <w:t>световые и звуковые стимулы («Фонтан света», «Пламя», звездная сетка, система «Мелодичный звон» и др.), сухой бассейн.</w:t>
      </w:r>
      <w:r w:rsidR="001B45CF" w:rsidRPr="00F80A85">
        <w:rPr>
          <w:szCs w:val="30"/>
        </w:rPr>
        <w:t xml:space="preserve"> </w:t>
      </w:r>
      <w:r w:rsidR="005630F4">
        <w:t>Стараемся, чтобы в пр</w:t>
      </w:r>
      <w:r w:rsidR="00505931">
        <w:t xml:space="preserve">оцессе взаимодействия ребенок </w:t>
      </w:r>
      <w:r w:rsidR="005630F4">
        <w:t xml:space="preserve">имел возможность ощупывать и обследовать разные предметы, получать новые разнообразные и приятные ощущения.  </w:t>
      </w:r>
    </w:p>
    <w:p w:rsidR="0039269A" w:rsidRPr="00807925" w:rsidRDefault="00F80A85" w:rsidP="002A5322">
      <w:pPr>
        <w:spacing w:after="0"/>
        <w:ind w:firstLine="851"/>
        <w:jc w:val="both"/>
        <w:rPr>
          <w:szCs w:val="30"/>
        </w:rPr>
      </w:pPr>
      <w:r w:rsidRPr="00807925">
        <w:t>С</w:t>
      </w:r>
      <w:r w:rsidR="00FE3158" w:rsidRPr="00807925">
        <w:t>пециально подо</w:t>
      </w:r>
      <w:r w:rsidR="00CB168E" w:rsidRPr="00807925">
        <w:t xml:space="preserve">бранные </w:t>
      </w:r>
      <w:r w:rsidR="00FE3158" w:rsidRPr="00807925">
        <w:t>сенсорные игры</w:t>
      </w:r>
      <w:r w:rsidR="005630F4" w:rsidRPr="00807925">
        <w:t xml:space="preserve"> </w:t>
      </w:r>
      <w:r w:rsidR="00505931">
        <w:t>активно</w:t>
      </w:r>
      <w:r w:rsidR="00730DF0" w:rsidRPr="00807925">
        <w:t xml:space="preserve"> </w:t>
      </w:r>
      <w:r w:rsidR="001B45CF" w:rsidRPr="00807925">
        <w:t>применяются</w:t>
      </w:r>
      <w:r w:rsidR="00CB168E" w:rsidRPr="00807925">
        <w:t xml:space="preserve"> </w:t>
      </w:r>
      <w:r w:rsidR="00505931">
        <w:t>нами</w:t>
      </w:r>
      <w:r w:rsidR="00730DF0" w:rsidRPr="00807925">
        <w:t xml:space="preserve"> </w:t>
      </w:r>
      <w:r w:rsidR="00807925" w:rsidRPr="00807925">
        <w:t xml:space="preserve">не только </w:t>
      </w:r>
      <w:r w:rsidR="00FE3158" w:rsidRPr="00807925">
        <w:t>д</w:t>
      </w:r>
      <w:r w:rsidR="00FE3158" w:rsidRPr="00807925">
        <w:rPr>
          <w:szCs w:val="30"/>
        </w:rPr>
        <w:t xml:space="preserve">ля </w:t>
      </w:r>
      <w:r w:rsidR="001B45CF" w:rsidRPr="00807925">
        <w:rPr>
          <w:szCs w:val="30"/>
        </w:rPr>
        <w:t xml:space="preserve">успокоения малыша, </w:t>
      </w:r>
      <w:r w:rsidR="00FE3158" w:rsidRPr="00807925">
        <w:rPr>
          <w:szCs w:val="30"/>
        </w:rPr>
        <w:t>снятия негативных эмоциональных состояний, снижения</w:t>
      </w:r>
      <w:r w:rsidRPr="00807925">
        <w:rPr>
          <w:szCs w:val="30"/>
        </w:rPr>
        <w:t xml:space="preserve"> нервно-психического напряжения</w:t>
      </w:r>
      <w:r w:rsidR="00807925" w:rsidRPr="00807925">
        <w:rPr>
          <w:szCs w:val="30"/>
        </w:rPr>
        <w:t xml:space="preserve">, но </w:t>
      </w:r>
      <w:r w:rsidRPr="00807925">
        <w:rPr>
          <w:szCs w:val="30"/>
        </w:rPr>
        <w:t>и</w:t>
      </w:r>
      <w:r w:rsidR="00807925" w:rsidRPr="00807925">
        <w:t>,</w:t>
      </w:r>
      <w:r w:rsidR="001B45CF" w:rsidRPr="00807925">
        <w:t xml:space="preserve"> наоборот, </w:t>
      </w:r>
      <w:r w:rsidR="00807925" w:rsidRPr="00807925">
        <w:t>для</w:t>
      </w:r>
      <w:r w:rsidRPr="00807925">
        <w:t xml:space="preserve"> </w:t>
      </w:r>
      <w:r w:rsidR="00807925" w:rsidRPr="00807925">
        <w:t>пробуждения</w:t>
      </w:r>
      <w:r w:rsidR="005630F4" w:rsidRPr="00807925">
        <w:t xml:space="preserve"> в нем акти</w:t>
      </w:r>
      <w:r w:rsidR="001B45CF" w:rsidRPr="00807925">
        <w:t>вност</w:t>
      </w:r>
      <w:r w:rsidR="00807925" w:rsidRPr="00807925">
        <w:t>и</w:t>
      </w:r>
      <w:r w:rsidR="001B45CF" w:rsidRPr="00807925">
        <w:t>. Такие игры сопровождают</w:t>
      </w:r>
      <w:r w:rsidR="005630F4" w:rsidRPr="00807925">
        <w:t xml:space="preserve">ся </w:t>
      </w:r>
      <w:r w:rsidR="001B45CF" w:rsidRPr="00807925">
        <w:t xml:space="preserve">обычно </w:t>
      </w:r>
      <w:r w:rsidR="005630F4" w:rsidRPr="00807925">
        <w:t>прикосновениями и тактильными воздействиями (объятия, прижимания, поглаживания, щекотк</w:t>
      </w:r>
      <w:r w:rsidR="001B45CF" w:rsidRPr="00807925">
        <w:t>а, раскачивания, подбрасывания и т.д.)</w:t>
      </w:r>
      <w:r w:rsidR="00EC7C6F">
        <w:t xml:space="preserve"> и</w:t>
      </w:r>
      <w:r w:rsidR="00246060" w:rsidRPr="00807925">
        <w:rPr>
          <w:szCs w:val="30"/>
        </w:rPr>
        <w:t xml:space="preserve"> </w:t>
      </w:r>
      <w:r w:rsidR="00EC7C6F">
        <w:rPr>
          <w:szCs w:val="30"/>
        </w:rPr>
        <w:t>доставляют</w:t>
      </w:r>
      <w:r w:rsidR="00807925" w:rsidRPr="00807925">
        <w:rPr>
          <w:szCs w:val="30"/>
        </w:rPr>
        <w:t xml:space="preserve"> детям удовольствие, положительные эмоции.</w:t>
      </w:r>
      <w:r w:rsidR="00246060" w:rsidRPr="00807925">
        <w:rPr>
          <w:szCs w:val="30"/>
        </w:rPr>
        <w:t xml:space="preserve">     </w:t>
      </w:r>
    </w:p>
    <w:p w:rsidR="009D3160" w:rsidRDefault="009D3160" w:rsidP="002A5322">
      <w:pPr>
        <w:spacing w:after="0"/>
        <w:ind w:firstLine="851"/>
        <w:jc w:val="both"/>
        <w:rPr>
          <w:szCs w:val="30"/>
        </w:rPr>
      </w:pPr>
      <w:r>
        <w:rPr>
          <w:szCs w:val="30"/>
        </w:rPr>
        <w:t>Эффективность сенсорной стимуляции достаточно высокая. У всех детей даже при самой тяжелой патологии уменьшается неврологическая симптоматика, улучшаются показатели психического развития, повышается общая активность. У детей с сенсорными нарушениями уменьшается гиперестезия (повышенная чувствительность, возбудимость).</w:t>
      </w:r>
    </w:p>
    <w:p w:rsidR="000331B6" w:rsidRDefault="000331B6" w:rsidP="00862390">
      <w:pPr>
        <w:spacing w:after="0"/>
        <w:jc w:val="both"/>
        <w:rPr>
          <w:szCs w:val="30"/>
        </w:rPr>
      </w:pPr>
    </w:p>
    <w:p w:rsidR="00862390" w:rsidRDefault="00862390" w:rsidP="00862390">
      <w:pPr>
        <w:spacing w:after="0"/>
        <w:jc w:val="both"/>
        <w:rPr>
          <w:szCs w:val="30"/>
        </w:rPr>
      </w:pPr>
    </w:p>
    <w:p w:rsidR="000331B6" w:rsidRDefault="000331B6" w:rsidP="00862390">
      <w:pPr>
        <w:spacing w:after="0"/>
        <w:ind w:firstLine="851"/>
        <w:jc w:val="center"/>
        <w:rPr>
          <w:szCs w:val="28"/>
        </w:rPr>
      </w:pPr>
      <w:r w:rsidRPr="00862390">
        <w:rPr>
          <w:szCs w:val="28"/>
        </w:rPr>
        <w:t>Литература:</w:t>
      </w:r>
    </w:p>
    <w:p w:rsidR="00862390" w:rsidRPr="00862390" w:rsidRDefault="00862390" w:rsidP="00862390">
      <w:pPr>
        <w:spacing w:after="0"/>
        <w:ind w:firstLine="851"/>
        <w:jc w:val="center"/>
        <w:rPr>
          <w:szCs w:val="28"/>
        </w:rPr>
      </w:pPr>
    </w:p>
    <w:p w:rsidR="000331B6" w:rsidRPr="00862390" w:rsidRDefault="000331B6" w:rsidP="0086239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szCs w:val="28"/>
        </w:rPr>
      </w:pPr>
      <w:r w:rsidRPr="00862390">
        <w:rPr>
          <w:szCs w:val="28"/>
        </w:rPr>
        <w:t>Аксенова</w:t>
      </w:r>
      <w:r w:rsidR="00A44D88" w:rsidRPr="00862390">
        <w:rPr>
          <w:szCs w:val="28"/>
        </w:rPr>
        <w:t>,</w:t>
      </w:r>
      <w:r w:rsidRPr="00862390">
        <w:rPr>
          <w:szCs w:val="28"/>
        </w:rPr>
        <w:t xml:space="preserve"> Л.И. Ранняя комплексная помощь детям с отклонениями в развитии как одно из приоритетных направлений современной специальной (коррекционной) педагогики</w:t>
      </w:r>
      <w:r w:rsidR="00A44D88" w:rsidRPr="00862390">
        <w:rPr>
          <w:szCs w:val="28"/>
        </w:rPr>
        <w:t xml:space="preserve"> / Л. И. Аксенова</w:t>
      </w:r>
      <w:r w:rsidRPr="00862390">
        <w:rPr>
          <w:szCs w:val="28"/>
        </w:rPr>
        <w:t xml:space="preserve"> // Дефектология.</w:t>
      </w:r>
      <w:r w:rsidR="002A5322" w:rsidRPr="00862390">
        <w:rPr>
          <w:szCs w:val="28"/>
        </w:rPr>
        <w:t xml:space="preserve"> – 2002 –</w:t>
      </w:r>
      <w:r w:rsidRPr="00862390">
        <w:rPr>
          <w:szCs w:val="28"/>
        </w:rPr>
        <w:t xml:space="preserve"> № 3</w:t>
      </w:r>
    </w:p>
    <w:p w:rsidR="000331B6" w:rsidRPr="00862390" w:rsidRDefault="00171256" w:rsidP="00862390">
      <w:pPr>
        <w:pStyle w:val="a3"/>
        <w:numPr>
          <w:ilvl w:val="0"/>
          <w:numId w:val="1"/>
        </w:numPr>
        <w:spacing w:before="240" w:after="0"/>
        <w:ind w:left="0" w:firstLine="851"/>
        <w:jc w:val="both"/>
        <w:rPr>
          <w:szCs w:val="28"/>
        </w:rPr>
      </w:pPr>
      <w:proofErr w:type="spellStart"/>
      <w:r w:rsidRPr="00862390">
        <w:rPr>
          <w:szCs w:val="28"/>
        </w:rPr>
        <w:t>Крэйн</w:t>
      </w:r>
      <w:proofErr w:type="spellEnd"/>
      <w:r w:rsidRPr="00862390">
        <w:rPr>
          <w:szCs w:val="28"/>
        </w:rPr>
        <w:t xml:space="preserve"> У. Теории развития</w:t>
      </w:r>
      <w:r w:rsidR="002A5322" w:rsidRPr="00862390">
        <w:rPr>
          <w:szCs w:val="28"/>
        </w:rPr>
        <w:t>. Секреты формирования личности</w:t>
      </w:r>
      <w:r w:rsidR="00A44D88" w:rsidRPr="00862390">
        <w:rPr>
          <w:szCs w:val="28"/>
        </w:rPr>
        <w:t xml:space="preserve"> / У. </w:t>
      </w:r>
      <w:proofErr w:type="spellStart"/>
      <w:r w:rsidR="00A44D88" w:rsidRPr="00862390">
        <w:rPr>
          <w:szCs w:val="28"/>
        </w:rPr>
        <w:t>Крэйн</w:t>
      </w:r>
      <w:proofErr w:type="spellEnd"/>
      <w:r w:rsidR="00A44D88" w:rsidRPr="00862390">
        <w:rPr>
          <w:szCs w:val="28"/>
        </w:rPr>
        <w:t>.</w:t>
      </w:r>
      <w:r w:rsidRPr="00862390">
        <w:rPr>
          <w:szCs w:val="28"/>
        </w:rPr>
        <w:t xml:space="preserve"> </w:t>
      </w:r>
      <w:r w:rsidR="002A5322" w:rsidRPr="00862390">
        <w:rPr>
          <w:szCs w:val="28"/>
        </w:rPr>
        <w:t>–</w:t>
      </w:r>
      <w:r w:rsidRPr="00862390">
        <w:rPr>
          <w:szCs w:val="28"/>
        </w:rPr>
        <w:t xml:space="preserve"> СПб, 2002.</w:t>
      </w:r>
    </w:p>
    <w:p w:rsidR="00171256" w:rsidRPr="00862390" w:rsidRDefault="00171256" w:rsidP="00862390">
      <w:pPr>
        <w:pStyle w:val="a3"/>
        <w:numPr>
          <w:ilvl w:val="0"/>
          <w:numId w:val="1"/>
        </w:numPr>
        <w:spacing w:before="240" w:after="0"/>
        <w:ind w:left="0" w:firstLine="851"/>
        <w:jc w:val="both"/>
        <w:rPr>
          <w:szCs w:val="28"/>
        </w:rPr>
      </w:pPr>
      <w:r w:rsidRPr="00862390">
        <w:rPr>
          <w:szCs w:val="28"/>
        </w:rPr>
        <w:t>Лебединская</w:t>
      </w:r>
      <w:r w:rsidR="00A44D88" w:rsidRPr="00862390">
        <w:rPr>
          <w:szCs w:val="28"/>
        </w:rPr>
        <w:t>, К. С.</w:t>
      </w:r>
      <w:r w:rsidRPr="00862390">
        <w:rPr>
          <w:szCs w:val="28"/>
        </w:rPr>
        <w:t xml:space="preserve"> Диагностика раннего детского аутизма (н</w:t>
      </w:r>
      <w:r w:rsidR="002A5322" w:rsidRPr="00862390">
        <w:rPr>
          <w:szCs w:val="28"/>
        </w:rPr>
        <w:t>ачальные проявления)</w:t>
      </w:r>
      <w:r w:rsidR="00A44D88" w:rsidRPr="00862390">
        <w:rPr>
          <w:szCs w:val="28"/>
        </w:rPr>
        <w:t xml:space="preserve"> / К. С. Лебединская, О.С. Никольская</w:t>
      </w:r>
      <w:r w:rsidR="002A5322" w:rsidRPr="00862390">
        <w:rPr>
          <w:szCs w:val="28"/>
        </w:rPr>
        <w:t>. – М., 199</w:t>
      </w:r>
      <w:r w:rsidRPr="00862390">
        <w:rPr>
          <w:szCs w:val="28"/>
        </w:rPr>
        <w:t>1</w:t>
      </w:r>
      <w:r w:rsidR="002A5322" w:rsidRPr="00862390">
        <w:rPr>
          <w:szCs w:val="28"/>
        </w:rPr>
        <w:t>.</w:t>
      </w:r>
    </w:p>
    <w:p w:rsidR="00171256" w:rsidRPr="00862390" w:rsidRDefault="00171256" w:rsidP="00862390">
      <w:pPr>
        <w:pStyle w:val="a3"/>
        <w:numPr>
          <w:ilvl w:val="0"/>
          <w:numId w:val="1"/>
        </w:numPr>
        <w:spacing w:before="240" w:after="0"/>
        <w:ind w:left="0" w:firstLine="851"/>
        <w:jc w:val="both"/>
        <w:rPr>
          <w:szCs w:val="28"/>
        </w:rPr>
      </w:pPr>
      <w:proofErr w:type="spellStart"/>
      <w:r w:rsidRPr="00862390">
        <w:rPr>
          <w:szCs w:val="28"/>
        </w:rPr>
        <w:t>Мастюкова</w:t>
      </w:r>
      <w:proofErr w:type="spellEnd"/>
      <w:r w:rsidR="00A44D88" w:rsidRPr="00862390">
        <w:rPr>
          <w:szCs w:val="28"/>
        </w:rPr>
        <w:t>,</w:t>
      </w:r>
      <w:r w:rsidRPr="00862390">
        <w:rPr>
          <w:szCs w:val="28"/>
        </w:rPr>
        <w:t xml:space="preserve"> Е.</w:t>
      </w:r>
      <w:r w:rsidR="00A44D88" w:rsidRPr="00862390">
        <w:rPr>
          <w:szCs w:val="28"/>
        </w:rPr>
        <w:t xml:space="preserve"> </w:t>
      </w:r>
      <w:r w:rsidRPr="00862390">
        <w:rPr>
          <w:szCs w:val="28"/>
        </w:rPr>
        <w:t>М. Лечебная педагогика</w:t>
      </w:r>
      <w:r w:rsidR="00A44D88" w:rsidRPr="00862390">
        <w:rPr>
          <w:szCs w:val="28"/>
        </w:rPr>
        <w:t xml:space="preserve"> / Е. М. </w:t>
      </w:r>
      <w:proofErr w:type="spellStart"/>
      <w:r w:rsidR="00A44D88" w:rsidRPr="00862390">
        <w:rPr>
          <w:szCs w:val="28"/>
        </w:rPr>
        <w:t>Мастюкова</w:t>
      </w:r>
      <w:proofErr w:type="spellEnd"/>
      <w:r w:rsidRPr="00862390">
        <w:rPr>
          <w:szCs w:val="28"/>
        </w:rPr>
        <w:t xml:space="preserve">. </w:t>
      </w:r>
      <w:r w:rsidR="002A5322" w:rsidRPr="00862390">
        <w:rPr>
          <w:szCs w:val="28"/>
        </w:rPr>
        <w:t>–</w:t>
      </w:r>
      <w:r w:rsidRPr="00862390">
        <w:rPr>
          <w:szCs w:val="28"/>
        </w:rPr>
        <w:t xml:space="preserve"> М., 1998.</w:t>
      </w:r>
    </w:p>
    <w:p w:rsidR="00580FF5" w:rsidRPr="00862390" w:rsidRDefault="00171256" w:rsidP="00862390">
      <w:pPr>
        <w:pStyle w:val="a3"/>
        <w:numPr>
          <w:ilvl w:val="0"/>
          <w:numId w:val="1"/>
        </w:numPr>
        <w:spacing w:before="240" w:after="0"/>
        <w:ind w:left="0" w:firstLine="851"/>
        <w:jc w:val="both"/>
        <w:rPr>
          <w:szCs w:val="28"/>
        </w:rPr>
      </w:pPr>
      <w:proofErr w:type="spellStart"/>
      <w:r w:rsidRPr="00862390">
        <w:rPr>
          <w:szCs w:val="28"/>
        </w:rPr>
        <w:t>Хельбрюгге</w:t>
      </w:r>
      <w:proofErr w:type="spellEnd"/>
      <w:r w:rsidR="00A44D88" w:rsidRPr="00862390">
        <w:rPr>
          <w:szCs w:val="28"/>
        </w:rPr>
        <w:t>,</w:t>
      </w:r>
      <w:r w:rsidRPr="00862390">
        <w:rPr>
          <w:szCs w:val="28"/>
        </w:rPr>
        <w:t xml:space="preserve"> Т</w:t>
      </w:r>
      <w:r w:rsidR="00A44D88" w:rsidRPr="00862390">
        <w:rPr>
          <w:szCs w:val="28"/>
        </w:rPr>
        <w:t>.</w:t>
      </w:r>
      <w:r w:rsidRPr="00862390">
        <w:rPr>
          <w:szCs w:val="28"/>
        </w:rPr>
        <w:t xml:space="preserve"> Мюнхенская функциональная диагностика развития. Первый год жизни</w:t>
      </w:r>
      <w:r w:rsidR="00A44D88" w:rsidRPr="00862390">
        <w:rPr>
          <w:szCs w:val="28"/>
        </w:rPr>
        <w:t xml:space="preserve"> / Т. </w:t>
      </w:r>
      <w:proofErr w:type="spellStart"/>
      <w:r w:rsidR="00A44D88" w:rsidRPr="00862390">
        <w:rPr>
          <w:szCs w:val="28"/>
        </w:rPr>
        <w:t>Хельбрюгге</w:t>
      </w:r>
      <w:proofErr w:type="spellEnd"/>
      <w:r w:rsidR="00A44D88" w:rsidRPr="00862390">
        <w:rPr>
          <w:szCs w:val="28"/>
        </w:rPr>
        <w:t xml:space="preserve"> и др.</w:t>
      </w:r>
      <w:r w:rsidRPr="00862390">
        <w:rPr>
          <w:szCs w:val="28"/>
        </w:rPr>
        <w:t xml:space="preserve"> </w:t>
      </w:r>
      <w:r w:rsidR="002A5322" w:rsidRPr="00862390">
        <w:rPr>
          <w:szCs w:val="28"/>
        </w:rPr>
        <w:t>–</w:t>
      </w:r>
      <w:r w:rsidRPr="00862390">
        <w:rPr>
          <w:szCs w:val="28"/>
        </w:rPr>
        <w:t xml:space="preserve"> </w:t>
      </w:r>
      <w:proofErr w:type="spellStart"/>
      <w:r w:rsidRPr="00862390">
        <w:rPr>
          <w:szCs w:val="28"/>
        </w:rPr>
        <w:t>Мн</w:t>
      </w:r>
      <w:proofErr w:type="spellEnd"/>
      <w:r w:rsidRPr="00862390">
        <w:rPr>
          <w:szCs w:val="28"/>
        </w:rPr>
        <w:t>: «Открытые двери», 1997.</w:t>
      </w:r>
    </w:p>
    <w:sectPr w:rsidR="00580FF5" w:rsidRPr="00862390" w:rsidSect="0039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436F1"/>
    <w:multiLevelType w:val="hybridMultilevel"/>
    <w:tmpl w:val="EAFE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14D"/>
    <w:rsid w:val="00002B30"/>
    <w:rsid w:val="00021482"/>
    <w:rsid w:val="000331B6"/>
    <w:rsid w:val="00040E72"/>
    <w:rsid w:val="00044FCE"/>
    <w:rsid w:val="000514EC"/>
    <w:rsid w:val="000703B0"/>
    <w:rsid w:val="00130257"/>
    <w:rsid w:val="00171256"/>
    <w:rsid w:val="00181EA6"/>
    <w:rsid w:val="001B45CF"/>
    <w:rsid w:val="001C230E"/>
    <w:rsid w:val="00210C52"/>
    <w:rsid w:val="00214C3F"/>
    <w:rsid w:val="00246060"/>
    <w:rsid w:val="00280531"/>
    <w:rsid w:val="002A5322"/>
    <w:rsid w:val="002B1C8E"/>
    <w:rsid w:val="002E7A5A"/>
    <w:rsid w:val="00305F2F"/>
    <w:rsid w:val="00330EC9"/>
    <w:rsid w:val="00344AAB"/>
    <w:rsid w:val="00381F94"/>
    <w:rsid w:val="0039269A"/>
    <w:rsid w:val="003E7DDD"/>
    <w:rsid w:val="00433246"/>
    <w:rsid w:val="004733FA"/>
    <w:rsid w:val="004D0224"/>
    <w:rsid w:val="00505931"/>
    <w:rsid w:val="00551DF7"/>
    <w:rsid w:val="005630F4"/>
    <w:rsid w:val="00571B28"/>
    <w:rsid w:val="00572B18"/>
    <w:rsid w:val="00580FF5"/>
    <w:rsid w:val="005D1DF0"/>
    <w:rsid w:val="005F635C"/>
    <w:rsid w:val="00612B3A"/>
    <w:rsid w:val="00613F6E"/>
    <w:rsid w:val="00622877"/>
    <w:rsid w:val="00642F29"/>
    <w:rsid w:val="00651B40"/>
    <w:rsid w:val="0066287D"/>
    <w:rsid w:val="00690121"/>
    <w:rsid w:val="00705003"/>
    <w:rsid w:val="007061D1"/>
    <w:rsid w:val="00730DF0"/>
    <w:rsid w:val="00776098"/>
    <w:rsid w:val="007A1FF4"/>
    <w:rsid w:val="007A2F30"/>
    <w:rsid w:val="007B5798"/>
    <w:rsid w:val="007B59C2"/>
    <w:rsid w:val="007D6089"/>
    <w:rsid w:val="007E214D"/>
    <w:rsid w:val="00807925"/>
    <w:rsid w:val="008226F3"/>
    <w:rsid w:val="00845F06"/>
    <w:rsid w:val="00862390"/>
    <w:rsid w:val="00873116"/>
    <w:rsid w:val="008815EB"/>
    <w:rsid w:val="00881D7B"/>
    <w:rsid w:val="008A1E18"/>
    <w:rsid w:val="008C13EF"/>
    <w:rsid w:val="008C1D6C"/>
    <w:rsid w:val="009121A8"/>
    <w:rsid w:val="00912CDC"/>
    <w:rsid w:val="00977D0A"/>
    <w:rsid w:val="009A0B38"/>
    <w:rsid w:val="009B64B1"/>
    <w:rsid w:val="009C5046"/>
    <w:rsid w:val="009C6C74"/>
    <w:rsid w:val="009C7971"/>
    <w:rsid w:val="009D3160"/>
    <w:rsid w:val="009D7E84"/>
    <w:rsid w:val="009E3661"/>
    <w:rsid w:val="00A137C2"/>
    <w:rsid w:val="00A17DD5"/>
    <w:rsid w:val="00A44D88"/>
    <w:rsid w:val="00AC7015"/>
    <w:rsid w:val="00AD2335"/>
    <w:rsid w:val="00AD4984"/>
    <w:rsid w:val="00B200B9"/>
    <w:rsid w:val="00B4511D"/>
    <w:rsid w:val="00BB5FC6"/>
    <w:rsid w:val="00C62077"/>
    <w:rsid w:val="00C94638"/>
    <w:rsid w:val="00CB168E"/>
    <w:rsid w:val="00CC2231"/>
    <w:rsid w:val="00D4398C"/>
    <w:rsid w:val="00DC5EF2"/>
    <w:rsid w:val="00E17FDA"/>
    <w:rsid w:val="00EC7C6F"/>
    <w:rsid w:val="00F07EC3"/>
    <w:rsid w:val="00F14B04"/>
    <w:rsid w:val="00F311E5"/>
    <w:rsid w:val="00F651A4"/>
    <w:rsid w:val="00F80A85"/>
    <w:rsid w:val="00FA0AB0"/>
    <w:rsid w:val="00F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85E6"/>
  <w15:docId w15:val="{E5426B5B-928C-4900-8794-44839526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1B6"/>
    <w:pPr>
      <w:ind w:left="720"/>
      <w:contextualSpacing/>
    </w:pPr>
  </w:style>
  <w:style w:type="character" w:styleId="a4">
    <w:name w:val="Strong"/>
    <w:basedOn w:val="a0"/>
    <w:uiPriority w:val="22"/>
    <w:qFormat/>
    <w:rsid w:val="00181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dcterms:created xsi:type="dcterms:W3CDTF">2023-08-11T12:28:00Z</dcterms:created>
  <dcterms:modified xsi:type="dcterms:W3CDTF">2024-03-24T20:14:00Z</dcterms:modified>
</cp:coreProperties>
</file>