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D79" w:rsidRPr="00AB256B" w:rsidRDefault="00F56D79" w:rsidP="00F56D7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AB256B">
        <w:rPr>
          <w:rFonts w:ascii="Times New Roman" w:hAnsi="Times New Roman" w:cs="Times New Roman"/>
          <w:color w:val="002060"/>
          <w:sz w:val="28"/>
          <w:szCs w:val="28"/>
        </w:rPr>
        <w:t xml:space="preserve">С такой новинкой, как тюбинг, жизнь любителей лыж и сноубордов стала более насыщенной, а малыши получили прекрасную игрушку, которая намного удобнее санок. На «ватрушках» с удовольствием катаются и дети, и взрослые. </w:t>
      </w:r>
    </w:p>
    <w:p w:rsidR="00F56D79" w:rsidRPr="00AB256B" w:rsidRDefault="00F56D79" w:rsidP="00F56D7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B25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Чем опасно катание на тюбинге?  Стоит ли покупать ребенку тюбинг? </w:t>
      </w:r>
    </w:p>
    <w:p w:rsidR="00F56D79" w:rsidRPr="00AB256B" w:rsidRDefault="00F56D79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B256B">
        <w:rPr>
          <w:rFonts w:ascii="Times New Roman" w:hAnsi="Times New Roman" w:cs="Times New Roman"/>
          <w:color w:val="002060"/>
          <w:sz w:val="28"/>
          <w:szCs w:val="28"/>
        </w:rPr>
        <w:t>Несмотря на периодически появляющиеся в СМИ сообщения о несчастных случаях при катании на тюбинге, этот вид зимнего спорта остается наиболее популярным среди детей и взрослых.</w:t>
      </w:r>
    </w:p>
    <w:p w:rsidR="00157719" w:rsidRDefault="00F56D79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B256B">
        <w:rPr>
          <w:rFonts w:ascii="Times New Roman" w:hAnsi="Times New Roman" w:cs="Times New Roman"/>
          <w:color w:val="002060"/>
          <w:sz w:val="28"/>
          <w:szCs w:val="28"/>
        </w:rPr>
        <w:t xml:space="preserve">Стоит десять раз подумать, прежде чем покупать ребенку тюбинг, если даже взрослые получают при катании на них травмы. Лучше кататься на лыжах и санках, чем в "ватрушках" - советуют детские ортопеды.  </w:t>
      </w:r>
    </w:p>
    <w:p w:rsidR="00157719" w:rsidRDefault="00F56D79" w:rsidP="00F56D7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77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Катание на тюбинге это один и из самых ТРАВМООПАСНЫХ видов отдыха!!! </w:t>
      </w:r>
    </w:p>
    <w:p w:rsidR="00157719" w:rsidRDefault="00157719" w:rsidP="00F56D7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7719" w:rsidRPr="00157719" w:rsidRDefault="00157719" w:rsidP="00F56D7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6D79" w:rsidRPr="00157719" w:rsidRDefault="00F56D79" w:rsidP="00F56D79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5771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Возможная опасность:</w:t>
      </w:r>
    </w:p>
    <w:p w:rsidR="00F56D79" w:rsidRDefault="00F56D79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B256B">
        <w:rPr>
          <w:rFonts w:ascii="Times New Roman" w:hAnsi="Times New Roman" w:cs="Times New Roman"/>
          <w:color w:val="002060"/>
          <w:sz w:val="28"/>
          <w:szCs w:val="28"/>
        </w:rPr>
        <w:t xml:space="preserve">1. Тюбинги способны РАЗВИВАТЬ БОЛЬШУЮ СКОРОСТЬ и ЗАКРУЧИВАТЬСЯ ВОКРУГ СВОЕЙ ОСИ ВО ВРЕМЯ СПУСКА!!! </w:t>
      </w:r>
    </w:p>
    <w:p w:rsidR="00B31615" w:rsidRPr="00B31615" w:rsidRDefault="00B31615" w:rsidP="00B3161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31615">
        <w:rPr>
          <w:rFonts w:ascii="Times New Roman" w:hAnsi="Times New Roman" w:cs="Times New Roman"/>
          <w:color w:val="1F497D" w:themeColor="text2"/>
          <w:sz w:val="28"/>
          <w:szCs w:val="28"/>
        </w:rPr>
        <w:t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на аналогичном склоне, а спрыгнуть с ватрушки на скорости невозможно. При закручивании тюбинга, человек</w:t>
      </w:r>
      <w:r w:rsidR="006E58D7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Pr="00B3161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нем сидящий</w:t>
      </w:r>
      <w:r w:rsidR="006E58D7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Pr="00B3161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перестанет ориентироваться в пространстве.</w:t>
      </w:r>
    </w:p>
    <w:p w:rsidR="00F56D79" w:rsidRDefault="00F56D79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B256B">
        <w:rPr>
          <w:rFonts w:ascii="Times New Roman" w:hAnsi="Times New Roman" w:cs="Times New Roman"/>
          <w:color w:val="002060"/>
          <w:sz w:val="28"/>
          <w:szCs w:val="28"/>
        </w:rPr>
        <w:t>Тюбинги АБСОЛЮТНО НЕУПРАВЛЯЕМЫЕ и НЕ ОБОРУДОВАНЫ ТОРМОЗНЫМ УСТРОЙСТВОМ!!! ЛЕТЯЩИЙ НА ВЫСОКОЙ СКОРОСТИ, БЕЗ ВОЗМОЖНОСТИ ЗАТОРМОЗИТЬ ВЗРОСЛЫЙ ЧЕЛОВЕК ПОДОБЕН АВТОМОБИЛЮ, С ОТКАЗАВШИМИ ТОРМОЗАМИ!!!!</w:t>
      </w:r>
      <w:r w:rsidR="00B316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56D79" w:rsidRPr="00AB256B" w:rsidRDefault="00F56D79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B256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752928" cy="17607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384" cy="176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9" w:rsidRDefault="007E2324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F56D79" w:rsidRPr="00AB256B">
        <w:rPr>
          <w:rFonts w:ascii="Times New Roman" w:hAnsi="Times New Roman" w:cs="Times New Roman"/>
          <w:color w:val="002060"/>
          <w:sz w:val="28"/>
          <w:szCs w:val="28"/>
        </w:rPr>
        <w:t>. На тюбингах НЕЛЬЗЯ кататься с горок с трамплинами при приземлении ватрушка сильно пружинит, можно получить сильные травмы спины и шейного отдела позвоночника.</w:t>
      </w:r>
    </w:p>
    <w:p w:rsidR="007E2324" w:rsidRPr="00AB256B" w:rsidRDefault="007E2324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4E1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312" cy="19066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91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9" w:rsidRPr="00AB256B" w:rsidRDefault="007E2324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="00F56D79" w:rsidRPr="00AB256B">
        <w:rPr>
          <w:rFonts w:ascii="Times New Roman" w:hAnsi="Times New Roman" w:cs="Times New Roman"/>
          <w:color w:val="002060"/>
          <w:sz w:val="28"/>
          <w:szCs w:val="28"/>
        </w:rPr>
        <w:t>. НЕЛЬЗЯ ПРИКРЕПЛЯТЬ ТЮБИНГИ ДРУГ К ДРУГУ ВЕРЁВКОЙ, они могут перевернуться, В ВЕРЁВКЕ МОЖЕТ ЗАСТРЯТЬ КАКАЯ-ЛИБО ЧАСТЬ ТЕЛА.</w:t>
      </w:r>
    </w:p>
    <w:p w:rsidR="0042247E" w:rsidRDefault="0042247E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2247E" w:rsidRDefault="0042247E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56D79" w:rsidRPr="00AB256B" w:rsidRDefault="007E2324" w:rsidP="00F56D79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</w:t>
      </w:r>
      <w:r w:rsidR="00F56D79" w:rsidRPr="00AB256B">
        <w:rPr>
          <w:rFonts w:ascii="Times New Roman" w:hAnsi="Times New Roman" w:cs="Times New Roman"/>
          <w:color w:val="002060"/>
          <w:sz w:val="28"/>
          <w:szCs w:val="28"/>
        </w:rPr>
        <w:t>. ОПАСНО САДИТЬСЯ НА ТЮБИНГ ВДВОЁМ И БОЛЕЕ, из него можно вылететь.</w:t>
      </w:r>
    </w:p>
    <w:p w:rsidR="00AB256B" w:rsidRPr="00AB256B" w:rsidRDefault="007E2324" w:rsidP="00AB256B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</w:t>
      </w:r>
      <w:r w:rsidR="00AB256B" w:rsidRPr="00AB256B">
        <w:rPr>
          <w:rFonts w:ascii="Times New Roman" w:hAnsi="Times New Roman" w:cs="Times New Roman"/>
          <w:color w:val="002060"/>
          <w:sz w:val="28"/>
          <w:szCs w:val="28"/>
        </w:rPr>
        <w:t>. СТРОГО СОБЛЮДАТЬ ДИСТАНЦИЮ между спусками по склону. НАЧИНАТЬ ДВИЖЕНИЕ НА ТЮБИНГЕ СВЕРХУ РАЗРЕШАЕТСЯ ТОЛЬКО ТОГДА, КОГДА ПРЕДЫДУЩИЙ ПОСЕТИТЕЛЬ НА ТЮБИНГЕ ЗАКОНЧИЛ СПУСК!!!</w:t>
      </w: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B256B">
        <w:rPr>
          <w:rFonts w:ascii="Times New Roman" w:hAnsi="Times New Roman" w:cs="Times New Roman"/>
          <w:b/>
          <w:color w:val="FF0000"/>
          <w:sz w:val="36"/>
          <w:szCs w:val="36"/>
        </w:rPr>
        <w:t>Уважаемые родители!</w:t>
      </w:r>
      <w:r w:rsidR="007E232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7E2324" w:rsidRDefault="007E2324" w:rsidP="007E232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E2324">
        <w:rPr>
          <w:rFonts w:ascii="Times New Roman" w:hAnsi="Times New Roman" w:cs="Times New Roman"/>
          <w:color w:val="1F497D" w:themeColor="text2"/>
          <w:sz w:val="28"/>
          <w:szCs w:val="28"/>
        </w:rPr>
        <w:t>Помните, что горки, склоны для катания – это место повышенной опасности, а не просто очередное развлечение на зимней прогулке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</w:p>
    <w:p w:rsidR="007E2324" w:rsidRDefault="007E2324" w:rsidP="007E232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E2324" w:rsidRDefault="007E2324" w:rsidP="007E232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B256B">
        <w:rPr>
          <w:rFonts w:ascii="Times New Roman" w:hAnsi="Times New Roman" w:cs="Times New Roman"/>
          <w:color w:val="002060"/>
          <w:sz w:val="28"/>
          <w:szCs w:val="28"/>
        </w:rPr>
        <w:t>Соблюдайте несложные правила катания с горок, и вы обезопасите себя и окружающих от возможных травм и повреждений.</w:t>
      </w:r>
    </w:p>
    <w:p w:rsidR="007E2324" w:rsidRDefault="007E2324" w:rsidP="00AB256B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157719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E6F91">
        <w:rPr>
          <w:rFonts w:ascii="Times New Roman" w:hAnsi="Times New Roman" w:cs="Times New Roman"/>
          <w:b/>
          <w:color w:val="FF0000"/>
          <w:sz w:val="36"/>
          <w:szCs w:val="36"/>
        </w:rPr>
        <w:t>Не оставляйте детей одних, без присмотра!</w:t>
      </w:r>
    </w:p>
    <w:p w:rsidR="00157719" w:rsidRDefault="00157719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56D79" w:rsidRPr="001E0AA3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E0AA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НЕ ПОДВЕРГАЙТЕ ОПАСНОСТИ СЕБЯ И СВОИХ ДЕТЕЙ! </w:t>
      </w: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2247E" w:rsidRDefault="0042247E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</w:p>
    <w:p w:rsidR="00AB256B" w:rsidRDefault="00AB256B" w:rsidP="00AB256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256B" w:rsidRPr="001E0AA3" w:rsidRDefault="00AB256B" w:rsidP="00AB256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1E0AA3">
        <w:rPr>
          <w:rFonts w:ascii="Times New Roman" w:hAnsi="Times New Roman" w:cs="Times New Roman"/>
          <w:b/>
          <w:color w:val="1F497D" w:themeColor="text2"/>
          <w:sz w:val="24"/>
          <w:szCs w:val="24"/>
        </w:rPr>
        <w:lastRenderedPageBreak/>
        <w:t>Государственное учреждение образования</w:t>
      </w:r>
    </w:p>
    <w:p w:rsidR="001E0AA3" w:rsidRDefault="00AB256B" w:rsidP="00AB256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1E0AA3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«</w:t>
      </w:r>
      <w:proofErr w:type="spellStart"/>
      <w:r w:rsidR="003701C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Светлогорский</w:t>
      </w:r>
      <w:proofErr w:type="spellEnd"/>
      <w:r w:rsidR="003701C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районный центр коррекционно-развивающего обучения и реабилитации»</w:t>
      </w:r>
    </w:p>
    <w:p w:rsidR="003701CE" w:rsidRDefault="003701CE" w:rsidP="00AB256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E0AA3" w:rsidRPr="005E4DAA" w:rsidRDefault="006C3CBE" w:rsidP="00AB256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ТЮБИНГ- о</w:t>
      </w:r>
      <w:r w:rsidR="005E4DAA" w:rsidRPr="005E4DAA">
        <w:rPr>
          <w:rFonts w:ascii="Times New Roman" w:hAnsi="Times New Roman" w:cs="Times New Roman"/>
          <w:b/>
          <w:color w:val="FF0000"/>
          <w:sz w:val="56"/>
          <w:szCs w:val="56"/>
        </w:rPr>
        <w:t>пасность сезона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!</w:t>
      </w:r>
      <w:r w:rsidR="001E0AA3" w:rsidRPr="005E4DA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</w:p>
    <w:p w:rsidR="001E0AA3" w:rsidRDefault="001E0AA3" w:rsidP="00AB256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</w:p>
    <w:p w:rsidR="001E0AA3" w:rsidRDefault="007E2324" w:rsidP="00AB256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4E1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764" cy="4212077"/>
            <wp:effectExtent l="19050" t="0" r="248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560" cy="42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9A5" w:rsidRDefault="002529A5" w:rsidP="00AB256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>2022г.</w:t>
      </w:r>
      <w:r w:rsidR="006C3CBE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</w:p>
    <w:p w:rsidR="006C3CBE" w:rsidRDefault="006C3CBE" w:rsidP="00AB256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6C3CBE" w:rsidRPr="006C3CBE" w:rsidRDefault="006C3CBE" w:rsidP="00AB256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6C3CB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Педагог социальный </w:t>
      </w:r>
      <w:proofErr w:type="spellStart"/>
      <w:r w:rsidRPr="006C3CB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Шелег</w:t>
      </w:r>
      <w:proofErr w:type="spellEnd"/>
      <w:r w:rsidRPr="006C3CB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В.Г.</w:t>
      </w:r>
    </w:p>
    <w:sectPr w:rsidR="006C3CBE" w:rsidRPr="006C3CBE" w:rsidSect="005E4DAA">
      <w:pgSz w:w="16838" w:h="11906" w:orient="landscape"/>
      <w:pgMar w:top="426" w:right="536" w:bottom="284" w:left="851" w:header="708" w:footer="708" w:gutter="0"/>
      <w:cols w:num="3" w:space="49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56D79"/>
    <w:rsid w:val="00157719"/>
    <w:rsid w:val="001E0AA3"/>
    <w:rsid w:val="002529A5"/>
    <w:rsid w:val="003701CE"/>
    <w:rsid w:val="0042247E"/>
    <w:rsid w:val="005E4DAA"/>
    <w:rsid w:val="006A5166"/>
    <w:rsid w:val="006C3CBE"/>
    <w:rsid w:val="006E58D7"/>
    <w:rsid w:val="007E2324"/>
    <w:rsid w:val="007F1A3E"/>
    <w:rsid w:val="008C4D18"/>
    <w:rsid w:val="008E6F91"/>
    <w:rsid w:val="00AB256B"/>
    <w:rsid w:val="00B31615"/>
    <w:rsid w:val="00C751D8"/>
    <w:rsid w:val="00CE43DB"/>
    <w:rsid w:val="00D10555"/>
    <w:rsid w:val="00EB38B2"/>
    <w:rsid w:val="00F56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6D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D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6D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ЧЧЧЧ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6</cp:revision>
  <cp:lastPrinted>2022-12-12T06:11:00Z</cp:lastPrinted>
  <dcterms:created xsi:type="dcterms:W3CDTF">2022-12-07T10:25:00Z</dcterms:created>
  <dcterms:modified xsi:type="dcterms:W3CDTF">2022-12-12T06:12:00Z</dcterms:modified>
</cp:coreProperties>
</file>