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AB" w:rsidRPr="00970435" w:rsidRDefault="00753BAB" w:rsidP="00753BAB">
      <w:pPr>
        <w:spacing w:after="225" w:line="18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e-BY"/>
        </w:rPr>
      </w:pPr>
      <w:r w:rsidRPr="00970435">
        <w:rPr>
          <w:rFonts w:ascii="Times New Roman" w:eastAsia="Times New Roman" w:hAnsi="Times New Roman" w:cs="Times New Roman"/>
          <w:b/>
          <w:sz w:val="40"/>
          <w:szCs w:val="40"/>
          <w:lang w:eastAsia="be-BY"/>
        </w:rPr>
        <w:t>Уважаемые родители!</w:t>
      </w:r>
    </w:p>
    <w:p w:rsidR="00753BAB" w:rsidRPr="00753BAB" w:rsidRDefault="00753BAB" w:rsidP="00753BAB">
      <w:pPr>
        <w:spacing w:before="225" w:after="225" w:line="240" w:lineRule="atLeast"/>
        <w:ind w:firstLine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be-BY"/>
        </w:rPr>
      </w:pPr>
      <w:r w:rsidRPr="00753BAB">
        <w:rPr>
          <w:rFonts w:ascii="Georgia" w:eastAsia="Times New Roman" w:hAnsi="Georgia" w:cs="Times New Roman"/>
          <w:color w:val="000000"/>
          <w:sz w:val="24"/>
          <w:szCs w:val="24"/>
          <w:lang w:eastAsia="be-BY"/>
        </w:rPr>
        <w:t>Нет ничего более ценного для каждого родителя, чем благополучие ребенка и его безопасность.</w:t>
      </w:r>
    </w:p>
    <w:p w:rsidR="00753BAB" w:rsidRPr="00753BAB" w:rsidRDefault="00753BAB" w:rsidP="00753BAB">
      <w:pPr>
        <w:spacing w:before="225" w:after="225" w:line="240" w:lineRule="atLeast"/>
        <w:ind w:firstLine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be-BY"/>
        </w:rPr>
      </w:pPr>
      <w:r w:rsidRPr="00753BAB">
        <w:rPr>
          <w:rFonts w:ascii="Georgia" w:eastAsia="Times New Roman" w:hAnsi="Georgia" w:cs="Times New Roman"/>
          <w:color w:val="000000"/>
          <w:sz w:val="24"/>
          <w:szCs w:val="24"/>
          <w:lang w:eastAsia="be-BY"/>
        </w:rPr>
        <w:t>Семья для ребенка является первым институтом социализации. Именно в семье он получает первые навыки общения с окружающим миром, «впитывает» правила поведения и нормы, установленные в обществе.</w:t>
      </w:r>
    </w:p>
    <w:p w:rsidR="00753BAB" w:rsidRPr="00753BAB" w:rsidRDefault="00753BAB" w:rsidP="00753BAB">
      <w:pPr>
        <w:spacing w:before="225" w:after="225" w:line="240" w:lineRule="atLeast"/>
        <w:ind w:firstLine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be-BY"/>
        </w:rPr>
      </w:pPr>
      <w:r w:rsidRPr="00753BAB">
        <w:rPr>
          <w:rFonts w:ascii="Georgia" w:eastAsia="Times New Roman" w:hAnsi="Georgia" w:cs="Times New Roman"/>
          <w:color w:val="000000"/>
          <w:sz w:val="24"/>
          <w:szCs w:val="24"/>
          <w:lang w:eastAsia="be-BY"/>
        </w:rPr>
        <w:t>Ответственность родителей за воспитание и содержание детей закреплена в нормативных правовых актах</w:t>
      </w:r>
      <w:r w:rsidR="000F1200">
        <w:rPr>
          <w:rFonts w:ascii="Georgia" w:eastAsia="Times New Roman" w:hAnsi="Georgia" w:cs="Times New Roman"/>
          <w:color w:val="000000"/>
          <w:sz w:val="24"/>
          <w:szCs w:val="24"/>
          <w:lang w:eastAsia="be-BY"/>
        </w:rPr>
        <w:t xml:space="preserve"> Республики Беларусь.</w:t>
      </w:r>
      <w:r w:rsidRPr="00753BAB">
        <w:rPr>
          <w:rFonts w:ascii="Georgia" w:eastAsia="Times New Roman" w:hAnsi="Georgia" w:cs="Times New Roman"/>
          <w:color w:val="000000"/>
          <w:sz w:val="24"/>
          <w:szCs w:val="24"/>
          <w:lang w:eastAsia="be-BY"/>
        </w:rPr>
        <w:t xml:space="preserve"> Существует административная, уголовная и гражданская ответственность.</w:t>
      </w:r>
    </w:p>
    <w:p w:rsidR="00753BAB" w:rsidRPr="00EF3A78" w:rsidRDefault="00753BAB" w:rsidP="0075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EF3A7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Жестокое обращение с детьми в семье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  Различают четыре основные формы жестокого обращения с детьми:</w:t>
      </w:r>
    </w:p>
    <w:p w:rsidR="00753BAB" w:rsidRPr="00EF3A78" w:rsidRDefault="00753BAB" w:rsidP="00753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EF3A7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физическое,</w:t>
      </w:r>
    </w:p>
    <w:p w:rsidR="00753BAB" w:rsidRPr="00EF3A78" w:rsidRDefault="00753BAB" w:rsidP="00753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EF3A7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сексуальное,</w:t>
      </w:r>
    </w:p>
    <w:p w:rsidR="00753BAB" w:rsidRPr="00EF3A78" w:rsidRDefault="00753BAB" w:rsidP="00753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EF3A7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психическое насилие,</w:t>
      </w:r>
    </w:p>
    <w:p w:rsidR="00753BAB" w:rsidRPr="000F1200" w:rsidRDefault="00753BAB" w:rsidP="00753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EF3A7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пренебрежение основными нуждами ребенка.</w:t>
      </w:r>
    </w:p>
    <w:p w:rsidR="00CE7D8C" w:rsidRDefault="00CE7D8C" w:rsidP="00CE7D8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e-BY"/>
        </w:rPr>
      </w:pPr>
    </w:p>
    <w:p w:rsidR="00CE7D8C" w:rsidRDefault="00CE7D8C" w:rsidP="00CE7D8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e-BY"/>
        </w:rPr>
      </w:pPr>
    </w:p>
    <w:p w:rsidR="00753BAB" w:rsidRPr="003F0477" w:rsidRDefault="00753BAB" w:rsidP="00CE7D8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3F0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lastRenderedPageBreak/>
        <w:t>Признаки жестокого обращения</w:t>
      </w:r>
    </w:p>
    <w:p w:rsidR="00753BAB" w:rsidRPr="003F0477" w:rsidRDefault="00753BAB" w:rsidP="00753B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– следы побоев, истязаний, другого физического воздействия</w:t>
      </w:r>
    </w:p>
    <w:p w:rsidR="00753BAB" w:rsidRPr="003F0477" w:rsidRDefault="00753BAB" w:rsidP="00753B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– следы сексуального насилия</w:t>
      </w:r>
    </w:p>
    <w:p w:rsidR="00753BAB" w:rsidRPr="003F0477" w:rsidRDefault="00753BAB" w:rsidP="00753B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– запущенное состояние детей (педикулез, дистрофия и т.д.);</w:t>
      </w:r>
    </w:p>
    <w:p w:rsidR="00753BAB" w:rsidRPr="003F0477" w:rsidRDefault="00753BAB" w:rsidP="00753B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– 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ними.</w:t>
      </w:r>
    </w:p>
    <w:p w:rsidR="00753BAB" w:rsidRPr="003F0477" w:rsidRDefault="00753BAB" w:rsidP="00753B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– систематическое пьянство родителей, драки в присутствии ребенка, лишение его сна, ребенка выгоняют из дома и др.</w:t>
      </w:r>
    </w:p>
    <w:p w:rsidR="006541B9" w:rsidRPr="006541B9" w:rsidRDefault="006541B9" w:rsidP="00970435">
      <w:pPr>
        <w:pStyle w:val="a4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FF0000"/>
          <w:sz w:val="24"/>
          <w:szCs w:val="24"/>
          <w:lang w:eastAsia="be-BY"/>
        </w:rPr>
      </w:pPr>
      <w:bookmarkStart w:id="0" w:name="_GoBack"/>
      <w:bookmarkEnd w:id="0"/>
    </w:p>
    <w:p w:rsidR="00753BAB" w:rsidRPr="003F0477" w:rsidRDefault="00753BAB" w:rsidP="006541B9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7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be-BY"/>
        </w:rPr>
      </w:pPr>
      <w:r w:rsidRPr="0097043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Статьи Уголовного Кодекса Республики Беларусь о наказании за насильственное </w:t>
      </w:r>
      <w:r w:rsidRPr="003F04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e-BY"/>
        </w:rPr>
        <w:t>обращение с детьми [16, с. 123-136, с.210].</w:t>
      </w:r>
    </w:p>
    <w:p w:rsidR="00753BAB" w:rsidRPr="003F0477" w:rsidRDefault="00753BAB" w:rsidP="00753B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3F0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Статья 145.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 Доведение до самоубийства или покушения на него путем жестокого обращения с потерпевшим или систематического унижения его личного достоинства - нака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softHyphen/>
        <w:t xml:space="preserve">зывается исправительными работами на срок до 2-х лет, или ограничением свободы на срок до 3-х лет, или лишением свободы на тот же срок. То же действие, совершенное в отношении лица, находившегося в материальной или иной зависимости от виновного - наказывается ограничением свободы на срок 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lastRenderedPageBreak/>
        <w:t>до 5-ти лет или лишением свободы на срок от 1-го года до 5-ти лет.</w:t>
      </w:r>
    </w:p>
    <w:p w:rsidR="00753BAB" w:rsidRPr="003F0477" w:rsidRDefault="00753BAB" w:rsidP="00753B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3F0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Статья 147.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 Умышленное причинение тяжкого телесного повреждения,  совершенное в от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softHyphen/>
        <w:t>ношении лица, заведомо находящегося в беспомощном состоянии,  наказывается ли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softHyphen/>
        <w:t>шением свободы на срок от 5-х до 10-ти лет.</w:t>
      </w:r>
    </w:p>
    <w:p w:rsidR="00753BAB" w:rsidRPr="003F0477" w:rsidRDefault="00753BAB" w:rsidP="00753B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3F0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Статья 153.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Умышленное причинение легкого телесного повреждения наказывается обще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softHyphen/>
        <w:t>ственными работами или штрафом, или исправительными работами на срок до 1-го года, или арестом на срок до 3-х месяцев.</w:t>
      </w:r>
    </w:p>
    <w:p w:rsidR="00753BAB" w:rsidRPr="003F0477" w:rsidRDefault="00753BAB" w:rsidP="003F0477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3F0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Статья 154. 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Истязание, совершенное в отношении</w:t>
      </w:r>
      <w:r w:rsidR="003F04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несовершеннолетнего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,  наказывается ограничением свободы на срок от 1-го года до 3-х лет или лишением свободы на срок от 1-го года до 5-ти лет.</w:t>
      </w:r>
    </w:p>
    <w:p w:rsidR="00753BAB" w:rsidRPr="003F0477" w:rsidRDefault="00753BAB" w:rsidP="00753B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3F0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Статья 165.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 Ненадлежащее исполнение обязанностей по обеспечению безопасности жизни и здоровья малолетнего лицом, на которое такие обязанности возложены по служ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softHyphen/>
        <w:t>бе, либо по специальному поручению,  наказывается штрафом  или исправительными работами на срок до 2-х лет или ограничением свободы на срок до 3-х лет.</w:t>
      </w:r>
    </w:p>
    <w:p w:rsidR="00753BAB" w:rsidRPr="00CE7D8C" w:rsidRDefault="00753BAB" w:rsidP="006541B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CE7D8C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То же деяние, повлекшее по неосторожности смерть малолетнего либо причи</w:t>
      </w:r>
      <w:r w:rsidRPr="00CE7D8C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softHyphen/>
        <w:t xml:space="preserve">нение тяжкого телесного </w:t>
      </w:r>
      <w:r w:rsidR="000F1200" w:rsidRPr="00CE7D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  <w:r w:rsidRPr="00CE7D8C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повреждения,</w:t>
      </w:r>
      <w:r w:rsidR="00CE7D8C" w:rsidRPr="00CE7D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  <w:r w:rsidRPr="00CE7D8C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 xml:space="preserve">  наказывается ограничением вободы на срок до 4-х лет или лишением свободы на тот же срок.</w:t>
      </w:r>
    </w:p>
    <w:p w:rsidR="00CE7D8C" w:rsidRDefault="00CE7D8C" w:rsidP="00CE7D8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CE7D8C" w:rsidRDefault="00CE7D8C" w:rsidP="00753B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sectPr w:rsidR="00CE7D8C" w:rsidSect="00CE7D8C">
          <w:pgSz w:w="16838" w:h="11906" w:orient="landscape"/>
          <w:pgMar w:top="709" w:right="253" w:bottom="1276" w:left="426" w:header="708" w:footer="708" w:gutter="0"/>
          <w:cols w:num="3" w:space="0"/>
          <w:docGrid w:linePitch="360"/>
        </w:sectPr>
      </w:pPr>
    </w:p>
    <w:p w:rsidR="00753BAB" w:rsidRPr="003F0477" w:rsidRDefault="00753BAB" w:rsidP="00753B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3F0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lastRenderedPageBreak/>
        <w:t>Статья 166.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 Изнасилование заведомо малолетней или изнасилование, повлекшее смерть потерпевшей,  наказывается лишением свободы на срок от 8-ми до 15-ти лет.</w:t>
      </w:r>
    </w:p>
    <w:p w:rsidR="00753BAB" w:rsidRPr="003F0477" w:rsidRDefault="00753BAB" w:rsidP="00753B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3F0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Статья 170.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 Понуждение к действиям сексуального характера в отношении заведомо несо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softHyphen/>
        <w:t>вершеннолетнего (несовершеннолетней),  наказывается ограничением свободы на срок до 4-х лет или лишением свободы на срок до 5-ти лет.</w:t>
      </w:r>
    </w:p>
    <w:p w:rsidR="00753BAB" w:rsidRPr="003F0477" w:rsidRDefault="00753BAB" w:rsidP="00753B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3F0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Статья 172.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 xml:space="preserve">  Вовлечение лицом, </w:t>
      </w:r>
      <w:r w:rsidR="00CE7D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достигшим 18-летнего возраста несовершеннолетнего в со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softHyphen/>
        <w:t>вершение преступления путем обещаний, обмана или иным способом,  наказывается лишением свободы на срок до 5-ти лет.</w:t>
      </w:r>
    </w:p>
    <w:p w:rsidR="00753BAB" w:rsidRPr="003F0477" w:rsidRDefault="00753BAB" w:rsidP="00753B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3F0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Статья 173.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 Вовлечение лицом, достигшим 18-летнего возраста  несовершеннолетнего в систематическое употребление спиртных напитков, либо употребление сильнодействующих или других одурманивающих веществ, либо в проституцию, либо в бро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softHyphen/>
        <w:t>дяжничество или попрошайничество, либо в совершение действий, связанных с изго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softHyphen/>
        <w:t>товлением материалов или предметов порнографического характера,   наказывается арестом на срок до 6-ти месяцев или лишением свободы на срок до 3-х лет.</w:t>
      </w:r>
    </w:p>
    <w:p w:rsidR="00753BAB" w:rsidRPr="003F0477" w:rsidRDefault="00753BAB" w:rsidP="006541B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3F0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Статья 176.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 xml:space="preserve">  Использование опеки или попечительства в корыстных целях, либо жестокое обращение с подопечными, либо умышленное оставление их без надзора, повлекшие существенное ущемление прав и законных интересов подопечных, наказывается общественными работами, штрафом или исправительными работами на </w:t>
      </w:r>
      <w:r w:rsidRPr="003F0477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lastRenderedPageBreak/>
        <w:t>срок до 2-х лет или ограничением свободы на срок до 3-х лет.</w:t>
      </w:r>
    </w:p>
    <w:p w:rsidR="00753BAB" w:rsidRPr="00753BAB" w:rsidRDefault="00753BAB" w:rsidP="00753BAB">
      <w:pPr>
        <w:spacing w:before="225" w:after="225" w:line="2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753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Уважаемые родители!</w:t>
      </w:r>
    </w:p>
    <w:p w:rsidR="00753BAB" w:rsidRPr="00753BAB" w:rsidRDefault="00753BAB" w:rsidP="00CE7D8C">
      <w:pPr>
        <w:spacing w:before="225" w:after="0" w:line="220" w:lineRule="atLeast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753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Помните, благополучие ваших детей зависит от вашей активной жизненной позиции, желания создать для ребенка безопасную среду, воспитать его достойным гражданином нашей страны.</w:t>
      </w:r>
    </w:p>
    <w:p w:rsidR="004C4FD8" w:rsidRDefault="004C4FD8" w:rsidP="000F120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7D8C" w:rsidRDefault="00CE7D8C" w:rsidP="000F1200">
      <w:pPr>
        <w:spacing w:after="225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</w:p>
    <w:p w:rsidR="00CE7D8C" w:rsidRDefault="00CE7D8C" w:rsidP="000F1200">
      <w:pPr>
        <w:spacing w:after="225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>
        <w:rPr>
          <w:noProof/>
          <w:lang w:val="ru-RU" w:eastAsia="ru-RU"/>
        </w:rPr>
        <w:drawing>
          <wp:inline distT="0" distB="0" distL="0" distR="0">
            <wp:extent cx="2544897" cy="2412694"/>
            <wp:effectExtent l="0" t="0" r="8255" b="6985"/>
            <wp:docPr id="4" name="Рисунок 4" descr="https://arhivurokov.ru/kopilka/uploads/user_file_56a9ba0847a1f/buklietprofilaktikazhiestokoghoobrashchieniiasdietmi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6a9ba0847a1f/buklietprofilaktikazhiestokoghoobrashchieniiasdietmi_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791" cy="241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D8C" w:rsidRDefault="00CE7D8C" w:rsidP="000F1200">
      <w:pPr>
        <w:spacing w:after="225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</w:p>
    <w:p w:rsidR="00914606" w:rsidRDefault="00914606" w:rsidP="000F1200">
      <w:pPr>
        <w:spacing w:after="225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</w:p>
    <w:p w:rsidR="00914606" w:rsidRDefault="00914606" w:rsidP="000F1200">
      <w:pPr>
        <w:spacing w:after="225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</w:p>
    <w:p w:rsidR="00914606" w:rsidRDefault="00914606" w:rsidP="000F1200">
      <w:pPr>
        <w:spacing w:after="225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</w:p>
    <w:p w:rsidR="00914606" w:rsidRDefault="00914606" w:rsidP="000F1200">
      <w:pPr>
        <w:spacing w:after="225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</w:p>
    <w:p w:rsidR="00914606" w:rsidRDefault="00914606" w:rsidP="000F12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</w:p>
    <w:p w:rsidR="00914606" w:rsidRDefault="00914606" w:rsidP="000F12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</w:p>
    <w:p w:rsidR="00914606" w:rsidRDefault="00914606" w:rsidP="000F12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</w:p>
    <w:p w:rsidR="006541B9" w:rsidRPr="00970435" w:rsidRDefault="00CE7D8C" w:rsidP="000F120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lang w:val="ru-RU" w:eastAsia="be-BY"/>
        </w:rPr>
      </w:pPr>
      <w:r w:rsidRPr="00970435">
        <w:rPr>
          <w:rFonts w:ascii="Verdana" w:eastAsia="Times New Roman" w:hAnsi="Verdana" w:cs="Times New Roman"/>
          <w:b/>
          <w:bCs/>
          <w:sz w:val="44"/>
          <w:szCs w:val="44"/>
          <w:lang w:val="ru-RU" w:eastAsia="be-BY"/>
        </w:rPr>
        <w:t>Ответственность</w:t>
      </w:r>
      <w:r w:rsidR="001667C8" w:rsidRPr="00970435">
        <w:rPr>
          <w:rFonts w:ascii="Verdana" w:eastAsia="Times New Roman" w:hAnsi="Verdana" w:cs="Times New Roman"/>
          <w:b/>
          <w:bCs/>
          <w:sz w:val="44"/>
          <w:szCs w:val="44"/>
          <w:lang w:val="ru-RU" w:eastAsia="be-BY"/>
        </w:rPr>
        <w:t xml:space="preserve"> родителей</w:t>
      </w:r>
    </w:p>
    <w:p w:rsidR="000F1200" w:rsidRPr="001667C8" w:rsidRDefault="00CE7D8C" w:rsidP="000F120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44"/>
          <w:szCs w:val="44"/>
          <w:lang w:val="ru-RU" w:eastAsia="be-BY"/>
        </w:rPr>
      </w:pPr>
      <w:r w:rsidRPr="00970435">
        <w:rPr>
          <w:rFonts w:ascii="Verdana" w:eastAsia="Times New Roman" w:hAnsi="Verdana" w:cs="Times New Roman"/>
          <w:b/>
          <w:bCs/>
          <w:sz w:val="44"/>
          <w:szCs w:val="44"/>
          <w:lang w:val="ru-RU" w:eastAsia="be-BY"/>
        </w:rPr>
        <w:t xml:space="preserve"> </w:t>
      </w:r>
      <w:r w:rsidR="006541B9" w:rsidRPr="00970435">
        <w:rPr>
          <w:rFonts w:ascii="Verdana" w:eastAsia="Times New Roman" w:hAnsi="Verdana" w:cs="Times New Roman"/>
          <w:b/>
          <w:bCs/>
          <w:sz w:val="44"/>
          <w:szCs w:val="44"/>
          <w:lang w:val="ru-RU" w:eastAsia="be-BY"/>
        </w:rPr>
        <w:t xml:space="preserve">за жестокое обращение с </w:t>
      </w:r>
      <w:r w:rsidR="006541B9" w:rsidRPr="00970435">
        <w:rPr>
          <w:rFonts w:ascii="Verdana" w:eastAsia="Times New Roman" w:hAnsi="Verdana" w:cs="Times New Roman"/>
          <w:bCs/>
          <w:sz w:val="44"/>
          <w:szCs w:val="44"/>
          <w:lang w:val="ru-RU" w:eastAsia="be-BY"/>
        </w:rPr>
        <w:t xml:space="preserve">несовершеннолетними </w:t>
      </w:r>
    </w:p>
    <w:p w:rsidR="000F1200" w:rsidRPr="003F0477" w:rsidRDefault="000F1200" w:rsidP="000F1200">
      <w:pPr>
        <w:spacing w:after="225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</w:p>
    <w:p w:rsidR="000F1200" w:rsidRDefault="000F1200" w:rsidP="000F1200">
      <w:pPr>
        <w:spacing w:after="225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>
        <w:rPr>
          <w:noProof/>
          <w:lang w:val="ru-RU" w:eastAsia="ru-RU"/>
        </w:rPr>
        <w:drawing>
          <wp:inline distT="0" distB="0" distL="0" distR="0">
            <wp:extent cx="3037250" cy="2599981"/>
            <wp:effectExtent l="0" t="0" r="0" b="0"/>
            <wp:docPr id="1" name="Рисунок 1" descr="https://arhivurokov.ru/kopilka/uploads/user_file_56a9ba0847a1f/buklietprofilaktikazhiestokoghoobrashchieniiasdietmi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6a9ba0847a1f/buklietprofilaktikazhiestokoghoobrashchieniiasdietmi_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772" cy="26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1B9" w:rsidRPr="000F1200" w:rsidRDefault="006541B9" w:rsidP="000F120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541B9" w:rsidRPr="000F1200" w:rsidSect="001667C8">
      <w:type w:val="continuous"/>
      <w:pgSz w:w="16838" w:h="11906" w:orient="landscape"/>
      <w:pgMar w:top="709" w:right="253" w:bottom="284" w:left="426" w:header="708" w:footer="708" w:gutter="0"/>
      <w:cols w:num="3"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77F9"/>
    <w:multiLevelType w:val="multilevel"/>
    <w:tmpl w:val="C038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141"/>
  <w:characterSpacingControl w:val="doNotCompress"/>
  <w:compat/>
  <w:rsids>
    <w:rsidRoot w:val="00753BAB"/>
    <w:rsid w:val="000F1200"/>
    <w:rsid w:val="001667C8"/>
    <w:rsid w:val="002361E8"/>
    <w:rsid w:val="003F0477"/>
    <w:rsid w:val="004C4FD8"/>
    <w:rsid w:val="006541B9"/>
    <w:rsid w:val="00753BAB"/>
    <w:rsid w:val="00914606"/>
    <w:rsid w:val="00970435"/>
    <w:rsid w:val="00CE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E8"/>
  </w:style>
  <w:style w:type="paragraph" w:styleId="1">
    <w:name w:val="heading 1"/>
    <w:basedOn w:val="a"/>
    <w:link w:val="10"/>
    <w:uiPriority w:val="9"/>
    <w:qFormat/>
    <w:rsid w:val="00753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BAB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paragraph" w:styleId="a3">
    <w:name w:val="Normal (Web)"/>
    <w:basedOn w:val="a"/>
    <w:uiPriority w:val="99"/>
    <w:semiHidden/>
    <w:unhideWhenUsed/>
    <w:rsid w:val="0075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consplusnormal">
    <w:name w:val="consplusnormal"/>
    <w:basedOn w:val="a"/>
    <w:rsid w:val="0075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ontstyle20">
    <w:name w:val="fontstyle20"/>
    <w:basedOn w:val="a0"/>
    <w:rsid w:val="00753BAB"/>
  </w:style>
  <w:style w:type="paragraph" w:styleId="a4">
    <w:name w:val="List Paragraph"/>
    <w:basedOn w:val="a"/>
    <w:uiPriority w:val="34"/>
    <w:qFormat/>
    <w:rsid w:val="00753B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BAB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paragraph" w:styleId="a3">
    <w:name w:val="Normal (Web)"/>
    <w:basedOn w:val="a"/>
    <w:uiPriority w:val="99"/>
    <w:semiHidden/>
    <w:unhideWhenUsed/>
    <w:rsid w:val="0075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consplusnormal">
    <w:name w:val="consplusnormal"/>
    <w:basedOn w:val="a"/>
    <w:rsid w:val="0075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ontstyle20">
    <w:name w:val="fontstyle20"/>
    <w:basedOn w:val="a0"/>
    <w:rsid w:val="00753BAB"/>
  </w:style>
  <w:style w:type="paragraph" w:styleId="a4">
    <w:name w:val="List Paragraph"/>
    <w:basedOn w:val="a"/>
    <w:uiPriority w:val="34"/>
    <w:qFormat/>
    <w:rsid w:val="00753B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ABBF-7462-4405-BA5B-A86EE0EC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ЛАПТЯ</dc:creator>
  <cp:lastModifiedBy>Admin</cp:lastModifiedBy>
  <cp:revision>4</cp:revision>
  <cp:lastPrinted>2018-01-17T09:09:00Z</cp:lastPrinted>
  <dcterms:created xsi:type="dcterms:W3CDTF">2017-12-20T14:53:00Z</dcterms:created>
  <dcterms:modified xsi:type="dcterms:W3CDTF">2023-02-01T12:23:00Z</dcterms:modified>
</cp:coreProperties>
</file>