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F3" w:rsidRPr="00AF21F3" w:rsidRDefault="00AF21F3" w:rsidP="00AF21F3">
      <w:pPr>
        <w:jc w:val="both"/>
        <w:rPr>
          <w:rFonts w:ascii="AR CENA" w:hAnsi="AR CENA"/>
          <w:i/>
          <w:color w:val="4F81BD" w:themeColor="accent1"/>
          <w:sz w:val="28"/>
          <w:szCs w:val="28"/>
        </w:rPr>
      </w:pPr>
      <w:r w:rsidRPr="00AF21F3">
        <w:rPr>
          <w:b/>
          <w:bCs/>
          <w:i/>
          <w:color w:val="4F81BD" w:themeColor="accent1"/>
          <w:sz w:val="28"/>
          <w:szCs w:val="28"/>
        </w:rPr>
        <w:t>Ощущение</w:t>
      </w:r>
      <w:r w:rsidRPr="00AF21F3">
        <w:rPr>
          <w:rFonts w:ascii="AR CENA" w:hAnsi="AR CENA"/>
          <w:b/>
          <w:bCs/>
          <w:i/>
          <w:color w:val="4F81BD" w:themeColor="accent1"/>
          <w:sz w:val="28"/>
          <w:szCs w:val="28"/>
        </w:rPr>
        <w:t xml:space="preserve"> </w:t>
      </w:r>
      <w:r w:rsidRPr="00AF21F3">
        <w:rPr>
          <w:b/>
          <w:bCs/>
          <w:i/>
          <w:color w:val="4F81BD" w:themeColor="accent1"/>
          <w:sz w:val="28"/>
          <w:szCs w:val="28"/>
        </w:rPr>
        <w:t>ценности</w:t>
      </w:r>
      <w:r w:rsidRPr="00AF21F3">
        <w:rPr>
          <w:rFonts w:ascii="AR CENA" w:hAnsi="AR CENA"/>
          <w:b/>
          <w:bCs/>
          <w:i/>
          <w:color w:val="4F81BD" w:themeColor="accent1"/>
          <w:sz w:val="28"/>
          <w:szCs w:val="28"/>
        </w:rPr>
        <w:t xml:space="preserve"> </w:t>
      </w:r>
      <w:r w:rsidRPr="00AF21F3">
        <w:rPr>
          <w:b/>
          <w:bCs/>
          <w:i/>
          <w:color w:val="4F81BD" w:themeColor="accent1"/>
          <w:sz w:val="28"/>
          <w:szCs w:val="28"/>
        </w:rPr>
        <w:t>жизни</w:t>
      </w:r>
      <w:r w:rsidRPr="00AF21F3">
        <w:rPr>
          <w:rFonts w:ascii="AR CENA" w:hAnsi="AR CENA"/>
          <w:b/>
          <w:bCs/>
          <w:i/>
          <w:color w:val="4F81BD" w:themeColor="accent1"/>
          <w:sz w:val="28"/>
          <w:szCs w:val="28"/>
        </w:rPr>
        <w:t xml:space="preserve"> </w:t>
      </w:r>
      <w:r w:rsidRPr="00AF21F3">
        <w:rPr>
          <w:b/>
          <w:bCs/>
          <w:i/>
          <w:color w:val="4F81BD" w:themeColor="accent1"/>
          <w:sz w:val="28"/>
          <w:szCs w:val="28"/>
        </w:rPr>
        <w:t>невозможно</w:t>
      </w:r>
      <w:r w:rsidRPr="00AF21F3">
        <w:rPr>
          <w:rFonts w:ascii="AR CENA" w:hAnsi="AR CENA"/>
          <w:b/>
          <w:bCs/>
          <w:i/>
          <w:color w:val="4F81BD" w:themeColor="accent1"/>
          <w:sz w:val="28"/>
          <w:szCs w:val="28"/>
        </w:rPr>
        <w:t xml:space="preserve"> </w:t>
      </w:r>
      <w:r w:rsidRPr="00AF21F3">
        <w:rPr>
          <w:b/>
          <w:bCs/>
          <w:i/>
          <w:color w:val="4F81BD" w:themeColor="accent1"/>
          <w:sz w:val="28"/>
          <w:szCs w:val="28"/>
        </w:rPr>
        <w:t>без</w:t>
      </w:r>
      <w:r w:rsidRPr="00AF21F3">
        <w:rPr>
          <w:rFonts w:ascii="AR CENA" w:hAnsi="AR CENA"/>
          <w:b/>
          <w:bCs/>
          <w:i/>
          <w:color w:val="4F81BD" w:themeColor="accent1"/>
          <w:sz w:val="28"/>
          <w:szCs w:val="28"/>
        </w:rPr>
        <w:t xml:space="preserve"> </w:t>
      </w:r>
      <w:r w:rsidRPr="00AF21F3">
        <w:rPr>
          <w:b/>
          <w:bCs/>
          <w:i/>
          <w:color w:val="4F81BD" w:themeColor="accent1"/>
          <w:sz w:val="28"/>
          <w:szCs w:val="28"/>
        </w:rPr>
        <w:t>осознания</w:t>
      </w:r>
      <w:r w:rsidRPr="00AF21F3">
        <w:rPr>
          <w:rFonts w:ascii="AR CENA" w:hAnsi="AR CENA"/>
          <w:b/>
          <w:bCs/>
          <w:i/>
          <w:color w:val="4F81BD" w:themeColor="accent1"/>
          <w:sz w:val="28"/>
          <w:szCs w:val="28"/>
        </w:rPr>
        <w:t xml:space="preserve"> </w:t>
      </w:r>
      <w:r w:rsidRPr="00AF21F3">
        <w:rPr>
          <w:b/>
          <w:bCs/>
          <w:i/>
          <w:color w:val="4F81BD" w:themeColor="accent1"/>
          <w:sz w:val="28"/>
          <w:szCs w:val="28"/>
        </w:rPr>
        <w:t>двух</w:t>
      </w:r>
      <w:r w:rsidRPr="00AF21F3">
        <w:rPr>
          <w:rFonts w:ascii="AR CENA" w:hAnsi="AR CENA"/>
          <w:b/>
          <w:bCs/>
          <w:i/>
          <w:color w:val="4F81BD" w:themeColor="accent1"/>
          <w:sz w:val="28"/>
          <w:szCs w:val="28"/>
        </w:rPr>
        <w:t xml:space="preserve"> </w:t>
      </w:r>
      <w:r w:rsidRPr="00AF21F3">
        <w:rPr>
          <w:b/>
          <w:bCs/>
          <w:i/>
          <w:color w:val="4F81BD" w:themeColor="accent1"/>
          <w:sz w:val="28"/>
          <w:szCs w:val="28"/>
        </w:rPr>
        <w:t>очень</w:t>
      </w:r>
      <w:r w:rsidRPr="00AF21F3">
        <w:rPr>
          <w:rFonts w:ascii="AR CENA" w:hAnsi="AR CENA"/>
          <w:b/>
          <w:bCs/>
          <w:i/>
          <w:color w:val="4F81BD" w:themeColor="accent1"/>
          <w:sz w:val="28"/>
          <w:szCs w:val="28"/>
        </w:rPr>
        <w:t xml:space="preserve"> </w:t>
      </w:r>
      <w:r w:rsidRPr="00AF21F3">
        <w:rPr>
          <w:b/>
          <w:bCs/>
          <w:i/>
          <w:color w:val="4F81BD" w:themeColor="accent1"/>
          <w:sz w:val="28"/>
          <w:szCs w:val="28"/>
        </w:rPr>
        <w:t>важных</w:t>
      </w:r>
      <w:r w:rsidRPr="00AF21F3">
        <w:rPr>
          <w:rFonts w:ascii="AR CENA" w:hAnsi="AR CENA"/>
          <w:b/>
          <w:bCs/>
          <w:i/>
          <w:color w:val="4F81BD" w:themeColor="accent1"/>
          <w:sz w:val="28"/>
          <w:szCs w:val="28"/>
        </w:rPr>
        <w:t xml:space="preserve"> </w:t>
      </w:r>
      <w:r w:rsidRPr="00AF21F3">
        <w:rPr>
          <w:b/>
          <w:bCs/>
          <w:i/>
          <w:color w:val="4F81BD" w:themeColor="accent1"/>
          <w:sz w:val="28"/>
          <w:szCs w:val="28"/>
        </w:rPr>
        <w:t>вещей</w:t>
      </w:r>
      <w:r w:rsidRPr="00AF21F3">
        <w:rPr>
          <w:rFonts w:ascii="AR CENA" w:hAnsi="AR CENA"/>
          <w:b/>
          <w:bCs/>
          <w:i/>
          <w:color w:val="4F81BD" w:themeColor="accent1"/>
          <w:sz w:val="28"/>
          <w:szCs w:val="28"/>
        </w:rPr>
        <w:t>:</w:t>
      </w:r>
    </w:p>
    <w:p w:rsidR="00AF21F3" w:rsidRPr="003B6A76" w:rsidRDefault="00AF21F3" w:rsidP="00AF21F3">
      <w:pPr>
        <w:shd w:val="clear" w:color="auto" w:fill="FFFFFF"/>
        <w:spacing w:after="120" w:line="240" w:lineRule="atLeast"/>
        <w:rPr>
          <w:rFonts w:ascii="Calibri" w:hAnsi="Calibri"/>
          <w:i/>
          <w:color w:val="333333"/>
          <w:sz w:val="28"/>
          <w:szCs w:val="28"/>
        </w:rPr>
      </w:pPr>
      <w:r w:rsidRPr="00DA51DB">
        <w:rPr>
          <w:rFonts w:ascii="AR CENA" w:hAnsi="AR CENA"/>
          <w:i/>
          <w:color w:val="333333"/>
          <w:sz w:val="28"/>
          <w:szCs w:val="28"/>
        </w:rPr>
        <w:t xml:space="preserve">• </w:t>
      </w:r>
      <w:r w:rsidRPr="00DA51DB">
        <w:rPr>
          <w:i/>
          <w:color w:val="333333"/>
          <w:sz w:val="28"/>
          <w:szCs w:val="28"/>
        </w:rPr>
        <w:t>нам</w:t>
      </w:r>
      <w:r w:rsidRPr="00DA51DB">
        <w:rPr>
          <w:rFonts w:ascii="AR CENA" w:hAnsi="AR CENA"/>
          <w:i/>
          <w:color w:val="333333"/>
          <w:sz w:val="28"/>
          <w:szCs w:val="28"/>
        </w:rPr>
        <w:t xml:space="preserve"> </w:t>
      </w:r>
      <w:r w:rsidRPr="00DA51DB">
        <w:rPr>
          <w:i/>
          <w:color w:val="333333"/>
          <w:sz w:val="28"/>
          <w:szCs w:val="28"/>
        </w:rPr>
        <w:t>нужно</w:t>
      </w:r>
      <w:r w:rsidRPr="00DA51DB">
        <w:rPr>
          <w:rFonts w:ascii="AR CENA" w:hAnsi="AR CENA"/>
          <w:i/>
          <w:color w:val="333333"/>
          <w:sz w:val="28"/>
          <w:szCs w:val="28"/>
        </w:rPr>
        <w:t xml:space="preserve"> </w:t>
      </w:r>
      <w:r w:rsidRPr="00DA51DB">
        <w:rPr>
          <w:i/>
          <w:color w:val="333333"/>
          <w:sz w:val="28"/>
          <w:szCs w:val="28"/>
        </w:rPr>
        <w:t>хорошо</w:t>
      </w:r>
      <w:r w:rsidRPr="00DA51DB">
        <w:rPr>
          <w:rFonts w:ascii="AR CENA" w:hAnsi="AR CENA"/>
          <w:i/>
          <w:color w:val="333333"/>
          <w:sz w:val="28"/>
          <w:szCs w:val="28"/>
        </w:rPr>
        <w:t xml:space="preserve"> </w:t>
      </w:r>
      <w:r w:rsidRPr="00DA51DB">
        <w:rPr>
          <w:i/>
          <w:color w:val="333333"/>
          <w:sz w:val="28"/>
          <w:szCs w:val="28"/>
        </w:rPr>
        <w:t>к</w:t>
      </w:r>
      <w:r w:rsidRPr="00DA51DB">
        <w:rPr>
          <w:rFonts w:ascii="AR CENA" w:hAnsi="AR CENA"/>
          <w:i/>
          <w:color w:val="333333"/>
          <w:sz w:val="28"/>
          <w:szCs w:val="28"/>
        </w:rPr>
        <w:t xml:space="preserve"> </w:t>
      </w:r>
      <w:r w:rsidRPr="00DA51DB">
        <w:rPr>
          <w:i/>
          <w:color w:val="333333"/>
          <w:sz w:val="28"/>
          <w:szCs w:val="28"/>
        </w:rPr>
        <w:t>себе</w:t>
      </w:r>
      <w:r w:rsidRPr="00DA51DB">
        <w:rPr>
          <w:rFonts w:ascii="AR CENA" w:hAnsi="AR CENA"/>
          <w:i/>
          <w:color w:val="333333"/>
          <w:sz w:val="28"/>
          <w:szCs w:val="28"/>
        </w:rPr>
        <w:t xml:space="preserve"> </w:t>
      </w:r>
      <w:r w:rsidRPr="00DA51DB">
        <w:rPr>
          <w:i/>
          <w:color w:val="333333"/>
          <w:sz w:val="28"/>
          <w:szCs w:val="28"/>
        </w:rPr>
        <w:t>относиться</w:t>
      </w:r>
      <w:r w:rsidRPr="00DA51DB">
        <w:rPr>
          <w:rFonts w:ascii="AR CENA" w:hAnsi="AR CENA"/>
          <w:i/>
          <w:color w:val="333333"/>
          <w:sz w:val="28"/>
          <w:szCs w:val="28"/>
        </w:rPr>
        <w:t>;</w:t>
      </w:r>
      <w:r w:rsidRPr="00DA51DB">
        <w:rPr>
          <w:rFonts w:ascii="AR CENA" w:hAnsi="AR CENA"/>
          <w:i/>
          <w:color w:val="333333"/>
          <w:sz w:val="28"/>
          <w:szCs w:val="28"/>
        </w:rPr>
        <w:br/>
      </w:r>
      <w:r w:rsidRPr="00DA51DB">
        <w:rPr>
          <w:rFonts w:ascii="AR CENA" w:hAnsi="AR CENA" w:cs="AR CENA"/>
          <w:i/>
          <w:color w:val="333333"/>
          <w:sz w:val="28"/>
          <w:szCs w:val="28"/>
        </w:rPr>
        <w:t>•</w:t>
      </w:r>
      <w:r w:rsidRPr="00DA51DB">
        <w:rPr>
          <w:rFonts w:ascii="AR CENA" w:hAnsi="AR CENA"/>
          <w:i/>
          <w:color w:val="333333"/>
          <w:sz w:val="28"/>
          <w:szCs w:val="28"/>
        </w:rPr>
        <w:t xml:space="preserve"> </w:t>
      </w:r>
      <w:r w:rsidRPr="00DA51DB">
        <w:rPr>
          <w:i/>
          <w:color w:val="333333"/>
          <w:sz w:val="28"/>
          <w:szCs w:val="28"/>
        </w:rPr>
        <w:t>нам</w:t>
      </w:r>
      <w:r w:rsidRPr="00DA51DB">
        <w:rPr>
          <w:rFonts w:ascii="AR CENA" w:hAnsi="AR CENA"/>
          <w:i/>
          <w:color w:val="333333"/>
          <w:sz w:val="28"/>
          <w:szCs w:val="28"/>
        </w:rPr>
        <w:t xml:space="preserve"> </w:t>
      </w:r>
      <w:r w:rsidRPr="00DA51DB">
        <w:rPr>
          <w:i/>
          <w:color w:val="333333"/>
          <w:sz w:val="28"/>
          <w:szCs w:val="28"/>
        </w:rPr>
        <w:t>нужно</w:t>
      </w:r>
      <w:r w:rsidRPr="00DA51DB">
        <w:rPr>
          <w:rFonts w:ascii="AR CENA" w:hAnsi="AR CENA"/>
          <w:i/>
          <w:color w:val="333333"/>
          <w:sz w:val="28"/>
          <w:szCs w:val="28"/>
        </w:rPr>
        <w:t xml:space="preserve">, </w:t>
      </w:r>
      <w:r w:rsidRPr="00DA51DB">
        <w:rPr>
          <w:i/>
          <w:color w:val="333333"/>
          <w:sz w:val="28"/>
          <w:szCs w:val="28"/>
        </w:rPr>
        <w:t>чтобы</w:t>
      </w:r>
      <w:r w:rsidRPr="00DA51DB">
        <w:rPr>
          <w:rFonts w:ascii="AR CENA" w:hAnsi="AR CENA"/>
          <w:i/>
          <w:color w:val="333333"/>
          <w:sz w:val="28"/>
          <w:szCs w:val="28"/>
        </w:rPr>
        <w:t xml:space="preserve"> </w:t>
      </w:r>
      <w:r w:rsidRPr="00DA51DB">
        <w:rPr>
          <w:i/>
          <w:color w:val="333333"/>
          <w:sz w:val="28"/>
          <w:szCs w:val="28"/>
        </w:rPr>
        <w:t>нас</w:t>
      </w:r>
      <w:r w:rsidRPr="00DA51DB">
        <w:rPr>
          <w:rFonts w:ascii="AR CENA" w:hAnsi="AR CENA"/>
          <w:i/>
          <w:color w:val="333333"/>
          <w:sz w:val="28"/>
          <w:szCs w:val="28"/>
        </w:rPr>
        <w:t xml:space="preserve"> </w:t>
      </w:r>
      <w:r w:rsidRPr="00DA51DB">
        <w:rPr>
          <w:i/>
          <w:color w:val="333333"/>
          <w:sz w:val="28"/>
          <w:szCs w:val="28"/>
        </w:rPr>
        <w:t>любили</w:t>
      </w:r>
      <w:r w:rsidRPr="00DA51DB">
        <w:rPr>
          <w:rFonts w:ascii="AR CENA" w:hAnsi="AR CENA"/>
          <w:i/>
          <w:color w:val="333333"/>
          <w:sz w:val="28"/>
          <w:szCs w:val="28"/>
        </w:rPr>
        <w:t>.</w:t>
      </w:r>
    </w:p>
    <w:p w:rsidR="00AF21F3" w:rsidRPr="00FD2189" w:rsidRDefault="00AF21F3" w:rsidP="00AF21F3">
      <w:pPr>
        <w:shd w:val="clear" w:color="auto" w:fill="FFFFFF"/>
        <w:spacing w:after="120" w:line="240" w:lineRule="atLeast"/>
        <w:jc w:val="center"/>
        <w:rPr>
          <w:rFonts w:ascii="Calibri" w:hAnsi="Calibri" w:cs="Helvetica"/>
          <w:color w:val="333333"/>
        </w:rPr>
      </w:pPr>
      <w:r>
        <w:rPr>
          <w:noProof/>
        </w:rPr>
        <w:drawing>
          <wp:inline distT="0" distB="0" distL="0" distR="0">
            <wp:extent cx="2476500" cy="2209800"/>
            <wp:effectExtent l="19050" t="0" r="0"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5" cstate="print"/>
                    <a:srcRect/>
                    <a:stretch>
                      <a:fillRect/>
                    </a:stretch>
                  </pic:blipFill>
                  <pic:spPr bwMode="auto">
                    <a:xfrm>
                      <a:off x="0" y="0"/>
                      <a:ext cx="2476500" cy="2209800"/>
                    </a:xfrm>
                    <a:prstGeom prst="rect">
                      <a:avLst/>
                    </a:prstGeom>
                    <a:noFill/>
                    <a:ln w="9525">
                      <a:noFill/>
                      <a:miter lim="800000"/>
                      <a:headEnd/>
                      <a:tailEnd/>
                    </a:ln>
                  </pic:spPr>
                </pic:pic>
              </a:graphicData>
            </a:graphic>
          </wp:inline>
        </w:drawing>
      </w:r>
    </w:p>
    <w:p w:rsidR="00AF21F3" w:rsidRDefault="00AF21F3" w:rsidP="00AF21F3">
      <w:pPr>
        <w:shd w:val="clear" w:color="auto" w:fill="FFFFFF"/>
        <w:spacing w:after="120" w:line="240" w:lineRule="atLeast"/>
        <w:rPr>
          <w:i/>
          <w:color w:val="333333"/>
          <w:sz w:val="28"/>
          <w:szCs w:val="28"/>
        </w:rPr>
      </w:pPr>
      <w:r w:rsidRPr="00DA51DB">
        <w:rPr>
          <w:i/>
          <w:color w:val="333333"/>
          <w:sz w:val="28"/>
          <w:szCs w:val="28"/>
        </w:rPr>
        <w:t>Для</w:t>
      </w:r>
      <w:r w:rsidRPr="00DA51DB">
        <w:rPr>
          <w:rFonts w:ascii="AR CENA" w:hAnsi="AR CENA"/>
          <w:i/>
          <w:color w:val="333333"/>
          <w:sz w:val="28"/>
          <w:szCs w:val="28"/>
        </w:rPr>
        <w:t xml:space="preserve"> </w:t>
      </w:r>
      <w:r w:rsidRPr="00DA51DB">
        <w:rPr>
          <w:i/>
          <w:color w:val="333333"/>
          <w:sz w:val="28"/>
          <w:szCs w:val="28"/>
        </w:rPr>
        <w:t>того</w:t>
      </w:r>
      <w:r w:rsidRPr="00DA51DB">
        <w:rPr>
          <w:rFonts w:ascii="AR CENA" w:hAnsi="AR CENA"/>
          <w:i/>
          <w:color w:val="333333"/>
          <w:sz w:val="28"/>
          <w:szCs w:val="28"/>
        </w:rPr>
        <w:t xml:space="preserve"> </w:t>
      </w:r>
      <w:r w:rsidRPr="00DA51DB">
        <w:rPr>
          <w:i/>
          <w:color w:val="333333"/>
          <w:sz w:val="28"/>
          <w:szCs w:val="28"/>
        </w:rPr>
        <w:t>чтобы</w:t>
      </w:r>
      <w:r w:rsidRPr="00DA51DB">
        <w:rPr>
          <w:rFonts w:ascii="AR CENA" w:hAnsi="AR CENA"/>
          <w:i/>
          <w:color w:val="333333"/>
          <w:sz w:val="28"/>
          <w:szCs w:val="28"/>
        </w:rPr>
        <w:t xml:space="preserve"> </w:t>
      </w:r>
      <w:r w:rsidRPr="00DA51DB">
        <w:rPr>
          <w:i/>
          <w:color w:val="333333"/>
          <w:sz w:val="28"/>
          <w:szCs w:val="28"/>
        </w:rPr>
        <w:t>ценить</w:t>
      </w:r>
      <w:r w:rsidRPr="00DA51DB">
        <w:rPr>
          <w:rFonts w:ascii="AR CENA" w:hAnsi="AR CENA"/>
          <w:i/>
          <w:color w:val="333333"/>
          <w:sz w:val="28"/>
          <w:szCs w:val="28"/>
        </w:rPr>
        <w:t xml:space="preserve"> </w:t>
      </w:r>
      <w:r w:rsidRPr="00DA51DB">
        <w:rPr>
          <w:i/>
          <w:color w:val="333333"/>
          <w:sz w:val="28"/>
          <w:szCs w:val="28"/>
        </w:rPr>
        <w:t>себя</w:t>
      </w:r>
      <w:r w:rsidRPr="00DA51DB">
        <w:rPr>
          <w:rFonts w:ascii="AR CENA" w:hAnsi="AR CENA"/>
          <w:i/>
          <w:color w:val="333333"/>
          <w:sz w:val="28"/>
          <w:szCs w:val="28"/>
        </w:rPr>
        <w:t xml:space="preserve"> </w:t>
      </w:r>
      <w:r w:rsidRPr="00DA51DB">
        <w:rPr>
          <w:i/>
          <w:color w:val="333333"/>
          <w:sz w:val="28"/>
          <w:szCs w:val="28"/>
        </w:rPr>
        <w:t>и</w:t>
      </w:r>
      <w:r w:rsidRPr="00DA51DB">
        <w:rPr>
          <w:rFonts w:ascii="AR CENA" w:hAnsi="AR CENA"/>
          <w:i/>
          <w:color w:val="333333"/>
          <w:sz w:val="28"/>
          <w:szCs w:val="28"/>
        </w:rPr>
        <w:t xml:space="preserve"> </w:t>
      </w:r>
      <w:r w:rsidRPr="00DA51DB">
        <w:rPr>
          <w:i/>
          <w:color w:val="333333"/>
          <w:sz w:val="28"/>
          <w:szCs w:val="28"/>
        </w:rPr>
        <w:t>свою</w:t>
      </w:r>
      <w:r w:rsidRPr="00DA51DB">
        <w:rPr>
          <w:rFonts w:ascii="AR CENA" w:hAnsi="AR CENA"/>
          <w:i/>
          <w:color w:val="333333"/>
          <w:sz w:val="28"/>
          <w:szCs w:val="28"/>
        </w:rPr>
        <w:t xml:space="preserve"> </w:t>
      </w:r>
      <w:r w:rsidRPr="00DA51DB">
        <w:rPr>
          <w:i/>
          <w:color w:val="333333"/>
          <w:sz w:val="28"/>
          <w:szCs w:val="28"/>
        </w:rPr>
        <w:t>жизнь</w:t>
      </w:r>
      <w:r w:rsidRPr="00DA51DB">
        <w:rPr>
          <w:rFonts w:ascii="AR CENA" w:hAnsi="AR CENA"/>
          <w:i/>
          <w:color w:val="333333"/>
          <w:sz w:val="28"/>
          <w:szCs w:val="28"/>
        </w:rPr>
        <w:t xml:space="preserve">, </w:t>
      </w:r>
      <w:r w:rsidRPr="00DA51DB">
        <w:rPr>
          <w:i/>
          <w:color w:val="333333"/>
          <w:sz w:val="28"/>
          <w:szCs w:val="28"/>
        </w:rPr>
        <w:t>все</w:t>
      </w:r>
      <w:r w:rsidRPr="00DA51DB">
        <w:rPr>
          <w:rFonts w:ascii="AR CENA" w:hAnsi="AR CENA"/>
          <w:i/>
          <w:color w:val="333333"/>
          <w:sz w:val="28"/>
          <w:szCs w:val="28"/>
        </w:rPr>
        <w:t xml:space="preserve"> </w:t>
      </w:r>
      <w:r w:rsidRPr="00DA51DB">
        <w:rPr>
          <w:i/>
          <w:color w:val="333333"/>
          <w:sz w:val="28"/>
          <w:szCs w:val="28"/>
        </w:rPr>
        <w:t>мы</w:t>
      </w:r>
      <w:r w:rsidRPr="00DA51DB">
        <w:rPr>
          <w:rFonts w:ascii="AR CENA" w:hAnsi="AR CENA"/>
          <w:i/>
          <w:color w:val="333333"/>
          <w:sz w:val="28"/>
          <w:szCs w:val="28"/>
        </w:rPr>
        <w:t xml:space="preserve"> </w:t>
      </w:r>
      <w:r w:rsidRPr="00DA51DB">
        <w:rPr>
          <w:i/>
          <w:color w:val="333333"/>
          <w:sz w:val="28"/>
          <w:szCs w:val="28"/>
        </w:rPr>
        <w:t>должны</w:t>
      </w:r>
      <w:r w:rsidRPr="00DA51DB">
        <w:rPr>
          <w:rFonts w:ascii="AR CENA" w:hAnsi="AR CENA"/>
          <w:i/>
          <w:color w:val="333333"/>
          <w:sz w:val="28"/>
          <w:szCs w:val="28"/>
        </w:rPr>
        <w:t xml:space="preserve"> </w:t>
      </w:r>
      <w:r w:rsidRPr="00DA51DB">
        <w:rPr>
          <w:i/>
          <w:color w:val="333333"/>
          <w:sz w:val="28"/>
          <w:szCs w:val="28"/>
        </w:rPr>
        <w:t>ощущать</w:t>
      </w:r>
      <w:r w:rsidRPr="00DA51DB">
        <w:rPr>
          <w:rFonts w:ascii="AR CENA" w:hAnsi="AR CENA"/>
          <w:i/>
          <w:color w:val="333333"/>
          <w:sz w:val="28"/>
          <w:szCs w:val="28"/>
        </w:rPr>
        <w:t xml:space="preserve"> </w:t>
      </w:r>
      <w:r w:rsidRPr="00DA51DB">
        <w:rPr>
          <w:i/>
          <w:color w:val="333333"/>
          <w:sz w:val="28"/>
          <w:szCs w:val="28"/>
        </w:rPr>
        <w:t>любовь</w:t>
      </w:r>
      <w:r w:rsidRPr="00DA51DB">
        <w:rPr>
          <w:rFonts w:ascii="AR CENA" w:hAnsi="AR CENA"/>
          <w:i/>
          <w:color w:val="333333"/>
          <w:sz w:val="28"/>
          <w:szCs w:val="28"/>
        </w:rPr>
        <w:t xml:space="preserve"> </w:t>
      </w:r>
      <w:r w:rsidRPr="00DA51DB">
        <w:rPr>
          <w:i/>
          <w:color w:val="333333"/>
          <w:sz w:val="28"/>
          <w:szCs w:val="28"/>
        </w:rPr>
        <w:t>к</w:t>
      </w:r>
      <w:r w:rsidRPr="00DA51DB">
        <w:rPr>
          <w:rFonts w:ascii="AR CENA" w:hAnsi="AR CENA"/>
          <w:i/>
          <w:color w:val="333333"/>
          <w:sz w:val="28"/>
          <w:szCs w:val="28"/>
        </w:rPr>
        <w:t xml:space="preserve"> </w:t>
      </w:r>
      <w:r w:rsidRPr="00DA51DB">
        <w:rPr>
          <w:i/>
          <w:color w:val="333333"/>
          <w:sz w:val="28"/>
          <w:szCs w:val="28"/>
        </w:rPr>
        <w:t>себе</w:t>
      </w:r>
      <w:r w:rsidRPr="00DA51DB">
        <w:rPr>
          <w:rFonts w:ascii="AR CENA" w:hAnsi="AR CENA"/>
          <w:i/>
          <w:color w:val="333333"/>
          <w:sz w:val="28"/>
          <w:szCs w:val="28"/>
        </w:rPr>
        <w:t>.</w:t>
      </w:r>
      <w:r w:rsidRPr="00DA51DB">
        <w:rPr>
          <w:rFonts w:ascii="AR CENA" w:hAnsi="AR CENA" w:cs="AR CENA"/>
          <w:i/>
          <w:color w:val="333333"/>
          <w:sz w:val="28"/>
          <w:szCs w:val="28"/>
        </w:rPr>
        <w:t> </w:t>
      </w:r>
      <w:r w:rsidRPr="00DA51DB">
        <w:rPr>
          <w:rFonts w:ascii="AR CENA" w:hAnsi="AR CENA"/>
          <w:i/>
          <w:color w:val="333333"/>
          <w:sz w:val="28"/>
          <w:szCs w:val="28"/>
        </w:rPr>
        <w:br/>
      </w:r>
    </w:p>
    <w:p w:rsidR="00AF21F3" w:rsidRPr="003B6A76" w:rsidRDefault="00AF21F3" w:rsidP="00AF21F3">
      <w:pPr>
        <w:shd w:val="clear" w:color="auto" w:fill="FFFFFF"/>
        <w:spacing w:after="120" w:line="240" w:lineRule="atLeast"/>
        <w:rPr>
          <w:rFonts w:ascii="Calibri" w:hAnsi="Calibri"/>
          <w:i/>
          <w:color w:val="333333"/>
          <w:sz w:val="28"/>
          <w:szCs w:val="28"/>
        </w:rPr>
      </w:pPr>
      <w:r w:rsidRPr="00DA51DB">
        <w:rPr>
          <w:i/>
          <w:color w:val="333333"/>
          <w:sz w:val="28"/>
          <w:szCs w:val="28"/>
        </w:rPr>
        <w:t>Потребность</w:t>
      </w:r>
      <w:r w:rsidRPr="00DA51DB">
        <w:rPr>
          <w:rFonts w:ascii="AR CENA" w:hAnsi="AR CENA"/>
          <w:i/>
          <w:color w:val="333333"/>
          <w:sz w:val="28"/>
          <w:szCs w:val="28"/>
        </w:rPr>
        <w:t xml:space="preserve"> </w:t>
      </w:r>
      <w:r w:rsidRPr="00DA51DB">
        <w:rPr>
          <w:i/>
          <w:color w:val="333333"/>
          <w:sz w:val="28"/>
          <w:szCs w:val="28"/>
        </w:rPr>
        <w:t>любви</w:t>
      </w:r>
      <w:r w:rsidRPr="00DA51DB">
        <w:rPr>
          <w:rFonts w:ascii="AR CENA" w:hAnsi="AR CENA"/>
          <w:i/>
          <w:color w:val="333333"/>
          <w:sz w:val="28"/>
          <w:szCs w:val="28"/>
        </w:rPr>
        <w:t xml:space="preserve"> </w:t>
      </w:r>
      <w:r w:rsidRPr="00DA51DB">
        <w:rPr>
          <w:rFonts w:ascii="AR CENA" w:hAnsi="AR CENA" w:cs="AR CENA"/>
          <w:i/>
          <w:color w:val="333333"/>
          <w:sz w:val="28"/>
          <w:szCs w:val="28"/>
        </w:rPr>
        <w:t>—</w:t>
      </w:r>
      <w:r w:rsidRPr="00DA51DB">
        <w:rPr>
          <w:rFonts w:ascii="AR CENA" w:hAnsi="AR CENA"/>
          <w:i/>
          <w:color w:val="333333"/>
          <w:sz w:val="28"/>
          <w:szCs w:val="28"/>
        </w:rPr>
        <w:t xml:space="preserve"> </w:t>
      </w:r>
      <w:r w:rsidRPr="00DA51DB">
        <w:rPr>
          <w:i/>
          <w:color w:val="333333"/>
          <w:sz w:val="28"/>
          <w:szCs w:val="28"/>
        </w:rPr>
        <w:t>это</w:t>
      </w:r>
      <w:r w:rsidRPr="00DA51DB">
        <w:rPr>
          <w:rFonts w:ascii="AR CENA" w:hAnsi="AR CENA"/>
          <w:i/>
          <w:color w:val="333333"/>
          <w:sz w:val="28"/>
          <w:szCs w:val="28"/>
        </w:rPr>
        <w:t>:</w:t>
      </w:r>
      <w:r w:rsidRPr="00DA51DB">
        <w:rPr>
          <w:rFonts w:ascii="AR CENA" w:hAnsi="AR CENA" w:cs="AR CENA"/>
          <w:i/>
          <w:color w:val="333333"/>
          <w:sz w:val="28"/>
          <w:szCs w:val="28"/>
        </w:rPr>
        <w:t> </w:t>
      </w:r>
      <w:r w:rsidRPr="00DA51DB">
        <w:rPr>
          <w:rFonts w:ascii="AR CENA" w:hAnsi="AR CENA"/>
          <w:i/>
          <w:color w:val="333333"/>
          <w:sz w:val="28"/>
          <w:szCs w:val="28"/>
        </w:rPr>
        <w:br/>
      </w:r>
      <w:r w:rsidRPr="00DA51DB">
        <w:rPr>
          <w:rFonts w:ascii="AR CENA" w:hAnsi="AR CENA" w:cs="AR CENA"/>
          <w:i/>
          <w:color w:val="333333"/>
          <w:sz w:val="28"/>
          <w:szCs w:val="28"/>
        </w:rPr>
        <w:t>—</w:t>
      </w:r>
      <w:r w:rsidRPr="00DA51DB">
        <w:rPr>
          <w:rFonts w:ascii="AR CENA" w:hAnsi="AR CENA"/>
          <w:i/>
          <w:color w:val="333333"/>
          <w:sz w:val="28"/>
          <w:szCs w:val="28"/>
        </w:rPr>
        <w:t xml:space="preserve"> </w:t>
      </w:r>
      <w:r w:rsidRPr="00DA51DB">
        <w:rPr>
          <w:i/>
          <w:color w:val="333333"/>
          <w:sz w:val="28"/>
          <w:szCs w:val="28"/>
        </w:rPr>
        <w:t>потребность</w:t>
      </w:r>
      <w:r w:rsidRPr="00DA51DB">
        <w:rPr>
          <w:rFonts w:ascii="AR CENA" w:hAnsi="AR CENA"/>
          <w:i/>
          <w:color w:val="333333"/>
          <w:sz w:val="28"/>
          <w:szCs w:val="28"/>
        </w:rPr>
        <w:t xml:space="preserve"> </w:t>
      </w:r>
      <w:r w:rsidRPr="00DA51DB">
        <w:rPr>
          <w:i/>
          <w:color w:val="333333"/>
          <w:sz w:val="28"/>
          <w:szCs w:val="28"/>
        </w:rPr>
        <w:t>быть</w:t>
      </w:r>
      <w:r w:rsidRPr="00DA51DB">
        <w:rPr>
          <w:rFonts w:ascii="AR CENA" w:hAnsi="AR CENA"/>
          <w:i/>
          <w:color w:val="333333"/>
          <w:sz w:val="28"/>
          <w:szCs w:val="28"/>
        </w:rPr>
        <w:t xml:space="preserve"> </w:t>
      </w:r>
      <w:r w:rsidRPr="00DA51DB">
        <w:rPr>
          <w:i/>
          <w:color w:val="333333"/>
          <w:sz w:val="28"/>
          <w:szCs w:val="28"/>
        </w:rPr>
        <w:t>любимым</w:t>
      </w:r>
      <w:r w:rsidRPr="00DA51DB">
        <w:rPr>
          <w:rFonts w:ascii="AR CENA" w:hAnsi="AR CENA"/>
          <w:i/>
          <w:color w:val="333333"/>
          <w:sz w:val="28"/>
          <w:szCs w:val="28"/>
        </w:rPr>
        <w:t>;</w:t>
      </w:r>
      <w:r w:rsidRPr="00DA51DB">
        <w:rPr>
          <w:rFonts w:ascii="AR CENA" w:hAnsi="AR CENA" w:cs="AR CENA"/>
          <w:i/>
          <w:color w:val="333333"/>
          <w:sz w:val="28"/>
          <w:szCs w:val="28"/>
        </w:rPr>
        <w:t> </w:t>
      </w:r>
      <w:r w:rsidRPr="00DA51DB">
        <w:rPr>
          <w:rFonts w:ascii="AR CENA" w:hAnsi="AR CENA"/>
          <w:i/>
          <w:color w:val="333333"/>
          <w:sz w:val="28"/>
          <w:szCs w:val="28"/>
        </w:rPr>
        <w:br/>
      </w:r>
      <w:r w:rsidRPr="00DA51DB">
        <w:rPr>
          <w:rFonts w:ascii="AR CENA" w:hAnsi="AR CENA" w:cs="AR CENA"/>
          <w:i/>
          <w:color w:val="333333"/>
          <w:sz w:val="28"/>
          <w:szCs w:val="28"/>
        </w:rPr>
        <w:t>—</w:t>
      </w:r>
      <w:r w:rsidRPr="00DA51DB">
        <w:rPr>
          <w:rFonts w:ascii="AR CENA" w:hAnsi="AR CENA"/>
          <w:i/>
          <w:color w:val="333333"/>
          <w:sz w:val="28"/>
          <w:szCs w:val="28"/>
        </w:rPr>
        <w:t xml:space="preserve"> </w:t>
      </w:r>
      <w:r w:rsidRPr="00DA51DB">
        <w:rPr>
          <w:i/>
          <w:color w:val="333333"/>
          <w:sz w:val="28"/>
          <w:szCs w:val="28"/>
        </w:rPr>
        <w:t>потребность</w:t>
      </w:r>
      <w:r w:rsidRPr="00DA51DB">
        <w:rPr>
          <w:rFonts w:ascii="AR CENA" w:hAnsi="AR CENA"/>
          <w:i/>
          <w:color w:val="333333"/>
          <w:sz w:val="28"/>
          <w:szCs w:val="28"/>
        </w:rPr>
        <w:t xml:space="preserve"> </w:t>
      </w:r>
      <w:r w:rsidRPr="00DA51DB">
        <w:rPr>
          <w:i/>
          <w:color w:val="333333"/>
          <w:sz w:val="28"/>
          <w:szCs w:val="28"/>
        </w:rPr>
        <w:t>любить</w:t>
      </w:r>
      <w:r w:rsidRPr="00DA51DB">
        <w:rPr>
          <w:rFonts w:ascii="AR CENA" w:hAnsi="AR CENA"/>
          <w:i/>
          <w:color w:val="333333"/>
          <w:sz w:val="28"/>
          <w:szCs w:val="28"/>
        </w:rPr>
        <w:t>;</w:t>
      </w:r>
      <w:r w:rsidRPr="00DA51DB">
        <w:rPr>
          <w:rFonts w:ascii="AR CENA" w:hAnsi="AR CENA"/>
          <w:i/>
          <w:color w:val="333333"/>
          <w:sz w:val="28"/>
          <w:szCs w:val="28"/>
        </w:rPr>
        <w:br/>
      </w:r>
      <w:r w:rsidRPr="00DA51DB">
        <w:rPr>
          <w:rFonts w:ascii="AR CENA" w:hAnsi="AR CENA" w:cs="AR CENA"/>
          <w:i/>
          <w:color w:val="333333"/>
          <w:sz w:val="28"/>
          <w:szCs w:val="28"/>
        </w:rPr>
        <w:t>—</w:t>
      </w:r>
      <w:r w:rsidRPr="00DA51DB">
        <w:rPr>
          <w:rFonts w:ascii="AR CENA" w:hAnsi="AR CENA"/>
          <w:i/>
          <w:color w:val="333333"/>
          <w:sz w:val="28"/>
          <w:szCs w:val="28"/>
        </w:rPr>
        <w:t xml:space="preserve"> </w:t>
      </w:r>
      <w:r w:rsidRPr="00DA51DB">
        <w:rPr>
          <w:i/>
          <w:color w:val="333333"/>
          <w:sz w:val="28"/>
          <w:szCs w:val="28"/>
        </w:rPr>
        <w:t>потребность</w:t>
      </w:r>
      <w:r w:rsidRPr="00DA51DB">
        <w:rPr>
          <w:rFonts w:ascii="AR CENA" w:hAnsi="AR CENA"/>
          <w:i/>
          <w:color w:val="333333"/>
          <w:sz w:val="28"/>
          <w:szCs w:val="28"/>
        </w:rPr>
        <w:t xml:space="preserve"> </w:t>
      </w:r>
      <w:r w:rsidRPr="00DA51DB">
        <w:rPr>
          <w:i/>
          <w:color w:val="333333"/>
          <w:sz w:val="28"/>
          <w:szCs w:val="28"/>
        </w:rPr>
        <w:t>быть</w:t>
      </w:r>
      <w:r w:rsidRPr="00DA51DB">
        <w:rPr>
          <w:rFonts w:ascii="AR CENA" w:hAnsi="AR CENA"/>
          <w:i/>
          <w:color w:val="333333"/>
          <w:sz w:val="28"/>
          <w:szCs w:val="28"/>
        </w:rPr>
        <w:t xml:space="preserve"> </w:t>
      </w:r>
      <w:r w:rsidRPr="00DA51DB">
        <w:rPr>
          <w:i/>
          <w:color w:val="333333"/>
          <w:sz w:val="28"/>
          <w:szCs w:val="28"/>
        </w:rPr>
        <w:t>частью</w:t>
      </w:r>
      <w:r w:rsidRPr="00DA51DB">
        <w:rPr>
          <w:rFonts w:ascii="AR CENA" w:hAnsi="AR CENA"/>
          <w:i/>
          <w:color w:val="333333"/>
          <w:sz w:val="28"/>
          <w:szCs w:val="28"/>
        </w:rPr>
        <w:t xml:space="preserve"> </w:t>
      </w:r>
      <w:r w:rsidRPr="00DA51DB">
        <w:rPr>
          <w:i/>
          <w:color w:val="333333"/>
          <w:sz w:val="28"/>
          <w:szCs w:val="28"/>
        </w:rPr>
        <w:t>чего</w:t>
      </w:r>
      <w:r w:rsidRPr="00DA51DB">
        <w:rPr>
          <w:rFonts w:ascii="AR CENA" w:hAnsi="AR CENA"/>
          <w:i/>
          <w:color w:val="333333"/>
          <w:sz w:val="28"/>
          <w:szCs w:val="28"/>
        </w:rPr>
        <w:t>-</w:t>
      </w:r>
      <w:r w:rsidRPr="00DA51DB">
        <w:rPr>
          <w:i/>
          <w:color w:val="333333"/>
          <w:sz w:val="28"/>
          <w:szCs w:val="28"/>
        </w:rPr>
        <w:t>то</w:t>
      </w:r>
      <w:r w:rsidRPr="00DA51DB">
        <w:rPr>
          <w:rFonts w:ascii="AR CENA" w:hAnsi="AR CENA"/>
          <w:i/>
          <w:color w:val="333333"/>
          <w:sz w:val="28"/>
          <w:szCs w:val="28"/>
        </w:rPr>
        <w:t>.</w:t>
      </w:r>
    </w:p>
    <w:p w:rsidR="00AF21F3" w:rsidRPr="00301658" w:rsidRDefault="00AF21F3" w:rsidP="00AF21F3">
      <w:pPr>
        <w:shd w:val="clear" w:color="auto" w:fill="FFFFFF"/>
        <w:spacing w:before="100" w:beforeAutospacing="1" w:after="100" w:afterAutospacing="1"/>
        <w:outlineLvl w:val="1"/>
        <w:rPr>
          <w:bCs/>
          <w:i/>
          <w:color w:val="000000"/>
          <w:sz w:val="28"/>
          <w:szCs w:val="28"/>
        </w:rPr>
      </w:pPr>
      <w:r w:rsidRPr="00301658">
        <w:rPr>
          <w:b/>
          <w:bCs/>
          <w:i/>
          <w:color w:val="000000"/>
          <w:sz w:val="28"/>
          <w:szCs w:val="28"/>
        </w:rPr>
        <w:t>Наличие неблагоприятного социального окружения</w:t>
      </w:r>
      <w:r w:rsidRPr="00301658">
        <w:rPr>
          <w:bCs/>
          <w:i/>
          <w:color w:val="000000"/>
          <w:sz w:val="28"/>
          <w:szCs w:val="28"/>
        </w:rPr>
        <w:t xml:space="preserve"> - обычно основная причина, побуждающая подростка к совершению суицидальных поступков.</w:t>
      </w:r>
    </w:p>
    <w:p w:rsidR="00AF21F3" w:rsidRPr="00301658" w:rsidRDefault="00AF21F3" w:rsidP="00AF21F3">
      <w:pPr>
        <w:shd w:val="clear" w:color="auto" w:fill="FFFFFF"/>
        <w:spacing w:before="100" w:beforeAutospacing="1" w:after="100" w:afterAutospacing="1"/>
        <w:outlineLvl w:val="1"/>
        <w:rPr>
          <w:bCs/>
          <w:i/>
          <w:color w:val="000000"/>
          <w:sz w:val="28"/>
          <w:szCs w:val="28"/>
        </w:rPr>
      </w:pPr>
      <w:r w:rsidRPr="00301658">
        <w:rPr>
          <w:bCs/>
          <w:i/>
          <w:color w:val="000000"/>
          <w:sz w:val="28"/>
          <w:szCs w:val="28"/>
        </w:rPr>
        <w:lastRenderedPageBreak/>
        <w:t>1. Взаимоотношения с родителями, степень понимания своих детей, сопереживания, нормативность отношений.</w:t>
      </w:r>
    </w:p>
    <w:p w:rsidR="00AF21F3" w:rsidRPr="00301658" w:rsidRDefault="00AF21F3" w:rsidP="00AF21F3">
      <w:pPr>
        <w:shd w:val="clear" w:color="auto" w:fill="FFFFFF"/>
        <w:spacing w:before="100" w:beforeAutospacing="1" w:after="100" w:afterAutospacing="1"/>
        <w:outlineLvl w:val="1"/>
        <w:rPr>
          <w:bCs/>
          <w:i/>
          <w:color w:val="000000"/>
          <w:sz w:val="28"/>
          <w:szCs w:val="28"/>
        </w:rPr>
      </w:pPr>
      <w:r w:rsidRPr="00301658">
        <w:rPr>
          <w:bCs/>
          <w:i/>
          <w:color w:val="000000"/>
          <w:sz w:val="28"/>
          <w:szCs w:val="28"/>
        </w:rPr>
        <w:t>2. Проблемы в школе, связанные с личностью учителя и его социометрическим статусом в классе и личностным отношением к успеваемости и факторам жизненных перспектив.</w:t>
      </w:r>
    </w:p>
    <w:p w:rsidR="00AF21F3" w:rsidRPr="00301658" w:rsidRDefault="00AF21F3" w:rsidP="00AF21F3">
      <w:pPr>
        <w:shd w:val="clear" w:color="auto" w:fill="FFFFFF"/>
        <w:spacing w:before="100" w:beforeAutospacing="1" w:after="100" w:afterAutospacing="1"/>
        <w:outlineLvl w:val="1"/>
        <w:rPr>
          <w:bCs/>
          <w:i/>
          <w:color w:val="000000"/>
          <w:sz w:val="28"/>
          <w:szCs w:val="28"/>
        </w:rPr>
      </w:pPr>
      <w:r w:rsidRPr="00301658">
        <w:rPr>
          <w:bCs/>
          <w:i/>
          <w:color w:val="000000"/>
          <w:sz w:val="28"/>
          <w:szCs w:val="28"/>
        </w:rPr>
        <w:t>3. Взаимоотношения со сверстниками, друзьями представителями противоположного пола.</w:t>
      </w:r>
    </w:p>
    <w:p w:rsidR="00AF21F3" w:rsidRPr="003476A4" w:rsidRDefault="00AF21F3" w:rsidP="00AF21F3">
      <w:pPr>
        <w:rPr>
          <w:sz w:val="28"/>
          <w:szCs w:val="28"/>
        </w:rPr>
      </w:pPr>
      <w:r>
        <w:rPr>
          <w:noProof/>
        </w:rPr>
        <w:drawing>
          <wp:inline distT="0" distB="0" distL="0" distR="0">
            <wp:extent cx="2381250" cy="1905000"/>
            <wp:effectExtent l="19050" t="0" r="0" b="0"/>
            <wp:docPr id="3" name="Рисунок 3" descr="человек черное и белое девушка белый фотография в одиночестве Нога Грусть модель Молодой Сидящий человек Черный монохромный Одинокий рука черно-белый Подросток плакать тело человека грустный страх Слезы Проблема Потеря Жертвы Эмоции Траурный Депрессия Отчаяние Подавленный Взаимодействие Издевательство фотосессия Отчаянный Тревожный Безнадежный смысл беспокойство Мучение Жестокий Монохромная фотография Человеческие позиции Действие человека Художественная модель Физическая подготовка Незащищенный Измученный вытащил обр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ловек черное и белое девушка белый фотография в одиночестве Нога Грусть модель Молодой Сидящий человек Черный монохромный Одинокий рука черно-белый Подросток плакать тело человека грустный страх Слезы Проблема Потеря Жертвы Эмоции Траурный Депрессия Отчаяние Подавленный Взаимодействие Издевательство фотосессия Отчаянный Тревожный Безнадежный смысл беспокойство Мучение Жестокий Монохромная фотография Человеческие позиции Действие человека Художественная модель Физическая подготовка Незащищенный Измученный вытащил обратно"/>
                    <pic:cNvPicPr>
                      <a:picLocks noChangeAspect="1" noChangeArrowheads="1"/>
                    </pic:cNvPicPr>
                  </pic:nvPicPr>
                  <pic:blipFill>
                    <a:blip r:embed="rId6"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AF21F3" w:rsidRPr="00301658" w:rsidRDefault="00AF21F3" w:rsidP="00AF21F3">
      <w:pPr>
        <w:jc w:val="center"/>
        <w:rPr>
          <w:shd w:val="clear" w:color="auto" w:fill="FFFFFF"/>
        </w:rPr>
      </w:pPr>
      <w:proofErr w:type="spellStart"/>
      <w:r w:rsidRPr="003B6A76">
        <w:rPr>
          <w:rStyle w:val="a5"/>
          <w:i/>
          <w:shd w:val="clear" w:color="auto" w:fill="FFFFFF"/>
        </w:rPr>
        <w:t>Аутоагрессия</w:t>
      </w:r>
      <w:proofErr w:type="spellEnd"/>
      <w:r w:rsidRPr="003B6A76">
        <w:rPr>
          <w:rStyle w:val="apple-converted-space"/>
          <w:i/>
          <w:shd w:val="clear" w:color="auto" w:fill="FFFFFF"/>
        </w:rPr>
        <w:t> </w:t>
      </w:r>
      <w:r w:rsidRPr="00301658">
        <w:rPr>
          <w:shd w:val="clear" w:color="auto" w:fill="FFFFFF"/>
        </w:rPr>
        <w:t xml:space="preserve">– разновидность агрессивного поведения, при котором враждебные действия направляются человеком на самого себя. </w:t>
      </w:r>
      <w:proofErr w:type="spellStart"/>
      <w:r w:rsidRPr="00301658">
        <w:rPr>
          <w:shd w:val="clear" w:color="auto" w:fill="FFFFFF"/>
        </w:rPr>
        <w:t>Аутоагрессия</w:t>
      </w:r>
      <w:proofErr w:type="spellEnd"/>
      <w:r w:rsidRPr="00301658">
        <w:rPr>
          <w:shd w:val="clear" w:color="auto" w:fill="FFFFFF"/>
        </w:rPr>
        <w:t xml:space="preserve"> может проявляться в нанесении себе физических повреждений, в особо тяжелых случаях - в попытках суицида.</w:t>
      </w:r>
    </w:p>
    <w:p w:rsidR="00AF21F3" w:rsidRPr="003B6A76" w:rsidRDefault="00AF21F3" w:rsidP="00AF21F3">
      <w:pPr>
        <w:ind w:firstLine="360"/>
        <w:jc w:val="center"/>
        <w:rPr>
          <w:b/>
          <w:i/>
        </w:rPr>
      </w:pPr>
    </w:p>
    <w:p w:rsidR="00AF21F3" w:rsidRPr="00301658" w:rsidRDefault="00AF21F3" w:rsidP="00AF21F3">
      <w:pPr>
        <w:ind w:firstLine="360"/>
        <w:jc w:val="center"/>
      </w:pPr>
      <w:r w:rsidRPr="003B6A76">
        <w:rPr>
          <w:b/>
          <w:i/>
        </w:rPr>
        <w:lastRenderedPageBreak/>
        <w:t>Психологический смысл</w:t>
      </w:r>
      <w:r w:rsidRPr="00301658">
        <w:t xml:space="preserve"> подросткового суицида - крик о помощи, стремление привлечь внимание к своему страданию.</w:t>
      </w:r>
    </w:p>
    <w:p w:rsidR="00AF21F3" w:rsidRPr="00301658" w:rsidRDefault="00AF21F3" w:rsidP="00AF21F3">
      <w:pPr>
        <w:jc w:val="center"/>
        <w:rPr>
          <w:shd w:val="clear" w:color="auto" w:fill="FFFFFF"/>
        </w:rPr>
      </w:pPr>
    </w:p>
    <w:p w:rsidR="00AF21F3" w:rsidRPr="00FD2189" w:rsidRDefault="00AF21F3" w:rsidP="00AF21F3">
      <w:pPr>
        <w:jc w:val="center"/>
        <w:rPr>
          <w:shd w:val="clear" w:color="auto" w:fill="FFFFFF"/>
        </w:rPr>
      </w:pPr>
      <w:r w:rsidRPr="003B6A76">
        <w:rPr>
          <w:b/>
          <w:i/>
          <w:shd w:val="clear" w:color="auto" w:fill="FFFFFF"/>
        </w:rPr>
        <w:t>Основная проблема</w:t>
      </w:r>
      <w:r w:rsidRPr="00301658">
        <w:rPr>
          <w:shd w:val="clear" w:color="auto" w:fill="FFFFFF"/>
        </w:rPr>
        <w:t xml:space="preserve"> подростков, склонных к </w:t>
      </w:r>
      <w:proofErr w:type="spellStart"/>
      <w:r w:rsidRPr="00301658">
        <w:rPr>
          <w:shd w:val="clear" w:color="auto" w:fill="FFFFFF"/>
        </w:rPr>
        <w:t>аутоагрессии</w:t>
      </w:r>
      <w:proofErr w:type="spellEnd"/>
      <w:r w:rsidRPr="00301658">
        <w:rPr>
          <w:shd w:val="clear" w:color="auto" w:fill="FFFFFF"/>
        </w:rPr>
        <w:t xml:space="preserve">, – низкая </w:t>
      </w:r>
      <w:proofErr w:type="spellStart"/>
      <w:r w:rsidRPr="00301658">
        <w:rPr>
          <w:shd w:val="clear" w:color="auto" w:fill="FFFFFF"/>
        </w:rPr>
        <w:t>стрессоустойчивость</w:t>
      </w:r>
      <w:proofErr w:type="spellEnd"/>
      <w:r w:rsidRPr="00301658">
        <w:rPr>
          <w:shd w:val="clear" w:color="auto" w:fill="FFFFFF"/>
        </w:rPr>
        <w:t xml:space="preserve"> и эмоциональная нестабильность.</w:t>
      </w:r>
      <w:r>
        <w:rPr>
          <w:shd w:val="clear" w:color="auto" w:fill="FFFFFF"/>
        </w:rPr>
        <w:t xml:space="preserve"> </w:t>
      </w:r>
      <w:proofErr w:type="spellStart"/>
      <w:r w:rsidRPr="00301658">
        <w:rPr>
          <w:shd w:val="clear" w:color="auto" w:fill="FFFFFF"/>
        </w:rPr>
        <w:t>Аутоагрессивный</w:t>
      </w:r>
      <w:proofErr w:type="spellEnd"/>
      <w:r w:rsidRPr="00301658">
        <w:rPr>
          <w:shd w:val="clear" w:color="auto" w:fill="FFFFFF"/>
        </w:rPr>
        <w:t xml:space="preserve"> подросток нуждается не в осуждении и высмеивании, а в понимании и помощи. Хорошо, если рядом с ним окажется друг – ровесник или взрослый, готовый помочь найти новые способы выхода из проблемных ситуаций.</w:t>
      </w:r>
    </w:p>
    <w:p w:rsidR="00AF21F3" w:rsidRPr="00301658" w:rsidRDefault="00AF21F3" w:rsidP="00AF21F3">
      <w:pPr>
        <w:rPr>
          <w:rFonts w:ascii="Arial" w:hAnsi="Arial" w:cs="Arial"/>
          <w:color w:val="777777"/>
          <w:shd w:val="clear" w:color="auto" w:fill="FFFFFF"/>
        </w:rPr>
      </w:pPr>
    </w:p>
    <w:p w:rsidR="00AF21F3" w:rsidRPr="00301658" w:rsidRDefault="00AF21F3" w:rsidP="00AF21F3">
      <w:pPr>
        <w:numPr>
          <w:ilvl w:val="0"/>
          <w:numId w:val="2"/>
        </w:numPr>
        <w:rPr>
          <w:i/>
          <w:sz w:val="28"/>
          <w:szCs w:val="28"/>
        </w:rPr>
      </w:pPr>
      <w:r w:rsidRPr="00301658">
        <w:rPr>
          <w:bCs/>
          <w:i/>
          <w:sz w:val="28"/>
          <w:szCs w:val="28"/>
        </w:rPr>
        <w:t>Можно выражать свое недовольство отдельными действиями ребенка, но не ребенком в целом.</w:t>
      </w:r>
      <w:r w:rsidRPr="00301658">
        <w:rPr>
          <w:i/>
          <w:sz w:val="28"/>
          <w:szCs w:val="28"/>
        </w:rPr>
        <w:t xml:space="preserve"> </w:t>
      </w:r>
    </w:p>
    <w:p w:rsidR="00AF21F3" w:rsidRPr="00301658" w:rsidRDefault="00AF21F3" w:rsidP="00AF21F3">
      <w:pPr>
        <w:numPr>
          <w:ilvl w:val="0"/>
          <w:numId w:val="2"/>
        </w:numPr>
        <w:rPr>
          <w:i/>
          <w:sz w:val="28"/>
          <w:szCs w:val="28"/>
        </w:rPr>
      </w:pPr>
      <w:r w:rsidRPr="00301658">
        <w:rPr>
          <w:bCs/>
          <w:i/>
          <w:sz w:val="28"/>
          <w:szCs w:val="28"/>
        </w:rPr>
        <w:t>Можно осуждать действия ребенка, но, не его чувства, какими нежелательными или «непозволительными»</w:t>
      </w:r>
      <w:r w:rsidRPr="00301658">
        <w:rPr>
          <w:i/>
          <w:sz w:val="28"/>
          <w:szCs w:val="28"/>
        </w:rPr>
        <w:t xml:space="preserve"> </w:t>
      </w:r>
    </w:p>
    <w:p w:rsidR="00AF21F3" w:rsidRPr="00301658" w:rsidRDefault="00AF21F3" w:rsidP="00AF21F3">
      <w:pPr>
        <w:numPr>
          <w:ilvl w:val="0"/>
          <w:numId w:val="2"/>
        </w:numPr>
        <w:rPr>
          <w:i/>
          <w:sz w:val="28"/>
          <w:szCs w:val="28"/>
        </w:rPr>
      </w:pPr>
      <w:r w:rsidRPr="00301658">
        <w:rPr>
          <w:bCs/>
          <w:i/>
          <w:sz w:val="28"/>
          <w:szCs w:val="28"/>
        </w:rPr>
        <w:t>Недовольство действиями ребенка не должно быть систематическим, иначе оно перерастет в непринятия его.</w:t>
      </w:r>
      <w:r w:rsidRPr="00301658">
        <w:rPr>
          <w:i/>
          <w:sz w:val="28"/>
          <w:szCs w:val="28"/>
        </w:rPr>
        <w:t xml:space="preserve"> </w:t>
      </w:r>
    </w:p>
    <w:p w:rsidR="00AF21F3" w:rsidRPr="003B6A76" w:rsidRDefault="00AF21F3" w:rsidP="00AF21F3">
      <w:pPr>
        <w:shd w:val="clear" w:color="auto" w:fill="FFFFFF"/>
        <w:spacing w:after="120" w:line="240" w:lineRule="atLeast"/>
        <w:jc w:val="center"/>
        <w:rPr>
          <w:rFonts w:ascii="Calibri" w:hAnsi="Calibri"/>
          <w:i/>
          <w:color w:val="333333"/>
          <w:sz w:val="28"/>
          <w:szCs w:val="28"/>
        </w:rPr>
      </w:pPr>
    </w:p>
    <w:p w:rsidR="00AF21F3" w:rsidRDefault="00AF21F3" w:rsidP="00AF21F3">
      <w:pPr>
        <w:jc w:val="center"/>
      </w:pPr>
      <w:r>
        <w:rPr>
          <w:noProof/>
        </w:rPr>
        <w:drawing>
          <wp:inline distT="0" distB="0" distL="0" distR="0">
            <wp:extent cx="2857500" cy="1600200"/>
            <wp:effectExtent l="19050" t="0" r="0" b="0"/>
            <wp:docPr id="4" name="Рисунок 4" descr="Картинки по запросу черно белые картинки мой уч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черно белые картинки мой учитель"/>
                    <pic:cNvPicPr>
                      <a:picLocks noChangeAspect="1" noChangeArrowheads="1"/>
                    </pic:cNvPicPr>
                  </pic:nvPicPr>
                  <pic:blipFill>
                    <a:blip r:embed="rId7"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AF21F3" w:rsidRDefault="00AF21F3" w:rsidP="00AF21F3">
      <w:pPr>
        <w:jc w:val="center"/>
        <w:rPr>
          <w:b/>
          <w:sz w:val="28"/>
          <w:szCs w:val="28"/>
        </w:rPr>
      </w:pPr>
    </w:p>
    <w:p w:rsidR="00AF21F3" w:rsidRDefault="00AF21F3" w:rsidP="00AF21F3">
      <w:pPr>
        <w:jc w:val="center"/>
        <w:rPr>
          <w:b/>
          <w:sz w:val="28"/>
          <w:szCs w:val="28"/>
        </w:rPr>
      </w:pPr>
      <w:r w:rsidRPr="00A365DC">
        <w:rPr>
          <w:b/>
          <w:sz w:val="28"/>
          <w:szCs w:val="28"/>
        </w:rPr>
        <w:t>Педагогу необходимо:</w:t>
      </w:r>
    </w:p>
    <w:p w:rsidR="00AF21F3" w:rsidRPr="00A365DC" w:rsidRDefault="00AF21F3" w:rsidP="00AF21F3">
      <w:pPr>
        <w:jc w:val="center"/>
        <w:rPr>
          <w:b/>
          <w:sz w:val="28"/>
          <w:szCs w:val="28"/>
        </w:rPr>
      </w:pPr>
    </w:p>
    <w:p w:rsidR="00AF21F3" w:rsidRPr="00A365DC" w:rsidRDefault="00AF21F3" w:rsidP="00AF21F3">
      <w:pPr>
        <w:numPr>
          <w:ilvl w:val="0"/>
          <w:numId w:val="1"/>
        </w:numPr>
        <w:jc w:val="both"/>
        <w:rPr>
          <w:sz w:val="28"/>
          <w:szCs w:val="28"/>
        </w:rPr>
      </w:pPr>
      <w:r w:rsidRPr="00A365DC">
        <w:rPr>
          <w:sz w:val="28"/>
          <w:szCs w:val="28"/>
        </w:rPr>
        <w:t>Проявлять интерес к психическому состоянию подростка</w:t>
      </w:r>
    </w:p>
    <w:p w:rsidR="00AF21F3" w:rsidRPr="00A365DC" w:rsidRDefault="00AF21F3" w:rsidP="00AF21F3">
      <w:pPr>
        <w:numPr>
          <w:ilvl w:val="0"/>
          <w:numId w:val="1"/>
        </w:numPr>
        <w:jc w:val="both"/>
        <w:rPr>
          <w:sz w:val="28"/>
          <w:szCs w:val="28"/>
        </w:rPr>
      </w:pPr>
      <w:r w:rsidRPr="00A365DC">
        <w:rPr>
          <w:sz w:val="28"/>
          <w:szCs w:val="28"/>
        </w:rPr>
        <w:t>Конструктивно строить взаимоотношения с ребенком</w:t>
      </w:r>
    </w:p>
    <w:p w:rsidR="00AF21F3" w:rsidRPr="00A365DC" w:rsidRDefault="00AF21F3" w:rsidP="00AF21F3">
      <w:pPr>
        <w:numPr>
          <w:ilvl w:val="0"/>
          <w:numId w:val="1"/>
        </w:numPr>
        <w:jc w:val="both"/>
        <w:rPr>
          <w:sz w:val="28"/>
          <w:szCs w:val="28"/>
        </w:rPr>
      </w:pPr>
      <w:r w:rsidRPr="00A365DC">
        <w:rPr>
          <w:sz w:val="28"/>
          <w:szCs w:val="28"/>
        </w:rPr>
        <w:t>Воспринимать подростка как личность</w:t>
      </w:r>
    </w:p>
    <w:p w:rsidR="00AF21F3" w:rsidRPr="00A365DC" w:rsidRDefault="00AF21F3" w:rsidP="00AF21F3">
      <w:pPr>
        <w:numPr>
          <w:ilvl w:val="0"/>
          <w:numId w:val="1"/>
        </w:numPr>
        <w:jc w:val="both"/>
        <w:rPr>
          <w:sz w:val="28"/>
          <w:szCs w:val="28"/>
        </w:rPr>
      </w:pPr>
      <w:r w:rsidRPr="00A365DC">
        <w:rPr>
          <w:sz w:val="28"/>
          <w:szCs w:val="28"/>
        </w:rPr>
        <w:t xml:space="preserve">Своевременно реагировать на конфликтные ситуации </w:t>
      </w:r>
    </w:p>
    <w:p w:rsidR="00AF21F3" w:rsidRPr="00A365DC" w:rsidRDefault="00AF21F3" w:rsidP="00AF21F3">
      <w:pPr>
        <w:numPr>
          <w:ilvl w:val="0"/>
          <w:numId w:val="1"/>
        </w:numPr>
        <w:jc w:val="both"/>
        <w:rPr>
          <w:sz w:val="28"/>
          <w:szCs w:val="28"/>
        </w:rPr>
      </w:pPr>
      <w:r w:rsidRPr="00A365DC">
        <w:rPr>
          <w:sz w:val="28"/>
          <w:szCs w:val="28"/>
        </w:rPr>
        <w:t>Отслеживать свое внутреннее состояние (</w:t>
      </w:r>
      <w:proofErr w:type="gramStart"/>
      <w:r w:rsidRPr="00A365DC">
        <w:rPr>
          <w:sz w:val="28"/>
          <w:szCs w:val="28"/>
        </w:rPr>
        <w:t>важна</w:t>
      </w:r>
      <w:proofErr w:type="gramEnd"/>
      <w:r w:rsidRPr="00A365DC">
        <w:rPr>
          <w:sz w:val="28"/>
          <w:szCs w:val="28"/>
        </w:rPr>
        <w:t xml:space="preserve"> </w:t>
      </w:r>
      <w:proofErr w:type="spellStart"/>
      <w:r w:rsidRPr="00A365DC">
        <w:rPr>
          <w:sz w:val="28"/>
          <w:szCs w:val="28"/>
        </w:rPr>
        <w:t>саморегуляция</w:t>
      </w:r>
      <w:proofErr w:type="spellEnd"/>
      <w:r w:rsidRPr="00A365DC">
        <w:rPr>
          <w:sz w:val="28"/>
          <w:szCs w:val="28"/>
        </w:rPr>
        <w:t xml:space="preserve"> и предупреждение агрессии)</w:t>
      </w:r>
    </w:p>
    <w:p w:rsidR="00AF21F3" w:rsidRPr="00A365DC" w:rsidRDefault="00AF21F3" w:rsidP="00AF21F3">
      <w:pPr>
        <w:numPr>
          <w:ilvl w:val="0"/>
          <w:numId w:val="1"/>
        </w:numPr>
        <w:jc w:val="both"/>
        <w:rPr>
          <w:sz w:val="28"/>
          <w:szCs w:val="28"/>
        </w:rPr>
      </w:pPr>
      <w:r w:rsidRPr="00A365DC">
        <w:rPr>
          <w:sz w:val="28"/>
          <w:szCs w:val="28"/>
        </w:rPr>
        <w:t>Поставить родителей в известность о состоянии ребенка, если оно вызывает беспокойство</w:t>
      </w:r>
    </w:p>
    <w:p w:rsidR="00AF21F3" w:rsidRDefault="00AF21F3" w:rsidP="00AF21F3">
      <w:pPr>
        <w:numPr>
          <w:ilvl w:val="0"/>
          <w:numId w:val="1"/>
        </w:numPr>
        <w:jc w:val="both"/>
        <w:rPr>
          <w:sz w:val="28"/>
          <w:szCs w:val="28"/>
        </w:rPr>
      </w:pPr>
      <w:r w:rsidRPr="00A365DC">
        <w:rPr>
          <w:sz w:val="28"/>
          <w:szCs w:val="28"/>
        </w:rPr>
        <w:t xml:space="preserve">Быть информированным о специалистах и центрах, которые могут оказать </w:t>
      </w:r>
    </w:p>
    <w:p w:rsidR="00AF21F3" w:rsidRPr="00B706CB" w:rsidRDefault="00AF21F3" w:rsidP="00AF21F3">
      <w:pPr>
        <w:ind w:left="720"/>
        <w:jc w:val="both"/>
        <w:rPr>
          <w:sz w:val="28"/>
          <w:szCs w:val="28"/>
        </w:rPr>
      </w:pPr>
      <w:r w:rsidRPr="00A365DC">
        <w:rPr>
          <w:sz w:val="28"/>
          <w:szCs w:val="28"/>
        </w:rPr>
        <w:t>помощь подростку в ситуации стресса</w:t>
      </w:r>
      <w:r>
        <w:rPr>
          <w:sz w:val="28"/>
          <w:szCs w:val="28"/>
        </w:rPr>
        <w:t>.</w:t>
      </w:r>
    </w:p>
    <w:p w:rsidR="00AF21F3" w:rsidRPr="007F6852" w:rsidRDefault="00AF21F3" w:rsidP="00AF21F3">
      <w:pPr>
        <w:jc w:val="center"/>
        <w:rPr>
          <w:b/>
          <w:sz w:val="28"/>
          <w:szCs w:val="28"/>
        </w:rPr>
      </w:pPr>
      <w:r w:rsidRPr="007F6852">
        <w:rPr>
          <w:b/>
          <w:sz w:val="28"/>
          <w:szCs w:val="28"/>
        </w:rPr>
        <w:t>ЭКСТРЕННАЯ ПСИХОЛОГИЧЕСКАЯ ПОМОЩЬ</w:t>
      </w:r>
    </w:p>
    <w:p w:rsidR="00AF21F3" w:rsidRDefault="00AF21F3" w:rsidP="00AF21F3">
      <w:pPr>
        <w:jc w:val="center"/>
        <w:rPr>
          <w:b/>
          <w:sz w:val="28"/>
          <w:szCs w:val="28"/>
        </w:rPr>
      </w:pPr>
      <w:r w:rsidRPr="007F6852">
        <w:rPr>
          <w:b/>
          <w:sz w:val="28"/>
          <w:szCs w:val="28"/>
        </w:rPr>
        <w:t xml:space="preserve">«ТЕЛЕФОНЫ ДОВЕРИЯ» </w:t>
      </w:r>
    </w:p>
    <w:p w:rsidR="00AF21F3" w:rsidRPr="007F6852" w:rsidRDefault="00AF21F3" w:rsidP="00AF21F3">
      <w:pPr>
        <w:jc w:val="center"/>
        <w:rPr>
          <w:b/>
          <w:sz w:val="28"/>
          <w:szCs w:val="28"/>
        </w:rPr>
      </w:pPr>
      <w:r w:rsidRPr="007F6852">
        <w:rPr>
          <w:b/>
          <w:sz w:val="28"/>
          <w:szCs w:val="28"/>
        </w:rPr>
        <w:t>в БЕЛАРУСИ</w:t>
      </w:r>
    </w:p>
    <w:p w:rsidR="00AF21F3" w:rsidRDefault="00AF21F3" w:rsidP="00AF21F3">
      <w:pPr>
        <w:rPr>
          <w:i/>
          <w:sz w:val="28"/>
          <w:szCs w:val="28"/>
        </w:rPr>
      </w:pPr>
    </w:p>
    <w:p w:rsidR="00AF21F3" w:rsidRPr="007F6852" w:rsidRDefault="00AF21F3" w:rsidP="00AF21F3">
      <w:pPr>
        <w:jc w:val="center"/>
        <w:rPr>
          <w:sz w:val="28"/>
          <w:szCs w:val="28"/>
          <w:u w:val="single"/>
        </w:rPr>
      </w:pPr>
      <w:r w:rsidRPr="007F6852">
        <w:rPr>
          <w:sz w:val="28"/>
          <w:szCs w:val="28"/>
          <w:u w:val="single"/>
        </w:rPr>
        <w:t xml:space="preserve">Республиканская телефонная «горячая линия» по оказанию </w:t>
      </w:r>
      <w:r w:rsidRPr="007F6852">
        <w:rPr>
          <w:sz w:val="28"/>
          <w:szCs w:val="28"/>
          <w:u w:val="single"/>
        </w:rPr>
        <w:lastRenderedPageBreak/>
        <w:t>психологической помощи несовершеннолетним, попавшим в кризисную ситуацию</w:t>
      </w:r>
    </w:p>
    <w:p w:rsidR="00AF21F3" w:rsidRDefault="00AF21F3" w:rsidP="00AF21F3">
      <w:pPr>
        <w:pStyle w:val="a3"/>
        <w:rPr>
          <w:b/>
          <w:szCs w:val="28"/>
        </w:rPr>
      </w:pPr>
      <w:r w:rsidRPr="007F6852">
        <w:rPr>
          <w:b/>
          <w:szCs w:val="28"/>
        </w:rPr>
        <w:t>8 801 100 16 11</w:t>
      </w:r>
    </w:p>
    <w:p w:rsidR="00AF21F3" w:rsidRDefault="00AF21F3" w:rsidP="00AF21F3">
      <w:pPr>
        <w:pStyle w:val="a3"/>
        <w:rPr>
          <w:b/>
          <w:szCs w:val="28"/>
        </w:rPr>
      </w:pPr>
      <w:r>
        <w:rPr>
          <w:b/>
          <w:szCs w:val="28"/>
        </w:rPr>
        <w:t>(круглосуточно, бесплатно)</w:t>
      </w:r>
    </w:p>
    <w:p w:rsidR="00AF21F3" w:rsidRDefault="00AF21F3" w:rsidP="00AF21F3">
      <w:pPr>
        <w:pStyle w:val="a3"/>
        <w:rPr>
          <w:b/>
          <w:szCs w:val="28"/>
        </w:rPr>
      </w:pPr>
    </w:p>
    <w:p w:rsidR="00AF21F3" w:rsidRPr="007F6852" w:rsidRDefault="00AF21F3" w:rsidP="00AF21F3">
      <w:pPr>
        <w:pStyle w:val="a3"/>
        <w:rPr>
          <w:b/>
          <w:szCs w:val="28"/>
        </w:rPr>
      </w:pPr>
    </w:p>
    <w:p w:rsidR="00AF21F3" w:rsidRPr="007F6852" w:rsidRDefault="00AF21F3" w:rsidP="00AF21F3">
      <w:pPr>
        <w:pStyle w:val="a3"/>
        <w:jc w:val="left"/>
        <w:rPr>
          <w:szCs w:val="28"/>
          <w:u w:val="single"/>
        </w:rPr>
      </w:pPr>
      <w:r w:rsidRPr="007F6852">
        <w:rPr>
          <w:szCs w:val="28"/>
          <w:u w:val="single"/>
        </w:rPr>
        <w:t>Республиканская «Горячая  линия » для пострадавших от домашнего насилия</w:t>
      </w:r>
    </w:p>
    <w:p w:rsidR="00AF21F3" w:rsidRPr="007F6852" w:rsidRDefault="00AF21F3" w:rsidP="00AF21F3">
      <w:pPr>
        <w:pStyle w:val="a3"/>
        <w:rPr>
          <w:b/>
          <w:szCs w:val="28"/>
        </w:rPr>
      </w:pPr>
      <w:r w:rsidRPr="007F6852">
        <w:rPr>
          <w:b/>
          <w:szCs w:val="28"/>
        </w:rPr>
        <w:t>8 801 100 8 801</w:t>
      </w:r>
    </w:p>
    <w:p w:rsidR="00AF21F3" w:rsidRPr="007F6852" w:rsidRDefault="00AF21F3" w:rsidP="00AF21F3">
      <w:pPr>
        <w:pStyle w:val="a3"/>
        <w:rPr>
          <w:b/>
          <w:szCs w:val="28"/>
        </w:rPr>
      </w:pPr>
      <w:r>
        <w:rPr>
          <w:b/>
          <w:szCs w:val="28"/>
        </w:rPr>
        <w:t>(с 8.00 до 20.00 бесплатно со стационарной сети)</w:t>
      </w:r>
    </w:p>
    <w:p w:rsidR="00AF21F3" w:rsidRPr="007F6852" w:rsidRDefault="00AF21F3" w:rsidP="00AF21F3">
      <w:pPr>
        <w:pStyle w:val="a3"/>
        <w:jc w:val="left"/>
        <w:rPr>
          <w:szCs w:val="28"/>
        </w:rPr>
      </w:pPr>
    </w:p>
    <w:p w:rsidR="00AF21F3" w:rsidRPr="007F6852" w:rsidRDefault="00AF21F3" w:rsidP="00AF21F3">
      <w:pPr>
        <w:ind w:firstLine="708"/>
        <w:rPr>
          <w:sz w:val="28"/>
          <w:szCs w:val="28"/>
          <w:u w:val="single"/>
        </w:rPr>
      </w:pPr>
      <w:r w:rsidRPr="007F6852">
        <w:rPr>
          <w:sz w:val="28"/>
          <w:szCs w:val="28"/>
          <w:u w:val="single"/>
        </w:rPr>
        <w:t>«Горячая линия» г</w:t>
      </w:r>
      <w:proofErr w:type="gramStart"/>
      <w:r w:rsidRPr="007F6852">
        <w:rPr>
          <w:sz w:val="28"/>
          <w:szCs w:val="28"/>
          <w:u w:val="single"/>
        </w:rPr>
        <w:t>.Г</w:t>
      </w:r>
      <w:proofErr w:type="gramEnd"/>
      <w:r w:rsidRPr="007F6852">
        <w:rPr>
          <w:sz w:val="28"/>
          <w:szCs w:val="28"/>
          <w:u w:val="single"/>
        </w:rPr>
        <w:t>родно</w:t>
      </w:r>
    </w:p>
    <w:p w:rsidR="00AF21F3" w:rsidRDefault="00AF21F3" w:rsidP="00AF21F3">
      <w:pPr>
        <w:jc w:val="center"/>
        <w:rPr>
          <w:b/>
          <w:iCs/>
          <w:sz w:val="28"/>
          <w:szCs w:val="28"/>
        </w:rPr>
      </w:pPr>
      <w:r w:rsidRPr="007F6852">
        <w:rPr>
          <w:b/>
          <w:iCs/>
          <w:sz w:val="28"/>
          <w:szCs w:val="28"/>
        </w:rPr>
        <w:t xml:space="preserve">8 0152 170 </w:t>
      </w:r>
    </w:p>
    <w:p w:rsidR="00AF21F3" w:rsidRPr="007F6852" w:rsidRDefault="00AF21F3" w:rsidP="00AF21F3">
      <w:pPr>
        <w:jc w:val="center"/>
        <w:rPr>
          <w:b/>
          <w:sz w:val="28"/>
          <w:szCs w:val="28"/>
        </w:rPr>
      </w:pPr>
      <w:r>
        <w:rPr>
          <w:b/>
          <w:iCs/>
          <w:sz w:val="28"/>
          <w:szCs w:val="28"/>
        </w:rPr>
        <w:t>(с 8.00 до 24.00)</w:t>
      </w:r>
    </w:p>
    <w:p w:rsidR="00AF21F3" w:rsidRPr="003B6A76" w:rsidRDefault="00AF21F3" w:rsidP="00AF21F3"/>
    <w:p w:rsidR="00AF21F3" w:rsidRPr="00CA459D" w:rsidRDefault="00AF21F3" w:rsidP="00AF21F3">
      <w:pPr>
        <w:pStyle w:val="2"/>
        <w:jc w:val="center"/>
        <w:rPr>
          <w:i w:val="0"/>
          <w:szCs w:val="28"/>
          <w:u w:val="single"/>
        </w:rPr>
      </w:pPr>
      <w:r w:rsidRPr="00CA459D">
        <w:rPr>
          <w:i w:val="0"/>
          <w:szCs w:val="28"/>
          <w:u w:val="single"/>
        </w:rPr>
        <w:t xml:space="preserve">Телефон доверия </w:t>
      </w:r>
      <w:proofErr w:type="spellStart"/>
      <w:r w:rsidRPr="00CA459D">
        <w:rPr>
          <w:i w:val="0"/>
          <w:szCs w:val="28"/>
          <w:u w:val="single"/>
        </w:rPr>
        <w:t>Радунского</w:t>
      </w:r>
      <w:proofErr w:type="spellEnd"/>
      <w:r w:rsidRPr="00CA459D">
        <w:rPr>
          <w:i w:val="0"/>
          <w:szCs w:val="28"/>
          <w:u w:val="single"/>
        </w:rPr>
        <w:t xml:space="preserve"> социально-педагогического центра Вороновского района      </w:t>
      </w:r>
    </w:p>
    <w:p w:rsidR="00AF21F3" w:rsidRPr="00CA459D" w:rsidRDefault="00573911" w:rsidP="00AF21F3">
      <w:pPr>
        <w:pStyle w:val="1"/>
        <w:jc w:val="center"/>
        <w:rPr>
          <w:szCs w:val="28"/>
        </w:rPr>
      </w:pPr>
      <w:r>
        <w:rPr>
          <w:b/>
          <w:szCs w:val="28"/>
        </w:rPr>
        <w:t>801594</w:t>
      </w:r>
      <w:r w:rsidR="00AF21F3">
        <w:rPr>
          <w:b/>
          <w:szCs w:val="28"/>
        </w:rPr>
        <w:t>454</w:t>
      </w:r>
      <w:r w:rsidR="00AF21F3" w:rsidRPr="00CA459D">
        <w:rPr>
          <w:b/>
          <w:szCs w:val="28"/>
        </w:rPr>
        <w:t>32</w:t>
      </w:r>
    </w:p>
    <w:p w:rsidR="00AF21F3" w:rsidRPr="003B6A76" w:rsidRDefault="00AF21F3" w:rsidP="00AF21F3">
      <w:pPr>
        <w:jc w:val="center"/>
      </w:pPr>
      <w:r>
        <w:t>(по будням с 8.30 до 17.30)</w:t>
      </w:r>
    </w:p>
    <w:p w:rsidR="00AF21F3" w:rsidRDefault="00AF21F3" w:rsidP="00AF21F3"/>
    <w:p w:rsidR="00AF21F3" w:rsidRDefault="00AF21F3" w:rsidP="00AF21F3"/>
    <w:p w:rsidR="00AF21F3" w:rsidRDefault="00AF21F3" w:rsidP="00AF21F3">
      <w:r>
        <w:rPr>
          <w:noProof/>
        </w:rPr>
        <w:drawing>
          <wp:inline distT="0" distB="0" distL="0" distR="0">
            <wp:extent cx="2943225" cy="1600200"/>
            <wp:effectExtent l="19050" t="0" r="9525" b="0"/>
            <wp:docPr id="5" name="Рисунок 5" descr="full_size_1510914692-12091df827ddb06e3a977143f5067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_size_1510914692-12091df827ddb06e3a977143f5067eeb"/>
                    <pic:cNvPicPr>
                      <a:picLocks noChangeAspect="1" noChangeArrowheads="1"/>
                    </pic:cNvPicPr>
                  </pic:nvPicPr>
                  <pic:blipFill>
                    <a:blip r:embed="rId8" cstate="print"/>
                    <a:srcRect/>
                    <a:stretch>
                      <a:fillRect/>
                    </a:stretch>
                  </pic:blipFill>
                  <pic:spPr bwMode="auto">
                    <a:xfrm>
                      <a:off x="0" y="0"/>
                      <a:ext cx="2943225" cy="1600200"/>
                    </a:xfrm>
                    <a:prstGeom prst="rect">
                      <a:avLst/>
                    </a:prstGeom>
                    <a:noFill/>
                    <a:ln w="9525">
                      <a:noFill/>
                      <a:miter lim="800000"/>
                      <a:headEnd/>
                      <a:tailEnd/>
                    </a:ln>
                  </pic:spPr>
                </pic:pic>
              </a:graphicData>
            </a:graphic>
          </wp:inline>
        </w:drawing>
      </w:r>
    </w:p>
    <w:p w:rsidR="00AF21F3" w:rsidRDefault="00AF21F3" w:rsidP="00AF21F3"/>
    <w:p w:rsidR="00AF21F3" w:rsidRDefault="00AF21F3" w:rsidP="00AF21F3"/>
    <w:p w:rsidR="00AF21F3" w:rsidRDefault="00AF21F3" w:rsidP="00AF21F3">
      <w:pPr>
        <w:pStyle w:val="a6"/>
        <w:rPr>
          <w:rFonts w:ascii="Times New Roman" w:hAnsi="Times New Roman"/>
          <w:sz w:val="24"/>
          <w:szCs w:val="24"/>
        </w:rPr>
      </w:pPr>
      <w:r>
        <w:rPr>
          <w:rFonts w:ascii="Times New Roman" w:hAnsi="Times New Roman"/>
          <w:sz w:val="24"/>
          <w:szCs w:val="24"/>
        </w:rPr>
        <w:t>УО «РАДУНСКИЙ ГОСУДАРСТВЕННЫЙ СОЦИАЛЬНО-ПЕДАГОГИЧЕСКИЙ ЦЕНТР ВОРОНОВСКОГО РАЙОНА»</w:t>
      </w:r>
    </w:p>
    <w:p w:rsidR="00AF21F3" w:rsidRDefault="00AF21F3" w:rsidP="00AF21F3">
      <w:pPr>
        <w:pStyle w:val="a6"/>
        <w:rPr>
          <w:rFonts w:ascii="Times New Roman" w:hAnsi="Times New Roman"/>
          <w:i/>
          <w:noProof/>
          <w:sz w:val="28"/>
          <w:szCs w:val="28"/>
          <w:lang w:eastAsia="ru-RU"/>
        </w:rPr>
      </w:pPr>
    </w:p>
    <w:p w:rsidR="00AF21F3" w:rsidRDefault="00AF21F3" w:rsidP="00AF21F3"/>
    <w:p w:rsidR="00AF21F3" w:rsidRDefault="00AF21F3" w:rsidP="00AF21F3"/>
    <w:p w:rsidR="00AF21F3" w:rsidRDefault="00AF21F3" w:rsidP="00AF21F3">
      <w:pPr>
        <w:jc w:val="center"/>
      </w:pPr>
      <w:r>
        <w:rPr>
          <w:noProof/>
        </w:rPr>
        <w:drawing>
          <wp:inline distT="0" distB="0" distL="0" distR="0">
            <wp:extent cx="2760980" cy="1840865"/>
            <wp:effectExtent l="19050" t="0" r="1270" b="0"/>
            <wp:docPr id="1" name="Picture 4" descr="http://img.7ya.ru/pub/img/17230/78631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7ya.ru/pub/img/17230/78631166.jpg"/>
                    <pic:cNvPicPr>
                      <a:picLocks noChangeAspect="1" noChangeArrowheads="1"/>
                    </pic:cNvPicPr>
                  </pic:nvPicPr>
                  <pic:blipFill>
                    <a:blip r:embed="rId9" cstate="print"/>
                    <a:srcRect/>
                    <a:stretch>
                      <a:fillRect/>
                    </a:stretch>
                  </pic:blipFill>
                  <pic:spPr bwMode="auto">
                    <a:xfrm>
                      <a:off x="0" y="0"/>
                      <a:ext cx="2760980" cy="1840865"/>
                    </a:xfrm>
                    <a:prstGeom prst="rect">
                      <a:avLst/>
                    </a:prstGeom>
                    <a:noFill/>
                    <a:ln w="9525">
                      <a:noFill/>
                      <a:miter lim="800000"/>
                      <a:headEnd/>
                      <a:tailEnd/>
                    </a:ln>
                  </pic:spPr>
                </pic:pic>
              </a:graphicData>
            </a:graphic>
          </wp:inline>
        </w:drawing>
      </w:r>
    </w:p>
    <w:p w:rsidR="00AF21F3" w:rsidRDefault="00AF21F3" w:rsidP="00AF21F3">
      <w:pPr>
        <w:jc w:val="center"/>
        <w:rPr>
          <w:sz w:val="28"/>
          <w:szCs w:val="28"/>
        </w:rPr>
      </w:pPr>
    </w:p>
    <w:p w:rsidR="00AF21F3" w:rsidRDefault="00AF21F3" w:rsidP="00AF21F3">
      <w:pPr>
        <w:jc w:val="center"/>
        <w:rPr>
          <w:sz w:val="28"/>
          <w:szCs w:val="28"/>
        </w:rPr>
      </w:pPr>
    </w:p>
    <w:p w:rsidR="00AF21F3" w:rsidRPr="00AF21F3" w:rsidRDefault="00AF21F3" w:rsidP="00AF21F3">
      <w:pPr>
        <w:jc w:val="center"/>
        <w:rPr>
          <w:b/>
          <w:i/>
          <w:color w:val="0070C0"/>
          <w:sz w:val="40"/>
          <w:szCs w:val="40"/>
        </w:rPr>
      </w:pPr>
      <w:r w:rsidRPr="00AF21F3">
        <w:rPr>
          <w:b/>
          <w:i/>
          <w:color w:val="0070C0"/>
          <w:sz w:val="40"/>
          <w:szCs w:val="40"/>
        </w:rPr>
        <w:t>Учимся вместе преодолевать трудности</w:t>
      </w:r>
    </w:p>
    <w:p w:rsidR="00AF21F3" w:rsidRPr="00AF21F3" w:rsidRDefault="00AF21F3" w:rsidP="00AF21F3">
      <w:pPr>
        <w:rPr>
          <w:b/>
          <w:color w:val="0070C0"/>
          <w:sz w:val="32"/>
          <w:szCs w:val="32"/>
        </w:rPr>
      </w:pPr>
    </w:p>
    <w:p w:rsidR="00AF21F3" w:rsidRDefault="00AF21F3" w:rsidP="00AF21F3"/>
    <w:p w:rsidR="00AF21F3" w:rsidRDefault="00AF21F3" w:rsidP="00AF21F3">
      <w:pPr>
        <w:jc w:val="center"/>
        <w:rPr>
          <w:i/>
          <w:sz w:val="28"/>
          <w:szCs w:val="28"/>
        </w:rPr>
      </w:pPr>
      <w:r w:rsidRPr="00D9110E">
        <w:rPr>
          <w:i/>
          <w:sz w:val="28"/>
          <w:szCs w:val="28"/>
        </w:rPr>
        <w:t xml:space="preserve">Для педагогов </w:t>
      </w:r>
    </w:p>
    <w:p w:rsidR="00AF21F3" w:rsidRDefault="00AF21F3" w:rsidP="00AF21F3">
      <w:pPr>
        <w:jc w:val="center"/>
        <w:rPr>
          <w:i/>
          <w:sz w:val="28"/>
          <w:szCs w:val="28"/>
        </w:rPr>
      </w:pPr>
    </w:p>
    <w:p w:rsidR="00AF21F3" w:rsidRPr="00D9110E" w:rsidRDefault="00AF21F3" w:rsidP="00AF21F3">
      <w:pPr>
        <w:jc w:val="center"/>
        <w:rPr>
          <w:i/>
          <w:sz w:val="28"/>
          <w:szCs w:val="28"/>
        </w:rPr>
      </w:pPr>
    </w:p>
    <w:p w:rsidR="00AF21F3" w:rsidRPr="00AB6D45" w:rsidRDefault="00AF21F3" w:rsidP="00AF21F3">
      <w:pPr>
        <w:pStyle w:val="a6"/>
        <w:jc w:val="center"/>
        <w:rPr>
          <w:rFonts w:ascii="Times New Roman" w:hAnsi="Times New Roman"/>
          <w:b/>
          <w:sz w:val="28"/>
          <w:szCs w:val="28"/>
        </w:rPr>
      </w:pPr>
      <w:r w:rsidRPr="00AB6D45">
        <w:rPr>
          <w:rFonts w:ascii="Times New Roman" w:hAnsi="Times New Roman"/>
          <w:b/>
          <w:sz w:val="28"/>
          <w:szCs w:val="28"/>
        </w:rPr>
        <w:t>г.п</w:t>
      </w:r>
      <w:proofErr w:type="gramStart"/>
      <w:r w:rsidRPr="00AB6D45">
        <w:rPr>
          <w:rFonts w:ascii="Times New Roman" w:hAnsi="Times New Roman"/>
          <w:b/>
          <w:sz w:val="28"/>
          <w:szCs w:val="28"/>
        </w:rPr>
        <w:t>.Р</w:t>
      </w:r>
      <w:proofErr w:type="gramEnd"/>
      <w:r w:rsidRPr="00AB6D45">
        <w:rPr>
          <w:rFonts w:ascii="Times New Roman" w:hAnsi="Times New Roman"/>
          <w:b/>
          <w:sz w:val="28"/>
          <w:szCs w:val="28"/>
        </w:rPr>
        <w:t>адунь, ул.Советская, 108</w:t>
      </w:r>
    </w:p>
    <w:p w:rsidR="00AF21F3" w:rsidRPr="00AB6D45" w:rsidRDefault="00AF21F3" w:rsidP="00AF21F3">
      <w:pPr>
        <w:pStyle w:val="a6"/>
        <w:jc w:val="center"/>
        <w:rPr>
          <w:rFonts w:ascii="Times New Roman" w:hAnsi="Times New Roman"/>
          <w:b/>
          <w:sz w:val="28"/>
          <w:szCs w:val="28"/>
          <w:lang w:val="en-US"/>
        </w:rPr>
      </w:pPr>
      <w:proofErr w:type="gramStart"/>
      <w:r w:rsidRPr="00AB6D45">
        <w:rPr>
          <w:rFonts w:ascii="Times New Roman" w:hAnsi="Times New Roman"/>
          <w:b/>
          <w:sz w:val="28"/>
          <w:szCs w:val="28"/>
          <w:lang w:val="en-US"/>
        </w:rPr>
        <w:t>e-mail</w:t>
      </w:r>
      <w:proofErr w:type="gramEnd"/>
      <w:r w:rsidRPr="00AB6D45">
        <w:rPr>
          <w:rFonts w:ascii="Times New Roman" w:hAnsi="Times New Roman"/>
          <w:b/>
          <w:sz w:val="28"/>
          <w:szCs w:val="28"/>
          <w:lang w:val="en-US"/>
        </w:rPr>
        <w:t>: spzradun@mail.ru</w:t>
      </w:r>
    </w:p>
    <w:p w:rsidR="00AF21F3" w:rsidRPr="00AB6D45" w:rsidRDefault="00AF21F3" w:rsidP="00AF21F3">
      <w:pPr>
        <w:pStyle w:val="a6"/>
        <w:jc w:val="center"/>
        <w:rPr>
          <w:rFonts w:ascii="Times New Roman" w:hAnsi="Times New Roman"/>
          <w:b/>
          <w:sz w:val="28"/>
          <w:szCs w:val="28"/>
          <w:lang w:val="en-US"/>
        </w:rPr>
      </w:pPr>
      <w:proofErr w:type="spellStart"/>
      <w:proofErr w:type="gramStart"/>
      <w:r w:rsidRPr="00AB6D45">
        <w:rPr>
          <w:rFonts w:ascii="Times New Roman" w:hAnsi="Times New Roman"/>
          <w:b/>
          <w:bCs/>
          <w:sz w:val="28"/>
          <w:szCs w:val="28"/>
          <w:lang w:val="en-US"/>
        </w:rPr>
        <w:t>skype</w:t>
      </w:r>
      <w:proofErr w:type="spellEnd"/>
      <w:proofErr w:type="gramEnd"/>
      <w:r w:rsidRPr="00AF21F3">
        <w:rPr>
          <w:rFonts w:ascii="Times New Roman" w:hAnsi="Times New Roman"/>
          <w:b/>
          <w:bCs/>
          <w:sz w:val="28"/>
          <w:szCs w:val="28"/>
          <w:lang w:val="en-US"/>
        </w:rPr>
        <w:t xml:space="preserve">: </w:t>
      </w:r>
      <w:proofErr w:type="spellStart"/>
      <w:r w:rsidRPr="00AB6D45">
        <w:rPr>
          <w:rFonts w:ascii="Times New Roman" w:hAnsi="Times New Roman"/>
          <w:b/>
          <w:bCs/>
          <w:sz w:val="28"/>
          <w:szCs w:val="28"/>
          <w:lang w:val="en-US"/>
        </w:rPr>
        <w:t>psiholog</w:t>
      </w:r>
      <w:r w:rsidRPr="00AB6D45">
        <w:rPr>
          <w:rFonts w:ascii="Times New Roman" w:hAnsi="Times New Roman"/>
          <w:b/>
          <w:sz w:val="28"/>
          <w:szCs w:val="28"/>
          <w:lang w:val="en-US"/>
        </w:rPr>
        <w:t>spz</w:t>
      </w:r>
      <w:proofErr w:type="spellEnd"/>
    </w:p>
    <w:p w:rsidR="00AF21F3" w:rsidRPr="00AF21F3" w:rsidRDefault="00AF21F3" w:rsidP="00AF21F3">
      <w:pPr>
        <w:jc w:val="center"/>
        <w:rPr>
          <w:lang w:val="en-US"/>
        </w:rPr>
      </w:pPr>
    </w:p>
    <w:p w:rsidR="00AF21F3" w:rsidRPr="00AF21F3" w:rsidRDefault="00AF21F3" w:rsidP="00AF21F3">
      <w:pPr>
        <w:jc w:val="center"/>
        <w:rPr>
          <w:lang w:val="en-US"/>
        </w:rPr>
      </w:pPr>
    </w:p>
    <w:p w:rsidR="00AF21F3" w:rsidRPr="00AF21F3" w:rsidRDefault="00AF21F3" w:rsidP="00AF21F3">
      <w:pPr>
        <w:rPr>
          <w:lang w:val="en-US"/>
        </w:rPr>
      </w:pPr>
    </w:p>
    <w:p w:rsidR="00AF21F3" w:rsidRPr="00FD2189" w:rsidRDefault="00AF21F3" w:rsidP="00AF21F3">
      <w:pPr>
        <w:jc w:val="center"/>
        <w:rPr>
          <w:sz w:val="32"/>
          <w:szCs w:val="32"/>
        </w:rPr>
      </w:pPr>
      <w:r w:rsidRPr="00FD2189">
        <w:rPr>
          <w:sz w:val="32"/>
          <w:szCs w:val="32"/>
        </w:rPr>
        <w:t>20</w:t>
      </w:r>
      <w:r w:rsidR="00573911">
        <w:rPr>
          <w:sz w:val="32"/>
          <w:szCs w:val="32"/>
        </w:rPr>
        <w:t>21</w:t>
      </w:r>
    </w:p>
    <w:p w:rsidR="003C5CF8" w:rsidRDefault="003C5CF8"/>
    <w:sectPr w:rsidR="003C5CF8" w:rsidSect="00B706CB">
      <w:pgSz w:w="16838" w:h="11906" w:orient="landscape"/>
      <w:pgMar w:top="709" w:right="458" w:bottom="426" w:left="1134" w:header="709" w:footer="709" w:gutter="0"/>
      <w:cols w:num="3" w:space="708" w:equalWidth="0">
        <w:col w:w="4384" w:space="708"/>
        <w:col w:w="4384" w:space="708"/>
        <w:col w:w="5062"/>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 CENA">
    <w:altName w:val="Times New Roman"/>
    <w:charset w:val="00"/>
    <w:family w:val="auto"/>
    <w:pitch w:val="variable"/>
    <w:sig w:usb0="00000003" w:usb1="0000000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A6EA6"/>
    <w:multiLevelType w:val="hybridMultilevel"/>
    <w:tmpl w:val="7D2A1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250149"/>
    <w:multiLevelType w:val="hybridMultilevel"/>
    <w:tmpl w:val="0504DC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1F3"/>
    <w:rsid w:val="003C5CF8"/>
    <w:rsid w:val="00573911"/>
    <w:rsid w:val="00600F9F"/>
    <w:rsid w:val="00870BC4"/>
    <w:rsid w:val="00AF2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1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21F3"/>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1F3"/>
    <w:rPr>
      <w:rFonts w:ascii="Times New Roman" w:eastAsia="Times New Roman" w:hAnsi="Times New Roman" w:cs="Times New Roman"/>
      <w:sz w:val="28"/>
      <w:szCs w:val="24"/>
      <w:lang w:eastAsia="ru-RU"/>
    </w:rPr>
  </w:style>
  <w:style w:type="paragraph" w:styleId="a3">
    <w:name w:val="Title"/>
    <w:basedOn w:val="a"/>
    <w:link w:val="a4"/>
    <w:qFormat/>
    <w:rsid w:val="00AF21F3"/>
    <w:pPr>
      <w:jc w:val="center"/>
    </w:pPr>
    <w:rPr>
      <w:sz w:val="28"/>
    </w:rPr>
  </w:style>
  <w:style w:type="character" w:customStyle="1" w:styleId="a4">
    <w:name w:val="Название Знак"/>
    <w:basedOn w:val="a0"/>
    <w:link w:val="a3"/>
    <w:rsid w:val="00AF21F3"/>
    <w:rPr>
      <w:rFonts w:ascii="Times New Roman" w:eastAsia="Times New Roman" w:hAnsi="Times New Roman" w:cs="Times New Roman"/>
      <w:sz w:val="28"/>
      <w:szCs w:val="24"/>
      <w:lang w:eastAsia="ru-RU"/>
    </w:rPr>
  </w:style>
  <w:style w:type="paragraph" w:styleId="2">
    <w:name w:val="Body Text 2"/>
    <w:basedOn w:val="a"/>
    <w:link w:val="20"/>
    <w:rsid w:val="00AF21F3"/>
    <w:rPr>
      <w:i/>
      <w:iCs/>
      <w:sz w:val="28"/>
    </w:rPr>
  </w:style>
  <w:style w:type="character" w:customStyle="1" w:styleId="20">
    <w:name w:val="Основной текст 2 Знак"/>
    <w:basedOn w:val="a0"/>
    <w:link w:val="2"/>
    <w:rsid w:val="00AF21F3"/>
    <w:rPr>
      <w:rFonts w:ascii="Times New Roman" w:eastAsia="Times New Roman" w:hAnsi="Times New Roman" w:cs="Times New Roman"/>
      <w:i/>
      <w:iCs/>
      <w:sz w:val="28"/>
      <w:szCs w:val="24"/>
      <w:lang w:eastAsia="ru-RU"/>
    </w:rPr>
  </w:style>
  <w:style w:type="character" w:customStyle="1" w:styleId="apple-converted-space">
    <w:name w:val="apple-converted-space"/>
    <w:rsid w:val="00AF21F3"/>
  </w:style>
  <w:style w:type="character" w:styleId="a5">
    <w:name w:val="Strong"/>
    <w:uiPriority w:val="22"/>
    <w:qFormat/>
    <w:rsid w:val="00AF21F3"/>
    <w:rPr>
      <w:b/>
      <w:bCs/>
    </w:rPr>
  </w:style>
  <w:style w:type="paragraph" w:styleId="a6">
    <w:name w:val="No Spacing"/>
    <w:uiPriority w:val="1"/>
    <w:qFormat/>
    <w:rsid w:val="00AF21F3"/>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F21F3"/>
    <w:rPr>
      <w:rFonts w:ascii="Tahoma" w:hAnsi="Tahoma" w:cs="Tahoma"/>
      <w:sz w:val="16"/>
      <w:szCs w:val="16"/>
    </w:rPr>
  </w:style>
  <w:style w:type="character" w:customStyle="1" w:styleId="a8">
    <w:name w:val="Текст выноски Знак"/>
    <w:basedOn w:val="a0"/>
    <w:link w:val="a7"/>
    <w:uiPriority w:val="99"/>
    <w:semiHidden/>
    <w:rsid w:val="00AF21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2633</Characters>
  <Application>Microsoft Office Word</Application>
  <DocSecurity>0</DocSecurity>
  <Lines>21</Lines>
  <Paragraphs>6</Paragraphs>
  <ScaleCrop>false</ScaleCrop>
  <Company>Microsoft</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2021-10-15T09:07:00Z</dcterms:created>
  <dcterms:modified xsi:type="dcterms:W3CDTF">2021-10-18T06:57:00Z</dcterms:modified>
</cp:coreProperties>
</file>