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7A" w:rsidRPr="00485AB6" w:rsidRDefault="006D6E7A" w:rsidP="006D6E7A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proofErr w:type="spellStart"/>
      <w:r w:rsidRPr="00485AB6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</w:rPr>
        <w:t>Уловия</w:t>
      </w:r>
      <w:proofErr w:type="spellEnd"/>
      <w:r w:rsidRPr="00485AB6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</w:rPr>
        <w:t xml:space="preserve"> оказания материальной помощи безработным гражд</w:t>
      </w:r>
      <w:r w:rsidRPr="00485AB6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</w:rPr>
        <w:t>а</w:t>
      </w:r>
      <w:r w:rsidRPr="00485AB6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</w:rPr>
        <w:t>нам</w:t>
      </w:r>
      <w:bookmarkStart w:id="0" w:name="_GoBack"/>
      <w:bookmarkEnd w:id="0"/>
    </w:p>
    <w:p w:rsidR="006D6E7A" w:rsidRPr="00485AB6" w:rsidRDefault="006D6E7A" w:rsidP="006D6E7A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Право на получение материальной помощи имеют:</w:t>
      </w:r>
    </w:p>
    <w:p w:rsidR="006D6E7A" w:rsidRPr="00485AB6" w:rsidRDefault="006D6E7A" w:rsidP="006D6E7A">
      <w:pPr>
        <w:widowControl/>
        <w:numPr>
          <w:ilvl w:val="0"/>
          <w:numId w:val="11"/>
        </w:numPr>
        <w:shd w:val="clear" w:color="auto" w:fill="FFFFFF"/>
        <w:spacing w:after="100" w:afterAutospacing="1" w:line="25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безработные, состоящие на учете в органе по труду, занятости и социальной защите более одного месяца, независимо от получения пособия по безработице</w:t>
      </w:r>
      <w:proofErr w:type="gramStart"/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;</w:t>
      </w:r>
      <w:proofErr w:type="gramEnd"/>
    </w:p>
    <w:p w:rsidR="006D6E7A" w:rsidRPr="00485AB6" w:rsidRDefault="006D6E7A" w:rsidP="006D6E7A">
      <w:pPr>
        <w:widowControl/>
        <w:numPr>
          <w:ilvl w:val="0"/>
          <w:numId w:val="11"/>
        </w:numPr>
        <w:shd w:val="clear" w:color="auto" w:fill="FFFFFF"/>
        <w:spacing w:after="100" w:afterAutospacing="1" w:line="252" w:lineRule="atLeast"/>
        <w:ind w:left="0" w:hanging="284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граждане в период профессиональной подготовки, переподгото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в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ки, повышения квалификации и освоения содержания образов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а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тельной программы обучающих курсов по направлению органов по труду, занятости и социальной защите (далее – граждане в п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е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риод обучения по направлению органов по труду, занятости и с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о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циальной защите)</w:t>
      </w:r>
      <w:proofErr w:type="gramStart"/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;</w:t>
      </w:r>
      <w:proofErr w:type="gramEnd"/>
    </w:p>
    <w:p w:rsidR="006D6E7A" w:rsidRPr="00485AB6" w:rsidRDefault="006D6E7A" w:rsidP="006D6E7A">
      <w:pPr>
        <w:widowControl/>
        <w:numPr>
          <w:ilvl w:val="0"/>
          <w:numId w:val="11"/>
        </w:numPr>
        <w:shd w:val="clear" w:color="auto" w:fill="FFFFFF"/>
        <w:spacing w:after="100" w:afterAutospacing="1" w:line="25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члены семьи безработного в установленном законодательством порядке в случае смерти безработного или членов его семьи.</w:t>
      </w:r>
    </w:p>
    <w:p w:rsidR="00485AB6" w:rsidRPr="00485AB6" w:rsidRDefault="00485AB6" w:rsidP="00485AB6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Размер материальной помощи, оказанной:</w:t>
      </w:r>
    </w:p>
    <w:p w:rsidR="00485AB6" w:rsidRPr="00485AB6" w:rsidRDefault="00485AB6" w:rsidP="00485AB6">
      <w:pPr>
        <w:widowControl/>
        <w:numPr>
          <w:ilvl w:val="0"/>
          <w:numId w:val="14"/>
        </w:numPr>
        <w:shd w:val="clear" w:color="auto" w:fill="FFFFFF"/>
        <w:spacing w:after="100" w:afterAutospacing="1" w:line="25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безработному в течение каждого 12-месячного периода, исчисле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н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ного со дня регистрации в качестве безработного, не может пр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е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вышать 6 базовых величин;</w:t>
      </w:r>
    </w:p>
    <w:p w:rsidR="00485AB6" w:rsidRPr="00485AB6" w:rsidRDefault="00485AB6" w:rsidP="00485AB6">
      <w:pPr>
        <w:widowControl/>
        <w:numPr>
          <w:ilvl w:val="0"/>
          <w:numId w:val="14"/>
        </w:numPr>
        <w:shd w:val="clear" w:color="auto" w:fill="FFFFFF"/>
        <w:spacing w:after="100" w:afterAutospacing="1" w:line="25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гражданину в период обучения по направлению органов по труду, занятости и социальной защите, не может превышать одной баз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о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вой величины в месяц</w:t>
      </w:r>
      <w:proofErr w:type="gramStart"/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;</w:t>
      </w:r>
      <w:proofErr w:type="gramEnd"/>
    </w:p>
    <w:p w:rsidR="00485AB6" w:rsidRPr="00485AB6" w:rsidRDefault="00485AB6" w:rsidP="00485AB6">
      <w:pPr>
        <w:widowControl/>
        <w:numPr>
          <w:ilvl w:val="0"/>
          <w:numId w:val="14"/>
        </w:numPr>
        <w:shd w:val="clear" w:color="auto" w:fill="FFFFFF"/>
        <w:spacing w:after="100" w:afterAutospacing="1" w:line="25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proofErr w:type="gramStart"/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гражданам в возрасте до 29 лет в период обучения по направлению органов по труду, занятости и социальной защите не по месту н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а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хождения органа по труду, занятости и социальной защите, напр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а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вившего их на обучение, не может превышать двух базовых вел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и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чин в месяц, а имеющим совокупный доход, превышающий на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и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большую величину бюджета прожиточного минимума в среднем на душу населения, утвержденного Министерством труда и</w:t>
      </w:r>
      <w:proofErr w:type="gramEnd"/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соц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и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альной защиты, за два последних квартала, – одной базовой вел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и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чины в месяц</w:t>
      </w:r>
      <w:proofErr w:type="gramStart"/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;</w:t>
      </w:r>
      <w:proofErr w:type="gramEnd"/>
    </w:p>
    <w:p w:rsidR="00485AB6" w:rsidRPr="00485AB6" w:rsidRDefault="00485AB6" w:rsidP="00485AB6">
      <w:pPr>
        <w:widowControl/>
        <w:numPr>
          <w:ilvl w:val="0"/>
          <w:numId w:val="14"/>
        </w:numPr>
        <w:shd w:val="clear" w:color="auto" w:fill="FFFFFF"/>
        <w:spacing w:after="100" w:afterAutospacing="1" w:line="25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гражданам из числа инвалидов в период обучения по направлению органов по труду, занятости и социальной защите, не может пр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е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вышать трех базовых величин в месяц, а имеющим совокупный доход, превышающий наибольшую величину бюджета прожито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ч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ного минимума в среднем на душу населения, утвержденного М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и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нистерством труда и социальной защиты, за два последних кварт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а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ла, – двух базовых величин в месяц</w:t>
      </w:r>
      <w:proofErr w:type="gramStart"/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.</w:t>
      </w:r>
      <w:proofErr w:type="gramEnd"/>
    </w:p>
    <w:p w:rsidR="00C17D5D" w:rsidRDefault="00C17D5D" w:rsidP="002E3BFF">
      <w:pPr>
        <w:jc w:val="center"/>
        <w:rPr>
          <w:rFonts w:ascii="Cambria" w:hAnsi="Cambria"/>
          <w:sz w:val="26"/>
          <w:szCs w:val="26"/>
        </w:rPr>
      </w:pPr>
    </w:p>
    <w:p w:rsidR="00C17D5D" w:rsidRDefault="00C17D5D" w:rsidP="002E3BFF">
      <w:pPr>
        <w:jc w:val="center"/>
        <w:rPr>
          <w:rFonts w:ascii="Cambria" w:hAnsi="Cambria"/>
          <w:sz w:val="26"/>
          <w:szCs w:val="26"/>
        </w:rPr>
      </w:pPr>
    </w:p>
    <w:p w:rsidR="0093105E" w:rsidRDefault="00274614" w:rsidP="00274614">
      <w:pPr>
        <w:jc w:val="center"/>
        <w:rPr>
          <w:rFonts w:ascii="Times New Roman" w:hAnsi="Times New Roman" w:cs="Times New Roman"/>
          <w:sz w:val="30"/>
          <w:szCs w:val="30"/>
        </w:rPr>
      </w:pPr>
      <w:r w:rsidRPr="00274614">
        <w:rPr>
          <w:rFonts w:ascii="Times New Roman" w:hAnsi="Times New Roman" w:cs="Times New Roman"/>
          <w:sz w:val="30"/>
          <w:szCs w:val="30"/>
        </w:rPr>
        <w:t>Более подробную</w:t>
      </w:r>
      <w:r w:rsidR="007F3AAD" w:rsidRPr="00274614">
        <w:rPr>
          <w:rFonts w:ascii="Times New Roman" w:hAnsi="Times New Roman" w:cs="Times New Roman"/>
          <w:sz w:val="30"/>
          <w:szCs w:val="30"/>
        </w:rPr>
        <w:t xml:space="preserve"> информацию Вы можете узнать </w:t>
      </w:r>
      <w:r w:rsidRPr="00274614">
        <w:rPr>
          <w:rFonts w:ascii="Times New Roman" w:hAnsi="Times New Roman" w:cs="Times New Roman"/>
          <w:sz w:val="30"/>
          <w:szCs w:val="30"/>
        </w:rPr>
        <w:t>в Управлении по труду, занятости и социальной защите населения Вороновского райисполкома по адресу: г.п.</w:t>
      </w:r>
      <w:r w:rsidR="00264022">
        <w:rPr>
          <w:rFonts w:ascii="Times New Roman" w:hAnsi="Times New Roman" w:cs="Times New Roman"/>
          <w:sz w:val="30"/>
          <w:szCs w:val="30"/>
        </w:rPr>
        <w:t xml:space="preserve"> </w:t>
      </w:r>
      <w:r w:rsidRPr="00274614">
        <w:rPr>
          <w:rFonts w:ascii="Times New Roman" w:hAnsi="Times New Roman" w:cs="Times New Roman"/>
          <w:sz w:val="30"/>
          <w:szCs w:val="30"/>
        </w:rPr>
        <w:t xml:space="preserve">Вороново, ул.Юбилейная, 44, или </w:t>
      </w:r>
      <w:r w:rsidR="007F3AAD" w:rsidRPr="00274614">
        <w:rPr>
          <w:rFonts w:ascii="Times New Roman" w:hAnsi="Times New Roman" w:cs="Times New Roman"/>
          <w:sz w:val="30"/>
          <w:szCs w:val="30"/>
        </w:rPr>
        <w:t>по теле</w:t>
      </w:r>
      <w:r w:rsidRPr="00274614">
        <w:rPr>
          <w:rFonts w:ascii="Times New Roman" w:hAnsi="Times New Roman" w:cs="Times New Roman"/>
          <w:sz w:val="30"/>
          <w:szCs w:val="30"/>
        </w:rPr>
        <w:t xml:space="preserve">фонам: </w:t>
      </w:r>
    </w:p>
    <w:p w:rsidR="007F3AAD" w:rsidRDefault="00274614" w:rsidP="00274614">
      <w:pPr>
        <w:jc w:val="center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i/>
          <w:sz w:val="30"/>
          <w:szCs w:val="30"/>
        </w:rPr>
        <w:t>начальник</w:t>
      </w:r>
      <w:r w:rsidRPr="0093105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93105E">
        <w:rPr>
          <w:rFonts w:ascii="Times New Roman" w:hAnsi="Times New Roman" w:cs="Times New Roman"/>
          <w:b/>
          <w:i/>
          <w:sz w:val="30"/>
          <w:szCs w:val="30"/>
        </w:rPr>
        <w:t xml:space="preserve">- </w:t>
      </w:r>
      <w:r w:rsidRPr="00274614">
        <w:rPr>
          <w:rFonts w:ascii="Times New Roman" w:hAnsi="Times New Roman" w:cs="Times New Roman"/>
          <w:b/>
          <w:sz w:val="30"/>
          <w:szCs w:val="30"/>
        </w:rPr>
        <w:t>2-16-22</w:t>
      </w:r>
      <w:r w:rsidRPr="00274614">
        <w:rPr>
          <w:rFonts w:ascii="Times New Roman" w:hAnsi="Times New Roman" w:cs="Times New Roman"/>
          <w:sz w:val="30"/>
          <w:szCs w:val="30"/>
        </w:rPr>
        <w:t xml:space="preserve">, </w:t>
      </w:r>
      <w:r w:rsid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i/>
          <w:sz w:val="30"/>
          <w:szCs w:val="30"/>
        </w:rPr>
        <w:t>заведующий секторо</w:t>
      </w:r>
      <w:r w:rsidR="00264022">
        <w:rPr>
          <w:rFonts w:ascii="Times New Roman" w:hAnsi="Times New Roman" w:cs="Times New Roman"/>
          <w:i/>
          <w:sz w:val="30"/>
          <w:szCs w:val="30"/>
        </w:rPr>
        <w:t>м</w:t>
      </w:r>
      <w:r w:rsidRPr="0093105E">
        <w:rPr>
          <w:rFonts w:ascii="Times New Roman" w:hAnsi="Times New Roman" w:cs="Times New Roman"/>
          <w:i/>
          <w:sz w:val="30"/>
          <w:szCs w:val="30"/>
        </w:rPr>
        <w:t xml:space="preserve"> занятости</w:t>
      </w:r>
      <w:r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274614">
        <w:rPr>
          <w:rFonts w:ascii="Times New Roman" w:hAnsi="Times New Roman" w:cs="Times New Roman"/>
          <w:sz w:val="30"/>
          <w:szCs w:val="30"/>
        </w:rPr>
        <w:t>–</w:t>
      </w:r>
      <w:r w:rsid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b/>
          <w:sz w:val="30"/>
          <w:szCs w:val="30"/>
        </w:rPr>
        <w:t>2-16-33</w:t>
      </w:r>
      <w:r w:rsidRPr="00274614">
        <w:rPr>
          <w:rFonts w:ascii="Times New Roman" w:hAnsi="Times New Roman" w:cs="Times New Roman"/>
          <w:sz w:val="30"/>
          <w:szCs w:val="30"/>
        </w:rPr>
        <w:t xml:space="preserve">, </w:t>
      </w:r>
      <w:r w:rsidRPr="0093105E">
        <w:rPr>
          <w:rFonts w:ascii="Times New Roman" w:hAnsi="Times New Roman" w:cs="Times New Roman"/>
          <w:i/>
          <w:sz w:val="30"/>
          <w:szCs w:val="30"/>
        </w:rPr>
        <w:t>сектор занятости</w:t>
      </w:r>
      <w:r w:rsidRPr="00274614">
        <w:rPr>
          <w:rFonts w:ascii="Times New Roman" w:hAnsi="Times New Roman" w:cs="Times New Roman"/>
          <w:sz w:val="30"/>
          <w:szCs w:val="30"/>
        </w:rPr>
        <w:t xml:space="preserve"> – </w:t>
      </w:r>
      <w:r w:rsidRPr="0093105E">
        <w:rPr>
          <w:rFonts w:ascii="Times New Roman" w:hAnsi="Times New Roman" w:cs="Times New Roman"/>
          <w:b/>
          <w:sz w:val="30"/>
          <w:szCs w:val="30"/>
        </w:rPr>
        <w:t>2-18-15</w:t>
      </w:r>
      <w:r w:rsidRPr="00274614">
        <w:rPr>
          <w:rFonts w:ascii="Times New Roman" w:hAnsi="Times New Roman" w:cs="Times New Roman"/>
          <w:sz w:val="30"/>
          <w:szCs w:val="30"/>
        </w:rPr>
        <w:t>.</w:t>
      </w:r>
    </w:p>
    <w:p w:rsidR="00485AB6" w:rsidRPr="00274614" w:rsidRDefault="00485AB6" w:rsidP="0027461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F3AAD" w:rsidRDefault="007F3AAD" w:rsidP="002E3BFF">
      <w:pPr>
        <w:jc w:val="center"/>
        <w:rPr>
          <w:rFonts w:ascii="Cambria" w:hAnsi="Cambria"/>
          <w:sz w:val="26"/>
          <w:szCs w:val="26"/>
        </w:rPr>
      </w:pPr>
    </w:p>
    <w:p w:rsidR="007F3AAD" w:rsidRDefault="007F3AAD" w:rsidP="002E3BFF">
      <w:pPr>
        <w:jc w:val="center"/>
        <w:rPr>
          <w:rFonts w:ascii="Cambria" w:hAnsi="Cambria"/>
          <w:sz w:val="26"/>
          <w:szCs w:val="26"/>
        </w:rPr>
      </w:pPr>
    </w:p>
    <w:p w:rsidR="006B5746" w:rsidRDefault="006B5746" w:rsidP="002E3BFF">
      <w:pPr>
        <w:jc w:val="center"/>
        <w:rPr>
          <w:rFonts w:ascii="Cambria" w:hAnsi="Cambria"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Cambria" w:hAnsi="Cambria"/>
          <w:sz w:val="26"/>
          <w:szCs w:val="26"/>
        </w:rPr>
      </w:pPr>
      <w:r w:rsidRPr="00B1049F">
        <w:rPr>
          <w:rFonts w:ascii="Cambria" w:hAnsi="Cambria"/>
          <w:sz w:val="26"/>
          <w:szCs w:val="26"/>
        </w:rPr>
        <w:lastRenderedPageBreak/>
        <w:t>За дополнительной информацией можно обратиться в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Cambria" w:hAnsi="Cambria"/>
          <w:b/>
          <w:sz w:val="26"/>
          <w:szCs w:val="26"/>
        </w:rPr>
        <w:t xml:space="preserve">Радунский социально-педагогический центр </w:t>
      </w:r>
      <w:r w:rsidRPr="00B1049F">
        <w:rPr>
          <w:rFonts w:ascii="Times New Roman" w:hAnsi="Times New Roman" w:cs="Times New Roman"/>
          <w:b/>
          <w:sz w:val="26"/>
          <w:szCs w:val="26"/>
        </w:rPr>
        <w:t>Вороно</w:t>
      </w:r>
      <w:r w:rsidRPr="00B1049F">
        <w:rPr>
          <w:rFonts w:ascii="Times New Roman" w:hAnsi="Times New Roman" w:cs="Times New Roman"/>
          <w:b/>
          <w:sz w:val="26"/>
          <w:szCs w:val="26"/>
        </w:rPr>
        <w:t>в</w:t>
      </w:r>
      <w:r w:rsidRPr="00B1049F">
        <w:rPr>
          <w:rFonts w:ascii="Times New Roman" w:hAnsi="Times New Roman" w:cs="Times New Roman"/>
          <w:b/>
          <w:sz w:val="26"/>
          <w:szCs w:val="26"/>
        </w:rPr>
        <w:t xml:space="preserve">ского района по адресу: </w:t>
      </w:r>
      <w:r w:rsidRPr="00B1049F">
        <w:rPr>
          <w:rFonts w:ascii="Times New Roman" w:hAnsi="Times New Roman" w:cs="Times New Roman"/>
          <w:b/>
          <w:i/>
          <w:sz w:val="26"/>
          <w:szCs w:val="26"/>
        </w:rPr>
        <w:t>г.п. Радунь, ул. Советская, 108 (левое крыло здания школы-интерната)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Педагог-психолог:</w:t>
      </w:r>
    </w:p>
    <w:p w:rsidR="002E3BFF" w:rsidRPr="00264022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4022">
        <w:rPr>
          <w:rFonts w:ascii="Times New Roman" w:hAnsi="Times New Roman" w:cs="Times New Roman"/>
          <w:i/>
          <w:sz w:val="26"/>
          <w:szCs w:val="26"/>
        </w:rPr>
        <w:t>Эйсмунт А.Б.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2E3BFF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049F">
        <w:rPr>
          <w:rFonts w:ascii="Times New Roman" w:hAnsi="Times New Roman" w:cs="Times New Roman"/>
          <w:i/>
          <w:sz w:val="26"/>
          <w:szCs w:val="26"/>
        </w:rPr>
        <w:t>Головня А.И., Валицкая Л.И.</w:t>
      </w:r>
    </w:p>
    <w:p w:rsidR="00225404" w:rsidRDefault="00225404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25404" w:rsidRPr="00225404" w:rsidRDefault="00225404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404">
        <w:rPr>
          <w:rFonts w:ascii="Times New Roman" w:hAnsi="Times New Roman" w:cs="Times New Roman"/>
          <w:b/>
          <w:sz w:val="26"/>
          <w:szCs w:val="26"/>
        </w:rPr>
        <w:t>Юрисконсульт:</w:t>
      </w:r>
    </w:p>
    <w:p w:rsidR="00225404" w:rsidRPr="00B1049F" w:rsidRDefault="00225404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Винцкевич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В.С.</w:t>
      </w:r>
    </w:p>
    <w:p w:rsidR="002E3BFF" w:rsidRPr="00B1049F" w:rsidRDefault="002E3BFF" w:rsidP="002E3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2E3BF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8(01594)23-6-32, 24-1-72</w:t>
      </w:r>
    </w:p>
    <w:p w:rsidR="00264022" w:rsidRDefault="00264022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64022" w:rsidRDefault="00264022" w:rsidP="00264022">
      <w:pPr>
        <w:jc w:val="center"/>
        <w:rPr>
          <w:rFonts w:ascii="Cambria" w:hAnsi="Cambria"/>
          <w:b/>
          <w:sz w:val="28"/>
          <w:szCs w:val="28"/>
        </w:rPr>
      </w:pPr>
      <w:r w:rsidRPr="00264022">
        <w:rPr>
          <w:rFonts w:ascii="Times New Roman" w:hAnsi="Times New Roman" w:cs="Times New Roman"/>
          <w:sz w:val="26"/>
          <w:szCs w:val="26"/>
        </w:rPr>
        <w:t>Адрес интернет-сайта</w:t>
      </w:r>
      <w:r>
        <w:rPr>
          <w:rFonts w:ascii="Cambria" w:hAnsi="Cambria"/>
          <w:b/>
          <w:sz w:val="28"/>
          <w:szCs w:val="28"/>
        </w:rPr>
        <w:t>:</w:t>
      </w:r>
    </w:p>
    <w:p w:rsidR="00264022" w:rsidRPr="00264022" w:rsidRDefault="006A3173" w:rsidP="00264022">
      <w:pPr>
        <w:jc w:val="center"/>
        <w:rPr>
          <w:rStyle w:val="a6"/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u w:val="none"/>
        </w:rPr>
      </w:pPr>
      <w:hyperlink r:id="rId6" w:history="1">
        <w:r w:rsidR="00264022"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https</w:t>
        </w:r>
        <w:r w:rsidR="00264022"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://</w:t>
        </w:r>
        <w:proofErr w:type="spellStart"/>
        <w:r w:rsidR="00264022"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spzradun</w:t>
        </w:r>
        <w:proofErr w:type="spellEnd"/>
        <w:r w:rsidR="00264022"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.</w:t>
        </w:r>
        <w:r w:rsidR="00264022"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schools</w:t>
        </w:r>
        <w:r w:rsidR="00264022"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.</w:t>
        </w:r>
        <w:r w:rsidR="00264022"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by</w:t>
        </w:r>
      </w:hyperlink>
    </w:p>
    <w:p w:rsidR="00264022" w:rsidRPr="00264022" w:rsidRDefault="00264022" w:rsidP="00264022">
      <w:pPr>
        <w:jc w:val="center"/>
        <w:rPr>
          <w:rStyle w:val="a6"/>
          <w:b/>
          <w:bCs/>
          <w:sz w:val="28"/>
          <w:szCs w:val="28"/>
        </w:rPr>
      </w:pPr>
    </w:p>
    <w:p w:rsidR="00264022" w:rsidRPr="00264022" w:rsidRDefault="00264022" w:rsidP="00264022">
      <w:pPr>
        <w:jc w:val="center"/>
        <w:rPr>
          <w:rFonts w:ascii="Times New Roman" w:hAnsi="Times New Roman" w:cs="Times New Roman"/>
          <w:sz w:val="26"/>
          <w:szCs w:val="26"/>
        </w:rPr>
      </w:pPr>
      <w:r w:rsidRPr="00264022">
        <w:rPr>
          <w:rFonts w:ascii="Times New Roman" w:hAnsi="Times New Roman" w:cs="Times New Roman"/>
          <w:sz w:val="26"/>
          <w:szCs w:val="26"/>
        </w:rPr>
        <w:t>Адрес электронной почты:</w:t>
      </w:r>
    </w:p>
    <w:p w:rsidR="00264022" w:rsidRPr="00C17D5D" w:rsidRDefault="006A3173" w:rsidP="00264022">
      <w:pPr>
        <w:jc w:val="center"/>
        <w:rPr>
          <w:rStyle w:val="a6"/>
          <w:rFonts w:ascii="Times New Roman" w:hAnsi="Times New Roman" w:cs="Times New Roman"/>
          <w:bCs/>
          <w:i/>
          <w:color w:val="000000" w:themeColor="text1"/>
          <w:sz w:val="30"/>
          <w:szCs w:val="30"/>
          <w:u w:val="none"/>
        </w:rPr>
      </w:pPr>
      <w:hyperlink r:id="rId7" w:history="1">
        <w:r w:rsidR="00264022"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spzradun</w:t>
        </w:r>
        <w:r w:rsidR="00264022" w:rsidRPr="00C17D5D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@</w:t>
        </w:r>
        <w:r w:rsidR="00264022"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mail</w:t>
        </w:r>
        <w:r w:rsidR="00264022" w:rsidRPr="00C17D5D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.</w:t>
        </w:r>
        <w:r w:rsidR="00264022"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ru</w:t>
        </w:r>
      </w:hyperlink>
    </w:p>
    <w:p w:rsidR="00264022" w:rsidRPr="00264022" w:rsidRDefault="00264022" w:rsidP="00264022">
      <w:pPr>
        <w:jc w:val="center"/>
        <w:rPr>
          <w:rFonts w:ascii="Cambria" w:hAnsi="Cambria"/>
          <w:b/>
          <w:sz w:val="28"/>
          <w:szCs w:val="28"/>
        </w:rPr>
      </w:pPr>
    </w:p>
    <w:p w:rsidR="00264022" w:rsidRPr="00264022" w:rsidRDefault="00264022" w:rsidP="00264022">
      <w:pPr>
        <w:jc w:val="center"/>
        <w:rPr>
          <w:rFonts w:ascii="Times New Roman" w:hAnsi="Times New Roman" w:cs="Times New Roman"/>
          <w:sz w:val="26"/>
          <w:szCs w:val="26"/>
        </w:rPr>
      </w:pPr>
      <w:r w:rsidRPr="00264022">
        <w:rPr>
          <w:rFonts w:ascii="Times New Roman" w:hAnsi="Times New Roman" w:cs="Times New Roman"/>
          <w:sz w:val="26"/>
          <w:szCs w:val="26"/>
        </w:rPr>
        <w:t>Адрес скайпа:</w:t>
      </w:r>
    </w:p>
    <w:p w:rsidR="00264022" w:rsidRPr="00264022" w:rsidRDefault="00264022" w:rsidP="00264022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proofErr w:type="gramStart"/>
      <w:r w:rsidRPr="00CA63CB">
        <w:rPr>
          <w:rStyle w:val="a6"/>
          <w:rFonts w:ascii="Cambria" w:hAnsi="Cambria"/>
          <w:b/>
          <w:bCs/>
          <w:i/>
          <w:color w:val="000000" w:themeColor="text1"/>
          <w:sz w:val="28"/>
          <w:szCs w:val="28"/>
          <w:u w:val="none"/>
          <w:lang w:val="en-US"/>
        </w:rPr>
        <w:t>p</w:t>
      </w:r>
      <w:r w:rsidRPr="00264022">
        <w:rPr>
          <w:rStyle w:val="a6"/>
          <w:rFonts w:ascii="Cambria" w:hAnsi="Cambria"/>
          <w:b/>
          <w:bCs/>
          <w:i/>
          <w:color w:val="000000" w:themeColor="text1"/>
          <w:sz w:val="28"/>
          <w:szCs w:val="28"/>
          <w:u w:val="none"/>
          <w:lang w:val="en-US"/>
        </w:rPr>
        <w:t>sihologspz</w:t>
      </w:r>
      <w:proofErr w:type="spellEnd"/>
      <w:proofErr w:type="gramEnd"/>
    </w:p>
    <w:p w:rsidR="00264022" w:rsidRPr="00B1049F" w:rsidRDefault="00264022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E3BFF" w:rsidRPr="00264022" w:rsidRDefault="002E3BFF" w:rsidP="002E3BFF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64022">
        <w:rPr>
          <w:rFonts w:ascii="Times New Roman" w:hAnsi="Times New Roman" w:cs="Times New Roman"/>
          <w:b/>
          <w:sz w:val="32"/>
          <w:szCs w:val="26"/>
        </w:rPr>
        <w:t>Обращение может быть анонимным!</w:t>
      </w:r>
    </w:p>
    <w:p w:rsidR="002E3BFF" w:rsidRDefault="002E3BFF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67" w:rsidRPr="00213144" w:rsidRDefault="00B91E67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3088623" cy="2009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30" cy="200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485AB6" w:rsidRDefault="00485AB6" w:rsidP="002E3BFF">
      <w:pPr>
        <w:jc w:val="center"/>
        <w:rPr>
          <w:rFonts w:ascii="Cambria" w:hAnsi="Cambria"/>
        </w:rPr>
      </w:pPr>
    </w:p>
    <w:p w:rsidR="00485AB6" w:rsidRDefault="00485AB6" w:rsidP="002E3BFF">
      <w:pPr>
        <w:jc w:val="center"/>
        <w:rPr>
          <w:rFonts w:ascii="Cambria" w:hAnsi="Cambria"/>
        </w:rPr>
      </w:pPr>
    </w:p>
    <w:p w:rsidR="00485AB6" w:rsidRDefault="00485AB6" w:rsidP="002E3BFF">
      <w:pPr>
        <w:jc w:val="center"/>
        <w:rPr>
          <w:rFonts w:ascii="Cambria" w:hAnsi="Cambria"/>
        </w:rPr>
      </w:pPr>
    </w:p>
    <w:p w:rsidR="00485AB6" w:rsidRDefault="00485AB6" w:rsidP="002E3BFF">
      <w:pPr>
        <w:jc w:val="center"/>
        <w:rPr>
          <w:rFonts w:ascii="Cambria" w:hAnsi="Cambria"/>
        </w:rPr>
      </w:pPr>
    </w:p>
    <w:p w:rsidR="00485AB6" w:rsidRDefault="00485AB6" w:rsidP="002E3BFF">
      <w:pPr>
        <w:jc w:val="center"/>
        <w:rPr>
          <w:rFonts w:ascii="Cambria" w:hAnsi="Cambria"/>
        </w:rPr>
      </w:pPr>
    </w:p>
    <w:p w:rsidR="00485AB6" w:rsidRDefault="00485AB6" w:rsidP="002E3BFF">
      <w:pPr>
        <w:jc w:val="center"/>
        <w:rPr>
          <w:rFonts w:ascii="Cambria" w:hAnsi="Cambria"/>
        </w:rPr>
      </w:pPr>
    </w:p>
    <w:p w:rsidR="00485AB6" w:rsidRDefault="00485AB6" w:rsidP="002E3BFF">
      <w:pPr>
        <w:jc w:val="center"/>
        <w:rPr>
          <w:rFonts w:ascii="Cambria" w:hAnsi="Cambria"/>
        </w:rPr>
      </w:pPr>
    </w:p>
    <w:p w:rsidR="00485AB6" w:rsidRDefault="00485AB6" w:rsidP="002E3BFF">
      <w:pPr>
        <w:jc w:val="center"/>
        <w:rPr>
          <w:rFonts w:ascii="Cambria" w:hAnsi="Cambria"/>
        </w:rPr>
      </w:pPr>
    </w:p>
    <w:p w:rsidR="00485AB6" w:rsidRDefault="00485AB6" w:rsidP="002E3BFF">
      <w:pPr>
        <w:jc w:val="center"/>
        <w:rPr>
          <w:rFonts w:ascii="Cambria" w:hAnsi="Cambria"/>
        </w:rPr>
      </w:pPr>
    </w:p>
    <w:p w:rsidR="006B5746" w:rsidRDefault="006B5746" w:rsidP="002E3BFF">
      <w:pPr>
        <w:jc w:val="center"/>
        <w:rPr>
          <w:rFonts w:ascii="Cambria" w:hAnsi="Cambria"/>
        </w:rPr>
      </w:pPr>
    </w:p>
    <w:p w:rsidR="00485AB6" w:rsidRDefault="00485AB6" w:rsidP="002E3BFF">
      <w:pPr>
        <w:jc w:val="center"/>
        <w:rPr>
          <w:rFonts w:ascii="Cambria" w:hAnsi="Cambria"/>
        </w:rPr>
      </w:pPr>
    </w:p>
    <w:p w:rsidR="002E3BFF" w:rsidRPr="00B41D88" w:rsidRDefault="002E3BFF" w:rsidP="002E3BFF">
      <w:pPr>
        <w:jc w:val="center"/>
        <w:rPr>
          <w:rFonts w:ascii="Cambria" w:hAnsi="Cambria"/>
        </w:rPr>
      </w:pPr>
      <w:r w:rsidRPr="00B41D88">
        <w:rPr>
          <w:rFonts w:ascii="Cambria" w:hAnsi="Cambria"/>
        </w:rPr>
        <w:t>УО «Радунский государственный социально-педагогический центр Вороновского района»</w:t>
      </w:r>
    </w:p>
    <w:p w:rsidR="00B130D0" w:rsidRDefault="00B130D0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485AB6" w:rsidRDefault="00485AB6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D22923" w:rsidRDefault="00D22923" w:rsidP="002E3BFF">
      <w:pPr>
        <w:jc w:val="center"/>
        <w:rPr>
          <w:rFonts w:ascii="Monotype Corsiva" w:hAnsi="Monotype Corsiva"/>
          <w:b/>
          <w:sz w:val="48"/>
          <w:szCs w:val="28"/>
        </w:rPr>
      </w:pPr>
    </w:p>
    <w:p w:rsidR="00C17D5D" w:rsidRPr="004255FF" w:rsidRDefault="00C17D5D" w:rsidP="00C17D5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</w:pPr>
      <w:r w:rsidRPr="004255FF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  <w:t xml:space="preserve">Пособие и материальная </w:t>
      </w:r>
    </w:p>
    <w:p w:rsidR="002443B6" w:rsidRPr="004255FF" w:rsidRDefault="004255FF" w:rsidP="00C17D5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</w:pPr>
      <w:r w:rsidRPr="004255FF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  <w:t>помощь безработному</w:t>
      </w:r>
    </w:p>
    <w:p w:rsidR="00BC1684" w:rsidRDefault="00BC1684" w:rsidP="002443B6">
      <w:pPr>
        <w:shd w:val="clear" w:color="auto" w:fill="FFFFFF"/>
        <w:jc w:val="center"/>
        <w:outlineLvl w:val="0"/>
        <w:rPr>
          <w:rFonts w:ascii="Arial Narrow" w:eastAsia="Times New Roman" w:hAnsi="Arial Narrow" w:cs="Times New Roman"/>
          <w:b/>
          <w:color w:val="000000" w:themeColor="text1"/>
          <w:kern w:val="36"/>
          <w:sz w:val="48"/>
          <w:szCs w:val="48"/>
        </w:rPr>
      </w:pPr>
    </w:p>
    <w:p w:rsidR="00BC1684" w:rsidRPr="007A11A3" w:rsidRDefault="004255FF" w:rsidP="002443B6">
      <w:pPr>
        <w:shd w:val="clear" w:color="auto" w:fill="FFFFFF"/>
        <w:jc w:val="center"/>
        <w:outlineLvl w:val="0"/>
        <w:rPr>
          <w:rFonts w:ascii="Arial Narrow" w:eastAsia="Times New Roman" w:hAnsi="Arial Narrow" w:cs="Times New Roman"/>
          <w:b/>
          <w:color w:val="000000" w:themeColor="text1"/>
          <w:kern w:val="36"/>
          <w:sz w:val="48"/>
          <w:szCs w:val="48"/>
        </w:rPr>
      </w:pPr>
      <w:r>
        <w:rPr>
          <w:rFonts w:ascii="Arial Narrow" w:eastAsia="Times New Roman" w:hAnsi="Arial Narrow" w:cs="Times New Roman"/>
          <w:b/>
          <w:noProof/>
          <w:color w:val="000000" w:themeColor="text1"/>
          <w:kern w:val="36"/>
          <w:sz w:val="48"/>
          <w:szCs w:val="48"/>
        </w:rPr>
        <w:drawing>
          <wp:inline distT="0" distB="0" distL="0" distR="0">
            <wp:extent cx="436880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54783dd55d608_54783dd55d63f.thum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374" cy="28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C1684" w:rsidRDefault="00BC1684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C1684" w:rsidRDefault="00BC1684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C1684" w:rsidRDefault="00BC1684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8B31D0" w:rsidRDefault="008B31D0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D22923" w:rsidRPr="00264022" w:rsidRDefault="00264022" w:rsidP="00264022">
      <w:pPr>
        <w:shd w:val="clear" w:color="auto" w:fill="FFFFFF"/>
        <w:ind w:right="141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264022">
        <w:rPr>
          <w:rFonts w:ascii="Times New Roman" w:eastAsia="Times New Roman" w:hAnsi="Times New Roman" w:cs="Times New Roman"/>
          <w:b/>
          <w:color w:val="auto"/>
          <w:sz w:val="28"/>
        </w:rPr>
        <w:t>Радунь, 2017</w:t>
      </w:r>
    </w:p>
    <w:p w:rsidR="00264022" w:rsidRDefault="00264022" w:rsidP="00357801">
      <w:pPr>
        <w:shd w:val="clear" w:color="auto" w:fill="FFFFFF"/>
        <w:ind w:right="141"/>
        <w:rPr>
          <w:rFonts w:ascii="Times New Roman" w:eastAsia="Times New Roman" w:hAnsi="Times New Roman" w:cs="Times New Roman"/>
          <w:b/>
          <w:color w:val="auto"/>
          <w:sz w:val="28"/>
          <w:u w:val="single"/>
        </w:rPr>
      </w:pPr>
    </w:p>
    <w:p w:rsidR="00C17D5D" w:rsidRPr="00CA63CB" w:rsidRDefault="00C17D5D" w:rsidP="006D6E7A">
      <w:pPr>
        <w:pStyle w:val="a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A63CB">
        <w:rPr>
          <w:rStyle w:val="a8"/>
          <w:rFonts w:eastAsia="Courier New"/>
          <w:u w:val="single"/>
        </w:rPr>
        <w:lastRenderedPageBreak/>
        <w:t>Пособие по безработице</w:t>
      </w:r>
      <w:r w:rsidRPr="00CA63CB">
        <w:rPr>
          <w:rStyle w:val="apple-converted-space"/>
          <w:color w:val="000000"/>
        </w:rPr>
        <w:t> </w:t>
      </w:r>
      <w:r w:rsidRPr="00CA63CB">
        <w:rPr>
          <w:color w:val="000000"/>
        </w:rPr>
        <w:t>– регулярно выплачиваемое государс</w:t>
      </w:r>
      <w:r w:rsidRPr="00CA63CB">
        <w:rPr>
          <w:color w:val="000000"/>
        </w:rPr>
        <w:t>т</w:t>
      </w:r>
      <w:r w:rsidRPr="00CA63CB">
        <w:rPr>
          <w:color w:val="000000"/>
        </w:rPr>
        <w:t>вом денежное пособие для лиц имеющих статус безработных.</w:t>
      </w:r>
    </w:p>
    <w:p w:rsidR="00C17D5D" w:rsidRPr="00CA63CB" w:rsidRDefault="00C17D5D" w:rsidP="006D6E7A">
      <w:pPr>
        <w:pStyle w:val="a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A63CB">
        <w:rPr>
          <w:color w:val="000000"/>
        </w:rPr>
        <w:t>Если по каким-либо причинам вы остались без работы или только планируете начать трудовую деятельность, но самостоятельные пои</w:t>
      </w:r>
      <w:r w:rsidRPr="00CA63CB">
        <w:rPr>
          <w:color w:val="000000"/>
        </w:rPr>
        <w:t>с</w:t>
      </w:r>
      <w:r w:rsidRPr="00CA63CB">
        <w:rPr>
          <w:color w:val="000000"/>
        </w:rPr>
        <w:t>ки подходящей вакансии не дали быстрых результатов, можно зар</w:t>
      </w:r>
      <w:r w:rsidRPr="00CA63CB">
        <w:rPr>
          <w:color w:val="000000"/>
        </w:rPr>
        <w:t>е</w:t>
      </w:r>
      <w:r w:rsidRPr="00CA63CB">
        <w:rPr>
          <w:color w:val="000000"/>
        </w:rPr>
        <w:t>гистрироваться на бирже труда и приобрести официальное полож</w:t>
      </w:r>
      <w:r w:rsidRPr="00CA63CB">
        <w:rPr>
          <w:color w:val="000000"/>
        </w:rPr>
        <w:t>е</w:t>
      </w:r>
      <w:r w:rsidRPr="00CA63CB">
        <w:rPr>
          <w:color w:val="000000"/>
        </w:rPr>
        <w:t>ние безработного, обратив</w:t>
      </w:r>
      <w:r w:rsidR="008C287E" w:rsidRPr="00CA63CB">
        <w:rPr>
          <w:color w:val="000000"/>
        </w:rPr>
        <w:t xml:space="preserve">шись в управление по труду, </w:t>
      </w:r>
      <w:proofErr w:type="spellStart"/>
      <w:r w:rsidR="008C287E" w:rsidRPr="00CA63CB">
        <w:rPr>
          <w:color w:val="000000"/>
        </w:rPr>
        <w:t>занятостим</w:t>
      </w:r>
      <w:proofErr w:type="spellEnd"/>
      <w:r w:rsidRPr="00CA63CB">
        <w:rPr>
          <w:color w:val="000000"/>
        </w:rPr>
        <w:t xml:space="preserve"> и соцзащите. </w:t>
      </w:r>
      <w:r w:rsidR="008C287E" w:rsidRPr="00CA63CB">
        <w:rPr>
          <w:color w:val="000000"/>
        </w:rPr>
        <w:t>Решение о назначении пособия по безработице, или отказ в его назначении принимается органом по труду, занятости и соц</w:t>
      </w:r>
      <w:r w:rsidR="008C287E" w:rsidRPr="00CA63CB">
        <w:rPr>
          <w:color w:val="000000"/>
        </w:rPr>
        <w:t>и</w:t>
      </w:r>
      <w:r w:rsidR="008C287E" w:rsidRPr="00CA63CB">
        <w:rPr>
          <w:color w:val="000000"/>
        </w:rPr>
        <w:t xml:space="preserve">альной защите  в течение </w:t>
      </w:r>
      <w:r w:rsidR="008C287E" w:rsidRPr="00CA63CB">
        <w:rPr>
          <w:b/>
          <w:color w:val="000000"/>
          <w:u w:val="single"/>
        </w:rPr>
        <w:t>10 календарных дней</w:t>
      </w:r>
      <w:r w:rsidR="008C287E" w:rsidRPr="00CA63CB">
        <w:rPr>
          <w:color w:val="000000"/>
        </w:rPr>
        <w:t xml:space="preserve"> со дня регистрации гражданина в качестве безработного.</w:t>
      </w:r>
    </w:p>
    <w:p w:rsidR="00C17D5D" w:rsidRPr="00CA63CB" w:rsidRDefault="00C17D5D" w:rsidP="006D6E7A">
      <w:pPr>
        <w:pStyle w:val="3"/>
        <w:spacing w:line="324" w:lineRule="atLeast"/>
        <w:ind w:left="1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63CB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CA63CB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A63CB">
        <w:rPr>
          <w:rFonts w:ascii="Times New Roman" w:hAnsi="Times New Roman" w:cs="Times New Roman"/>
          <w:color w:val="auto"/>
          <w:sz w:val="24"/>
          <w:szCs w:val="24"/>
        </w:rPr>
        <w:t>1 января 2017 года размер пособия по безработице составляет</w:t>
      </w:r>
      <w:r w:rsidRPr="00CA63CB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C17D5D" w:rsidRPr="00CA63CB" w:rsidRDefault="006A3173" w:rsidP="006D6E7A">
      <w:pPr>
        <w:pStyle w:val="3"/>
        <w:spacing w:before="15" w:line="324" w:lineRule="atLeast"/>
        <w:ind w:left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3173">
        <w:rPr>
          <w:rFonts w:ascii="Times New Roman" w:hAnsi="Times New Roman" w:cs="Times New Roman"/>
          <w:color w:val="333333"/>
          <w:sz w:val="24"/>
          <w:szCs w:val="24"/>
        </w:rPr>
        <w:pict>
          <v:rect id="_x0000_i1025" style="width:0;height:.75pt" o:hralign="center" o:hrstd="t" o:hr="t" fillcolor="#a7a6aa" stroked="f"/>
        </w:pict>
      </w:r>
    </w:p>
    <w:p w:rsidR="00C17D5D" w:rsidRPr="00CA63CB" w:rsidRDefault="00C17D5D" w:rsidP="006D6E7A">
      <w:pPr>
        <w:widowControl/>
        <w:numPr>
          <w:ilvl w:val="0"/>
          <w:numId w:val="21"/>
        </w:numPr>
        <w:spacing w:before="30" w:after="45" w:line="281" w:lineRule="atLeast"/>
        <w:ind w:left="300"/>
        <w:jc w:val="both"/>
        <w:rPr>
          <w:rFonts w:ascii="Times New Roman" w:hAnsi="Times New Roman" w:cs="Times New Roman"/>
          <w:color w:val="111111"/>
        </w:rPr>
      </w:pPr>
      <w:r w:rsidRPr="00CA63CB">
        <w:rPr>
          <w:rStyle w:val="a8"/>
          <w:rFonts w:ascii="Times New Roman" w:hAnsi="Times New Roman" w:cs="Times New Roman"/>
          <w:color w:val="111111"/>
        </w:rPr>
        <w:t>19 руб. 55 коп.</w:t>
      </w:r>
      <w:r w:rsidR="009F6534" w:rsidRPr="00CA63CB">
        <w:rPr>
          <w:rStyle w:val="a8"/>
          <w:rFonts w:ascii="Times New Roman" w:hAnsi="Times New Roman" w:cs="Times New Roman"/>
          <w:color w:val="111111"/>
        </w:rPr>
        <w:t xml:space="preserve"> (85% б.в.)</w:t>
      </w:r>
      <w:r w:rsidRPr="00CA63CB">
        <w:rPr>
          <w:rStyle w:val="apple-converted-space"/>
          <w:rFonts w:ascii="Times New Roman" w:hAnsi="Times New Roman" w:cs="Times New Roman"/>
          <w:b/>
          <w:bCs/>
          <w:color w:val="111111"/>
        </w:rPr>
        <w:t> </w:t>
      </w:r>
      <w:r w:rsidRPr="00CA63CB">
        <w:rPr>
          <w:rFonts w:ascii="Times New Roman" w:hAnsi="Times New Roman" w:cs="Times New Roman"/>
          <w:color w:val="111111"/>
        </w:rPr>
        <w:t>в первые 13 календарных недель и</w:t>
      </w:r>
      <w:r w:rsidRPr="00CA63CB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CA63CB">
        <w:rPr>
          <w:rStyle w:val="a8"/>
          <w:rFonts w:ascii="Times New Roman" w:hAnsi="Times New Roman" w:cs="Times New Roman"/>
          <w:color w:val="111111"/>
        </w:rPr>
        <w:t>16 руб. 10 коп.</w:t>
      </w:r>
      <w:r w:rsidR="009F6534" w:rsidRPr="00CA63CB">
        <w:rPr>
          <w:rStyle w:val="a8"/>
          <w:rFonts w:ascii="Times New Roman" w:hAnsi="Times New Roman" w:cs="Times New Roman"/>
          <w:color w:val="111111"/>
        </w:rPr>
        <w:t xml:space="preserve"> (70 % б.в.)</w:t>
      </w:r>
      <w:r w:rsidRPr="00CA63CB">
        <w:rPr>
          <w:rStyle w:val="apple-converted-space"/>
          <w:rFonts w:ascii="Times New Roman" w:hAnsi="Times New Roman" w:cs="Times New Roman"/>
          <w:b/>
          <w:bCs/>
          <w:color w:val="111111"/>
        </w:rPr>
        <w:t> </w:t>
      </w:r>
      <w:r w:rsidRPr="00CA63CB">
        <w:rPr>
          <w:rFonts w:ascii="Times New Roman" w:hAnsi="Times New Roman" w:cs="Times New Roman"/>
          <w:color w:val="111111"/>
        </w:rPr>
        <w:t>в следующие 13 календарных недель – для безработных, которые:</w:t>
      </w:r>
    </w:p>
    <w:p w:rsidR="00C17D5D" w:rsidRPr="00CA63CB" w:rsidRDefault="00C17D5D" w:rsidP="006D6E7A">
      <w:pPr>
        <w:widowControl/>
        <w:numPr>
          <w:ilvl w:val="2"/>
          <w:numId w:val="18"/>
        </w:numPr>
        <w:tabs>
          <w:tab w:val="clear" w:pos="644"/>
          <w:tab w:val="num" w:pos="426"/>
        </w:tabs>
        <w:spacing w:before="30" w:after="45" w:line="281" w:lineRule="atLeast"/>
        <w:ind w:left="426" w:hanging="142"/>
        <w:jc w:val="both"/>
        <w:rPr>
          <w:rFonts w:ascii="Times New Roman" w:hAnsi="Times New Roman" w:cs="Times New Roman"/>
          <w:color w:val="111111"/>
        </w:rPr>
      </w:pPr>
      <w:r w:rsidRPr="00CA63CB">
        <w:rPr>
          <w:rFonts w:ascii="Times New Roman" w:hAnsi="Times New Roman" w:cs="Times New Roman"/>
          <w:color w:val="111111"/>
        </w:rPr>
        <w:t>никогда нигде не работали;</w:t>
      </w:r>
    </w:p>
    <w:p w:rsidR="00C17D5D" w:rsidRPr="00CA63CB" w:rsidRDefault="00C17D5D" w:rsidP="006D6E7A">
      <w:pPr>
        <w:widowControl/>
        <w:numPr>
          <w:ilvl w:val="2"/>
          <w:numId w:val="18"/>
        </w:numPr>
        <w:tabs>
          <w:tab w:val="clear" w:pos="644"/>
          <w:tab w:val="num" w:pos="426"/>
        </w:tabs>
        <w:spacing w:before="30" w:after="45" w:line="281" w:lineRule="atLeast"/>
        <w:ind w:left="284" w:firstLine="0"/>
        <w:jc w:val="both"/>
        <w:rPr>
          <w:rFonts w:ascii="Times New Roman" w:hAnsi="Times New Roman" w:cs="Times New Roman"/>
          <w:color w:val="111111"/>
        </w:rPr>
      </w:pPr>
      <w:r w:rsidRPr="00CA63CB">
        <w:rPr>
          <w:rFonts w:ascii="Times New Roman" w:hAnsi="Times New Roman" w:cs="Times New Roman"/>
          <w:color w:val="111111"/>
        </w:rPr>
        <w:t>имеют перерыв в работе больше 12 месяцев и стаж работы мен</w:t>
      </w:r>
      <w:r w:rsidRPr="00CA63CB">
        <w:rPr>
          <w:rFonts w:ascii="Times New Roman" w:hAnsi="Times New Roman" w:cs="Times New Roman"/>
          <w:color w:val="111111"/>
        </w:rPr>
        <w:t>ь</w:t>
      </w:r>
      <w:r w:rsidRPr="00CA63CB">
        <w:rPr>
          <w:rFonts w:ascii="Times New Roman" w:hAnsi="Times New Roman" w:cs="Times New Roman"/>
          <w:color w:val="111111"/>
        </w:rPr>
        <w:t>ше 1 года;</w:t>
      </w:r>
    </w:p>
    <w:p w:rsidR="00C17D5D" w:rsidRPr="00CA63CB" w:rsidRDefault="00C17D5D" w:rsidP="006D6E7A">
      <w:pPr>
        <w:widowControl/>
        <w:numPr>
          <w:ilvl w:val="0"/>
          <w:numId w:val="22"/>
        </w:numPr>
        <w:spacing w:before="30" w:after="45" w:line="281" w:lineRule="atLeast"/>
        <w:ind w:left="300"/>
        <w:jc w:val="both"/>
        <w:rPr>
          <w:rFonts w:ascii="Times New Roman" w:hAnsi="Times New Roman" w:cs="Times New Roman"/>
          <w:color w:val="111111"/>
        </w:rPr>
      </w:pPr>
      <w:proofErr w:type="gramStart"/>
      <w:r w:rsidRPr="00CA63CB">
        <w:rPr>
          <w:rStyle w:val="a8"/>
          <w:rFonts w:ascii="Times New Roman" w:hAnsi="Times New Roman" w:cs="Times New Roman"/>
          <w:color w:val="111111"/>
        </w:rPr>
        <w:t>23 руб. 00 коп.</w:t>
      </w:r>
      <w:r w:rsidR="009F6534" w:rsidRPr="00CA63CB">
        <w:rPr>
          <w:rStyle w:val="a8"/>
          <w:rFonts w:ascii="Times New Roman" w:hAnsi="Times New Roman" w:cs="Times New Roman"/>
          <w:color w:val="111111"/>
        </w:rPr>
        <w:t>(100 % 1 б.в.)</w:t>
      </w:r>
      <w:r w:rsidRPr="00CA63CB">
        <w:rPr>
          <w:rStyle w:val="apple-converted-space"/>
          <w:rFonts w:ascii="Times New Roman" w:hAnsi="Times New Roman" w:cs="Times New Roman"/>
          <w:b/>
          <w:bCs/>
          <w:color w:val="111111"/>
        </w:rPr>
        <w:t> </w:t>
      </w:r>
      <w:r w:rsidRPr="00CA63CB">
        <w:rPr>
          <w:rFonts w:ascii="Times New Roman" w:hAnsi="Times New Roman" w:cs="Times New Roman"/>
          <w:color w:val="111111"/>
        </w:rPr>
        <w:t>в первые 13 календарных недель и</w:t>
      </w:r>
      <w:r w:rsidRPr="00CA63CB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CA63CB">
        <w:rPr>
          <w:rStyle w:val="a8"/>
          <w:rFonts w:ascii="Times New Roman" w:hAnsi="Times New Roman" w:cs="Times New Roman"/>
          <w:color w:val="111111"/>
        </w:rPr>
        <w:t>17 руб. 25 коп.</w:t>
      </w:r>
      <w:r w:rsidR="009F6534" w:rsidRPr="00CA63CB">
        <w:rPr>
          <w:rStyle w:val="a8"/>
          <w:rFonts w:ascii="Times New Roman" w:hAnsi="Times New Roman" w:cs="Times New Roman"/>
          <w:color w:val="111111"/>
        </w:rPr>
        <w:t>(75 % б.в.)</w:t>
      </w:r>
      <w:r w:rsidRPr="00CA63CB">
        <w:rPr>
          <w:rStyle w:val="apple-converted-space"/>
          <w:rFonts w:ascii="Times New Roman" w:hAnsi="Times New Roman" w:cs="Times New Roman"/>
          <w:b/>
          <w:bCs/>
          <w:color w:val="111111"/>
        </w:rPr>
        <w:t> </w:t>
      </w:r>
      <w:r w:rsidRPr="00CA63CB">
        <w:rPr>
          <w:rFonts w:ascii="Times New Roman" w:hAnsi="Times New Roman" w:cs="Times New Roman"/>
          <w:color w:val="111111"/>
        </w:rPr>
        <w:t>в следующие 13 календарных недель – для безработных, которые:</w:t>
      </w:r>
      <w:proofErr w:type="gramEnd"/>
    </w:p>
    <w:p w:rsidR="00C17D5D" w:rsidRPr="00CA63CB" w:rsidRDefault="00C17D5D" w:rsidP="006D6E7A">
      <w:pPr>
        <w:pStyle w:val="a5"/>
        <w:widowControl/>
        <w:numPr>
          <w:ilvl w:val="0"/>
          <w:numId w:val="23"/>
        </w:numPr>
        <w:spacing w:before="30" w:after="45" w:line="281" w:lineRule="atLeast"/>
        <w:ind w:left="284" w:hanging="142"/>
        <w:jc w:val="both"/>
        <w:rPr>
          <w:rFonts w:ascii="Times New Roman" w:hAnsi="Times New Roman" w:cs="Times New Roman"/>
          <w:color w:val="111111"/>
        </w:rPr>
      </w:pPr>
      <w:r w:rsidRPr="00CA63CB">
        <w:rPr>
          <w:rFonts w:ascii="Times New Roman" w:hAnsi="Times New Roman" w:cs="Times New Roman"/>
          <w:color w:val="111111"/>
        </w:rPr>
        <w:t>в течение 12 месяцев до регистрации в центре занятости работали меньше 12 календарных недель;</w:t>
      </w:r>
    </w:p>
    <w:p w:rsidR="00C17D5D" w:rsidRPr="00CA63CB" w:rsidRDefault="00C17D5D" w:rsidP="006D6E7A">
      <w:pPr>
        <w:pStyle w:val="a5"/>
        <w:widowControl/>
        <w:numPr>
          <w:ilvl w:val="0"/>
          <w:numId w:val="23"/>
        </w:numPr>
        <w:spacing w:before="30" w:after="45" w:line="281" w:lineRule="atLeast"/>
        <w:ind w:left="284" w:hanging="142"/>
        <w:jc w:val="both"/>
        <w:rPr>
          <w:rFonts w:ascii="Times New Roman" w:hAnsi="Times New Roman" w:cs="Times New Roman"/>
          <w:color w:val="111111"/>
        </w:rPr>
      </w:pPr>
      <w:r w:rsidRPr="00CA63CB">
        <w:rPr>
          <w:rFonts w:ascii="Times New Roman" w:hAnsi="Times New Roman" w:cs="Times New Roman"/>
          <w:color w:val="111111"/>
        </w:rPr>
        <w:t>имеют перерыв в работе больше 12 месяцев и стаж работы не меньше 1 года;</w:t>
      </w:r>
    </w:p>
    <w:p w:rsidR="00C17D5D" w:rsidRPr="00CA63CB" w:rsidRDefault="00C17D5D" w:rsidP="006D6E7A">
      <w:pPr>
        <w:pStyle w:val="a5"/>
        <w:widowControl/>
        <w:numPr>
          <w:ilvl w:val="0"/>
          <w:numId w:val="23"/>
        </w:numPr>
        <w:spacing w:before="30" w:after="45" w:line="281" w:lineRule="atLeast"/>
        <w:ind w:left="284" w:hanging="142"/>
        <w:jc w:val="both"/>
        <w:rPr>
          <w:rFonts w:ascii="Times New Roman" w:hAnsi="Times New Roman" w:cs="Times New Roman"/>
          <w:color w:val="111111"/>
        </w:rPr>
      </w:pPr>
      <w:r w:rsidRPr="00CA63CB">
        <w:rPr>
          <w:rFonts w:ascii="Times New Roman" w:hAnsi="Times New Roman" w:cs="Times New Roman"/>
          <w:color w:val="111111"/>
        </w:rPr>
        <w:t>получают пособие по безработице с условием отработки ими на оплачиваемых общественных работах не меньше 22 суммарных рабочих дней.</w:t>
      </w:r>
    </w:p>
    <w:p w:rsidR="00C17D5D" w:rsidRPr="00CA63CB" w:rsidRDefault="00C17D5D" w:rsidP="006D6E7A">
      <w:pPr>
        <w:widowControl/>
        <w:numPr>
          <w:ilvl w:val="0"/>
          <w:numId w:val="22"/>
        </w:numPr>
        <w:spacing w:before="30" w:after="45" w:line="281" w:lineRule="atLeast"/>
        <w:ind w:left="300"/>
        <w:jc w:val="both"/>
        <w:rPr>
          <w:rFonts w:ascii="Times New Roman" w:hAnsi="Times New Roman" w:cs="Times New Roman"/>
          <w:color w:val="111111"/>
        </w:rPr>
      </w:pPr>
      <w:r w:rsidRPr="00CA63CB">
        <w:rPr>
          <w:rStyle w:val="a8"/>
          <w:rFonts w:ascii="Times New Roman" w:hAnsi="Times New Roman" w:cs="Times New Roman"/>
          <w:color w:val="111111"/>
        </w:rPr>
        <w:t>46 руб. 00 коп.</w:t>
      </w:r>
      <w:r w:rsidRPr="00CA63CB">
        <w:rPr>
          <w:rStyle w:val="apple-converted-space"/>
          <w:rFonts w:ascii="Times New Roman" w:hAnsi="Times New Roman" w:cs="Times New Roman"/>
          <w:b/>
          <w:bCs/>
          <w:color w:val="111111"/>
        </w:rPr>
        <w:t> </w:t>
      </w:r>
      <w:r w:rsidR="009F6534" w:rsidRPr="00CA63CB">
        <w:rPr>
          <w:rStyle w:val="apple-converted-space"/>
          <w:rFonts w:ascii="Times New Roman" w:hAnsi="Times New Roman" w:cs="Times New Roman"/>
          <w:b/>
          <w:bCs/>
          <w:color w:val="111111"/>
        </w:rPr>
        <w:t>(100% 2 б.в.</w:t>
      </w:r>
      <w:proofErr w:type="gramStart"/>
      <w:r w:rsidR="009F6534" w:rsidRPr="00CA63CB">
        <w:rPr>
          <w:rStyle w:val="apple-converted-space"/>
          <w:rFonts w:ascii="Times New Roman" w:hAnsi="Times New Roman" w:cs="Times New Roman"/>
          <w:b/>
          <w:bCs/>
          <w:color w:val="111111"/>
        </w:rPr>
        <w:t>)</w:t>
      </w:r>
      <w:r w:rsidRPr="00CA63CB">
        <w:rPr>
          <w:rFonts w:ascii="Times New Roman" w:hAnsi="Times New Roman" w:cs="Times New Roman"/>
          <w:color w:val="111111"/>
        </w:rPr>
        <w:t>в</w:t>
      </w:r>
      <w:proofErr w:type="gramEnd"/>
      <w:r w:rsidRPr="00CA63CB">
        <w:rPr>
          <w:rFonts w:ascii="Times New Roman" w:hAnsi="Times New Roman" w:cs="Times New Roman"/>
          <w:color w:val="111111"/>
        </w:rPr>
        <w:t xml:space="preserve"> течение 26 календарных недель – для безработных, которые в течение 12 месяцев до регистрации в центре занятости:</w:t>
      </w:r>
    </w:p>
    <w:p w:rsidR="00C17D5D" w:rsidRPr="00CA63CB" w:rsidRDefault="00C17D5D" w:rsidP="006D6E7A">
      <w:pPr>
        <w:pStyle w:val="a5"/>
        <w:widowControl/>
        <w:numPr>
          <w:ilvl w:val="0"/>
          <w:numId w:val="24"/>
        </w:numPr>
        <w:spacing w:before="30" w:after="45" w:line="281" w:lineRule="atLeast"/>
        <w:ind w:left="284" w:hanging="142"/>
        <w:jc w:val="both"/>
        <w:rPr>
          <w:rFonts w:ascii="Times New Roman" w:hAnsi="Times New Roman" w:cs="Times New Roman"/>
          <w:color w:val="111111"/>
        </w:rPr>
      </w:pPr>
      <w:r w:rsidRPr="00CA63CB">
        <w:rPr>
          <w:rFonts w:ascii="Times New Roman" w:hAnsi="Times New Roman" w:cs="Times New Roman"/>
          <w:color w:val="111111"/>
        </w:rPr>
        <w:t>работали на условиях полного рабочего дня (недели) не меньше 12 календарных недель;</w:t>
      </w:r>
    </w:p>
    <w:p w:rsidR="00C17D5D" w:rsidRPr="00CA63CB" w:rsidRDefault="00C17D5D" w:rsidP="006D6E7A">
      <w:pPr>
        <w:pStyle w:val="a5"/>
        <w:widowControl/>
        <w:numPr>
          <w:ilvl w:val="0"/>
          <w:numId w:val="24"/>
        </w:numPr>
        <w:spacing w:line="281" w:lineRule="atLeast"/>
        <w:ind w:left="284" w:hanging="142"/>
        <w:jc w:val="both"/>
        <w:rPr>
          <w:rFonts w:ascii="Times New Roman" w:hAnsi="Times New Roman" w:cs="Times New Roman"/>
          <w:color w:val="111111"/>
        </w:rPr>
      </w:pPr>
      <w:r w:rsidRPr="00CA63CB">
        <w:rPr>
          <w:rFonts w:ascii="Times New Roman" w:hAnsi="Times New Roman" w:cs="Times New Roman"/>
          <w:color w:val="111111"/>
        </w:rPr>
        <w:t>работали на условиях неполного рабочего дня (недели) с пересч</w:t>
      </w:r>
      <w:r w:rsidRPr="00CA63CB">
        <w:rPr>
          <w:rFonts w:ascii="Times New Roman" w:hAnsi="Times New Roman" w:cs="Times New Roman"/>
          <w:color w:val="111111"/>
        </w:rPr>
        <w:t>е</w:t>
      </w:r>
      <w:r w:rsidRPr="00CA63CB">
        <w:rPr>
          <w:rFonts w:ascii="Times New Roman" w:hAnsi="Times New Roman" w:cs="Times New Roman"/>
          <w:color w:val="111111"/>
        </w:rPr>
        <w:t>том на 12 календарных недель с полным рабочим днем (неделей).</w:t>
      </w:r>
    </w:p>
    <w:p w:rsidR="009F6534" w:rsidRPr="006D6E7A" w:rsidRDefault="00C17D5D" w:rsidP="006D6E7A">
      <w:pPr>
        <w:pStyle w:val="a7"/>
        <w:spacing w:before="0" w:beforeAutospacing="0" w:after="0" w:afterAutospacing="0"/>
        <w:jc w:val="both"/>
        <w:rPr>
          <w:b/>
          <w:color w:val="000000"/>
          <w:sz w:val="12"/>
        </w:rPr>
      </w:pPr>
      <w:r w:rsidRPr="00CA63CB">
        <w:rPr>
          <w:color w:val="000000"/>
        </w:rPr>
        <w:t>Обратите внимание, что указанный размер пособия может быть</w:t>
      </w:r>
      <w:r w:rsidRPr="00CA63CB">
        <w:rPr>
          <w:rStyle w:val="apple-converted-space"/>
          <w:color w:val="000000"/>
        </w:rPr>
        <w:t> </w:t>
      </w:r>
      <w:hyperlink r:id="rId10" w:history="1">
        <w:r w:rsidRPr="00CA63CB">
          <w:rPr>
            <w:rStyle w:val="a6"/>
            <w:b/>
            <w:color w:val="000000" w:themeColor="text1"/>
          </w:rPr>
          <w:t>больше на определенный процент в связи с индексацией</w:t>
        </w:r>
      </w:hyperlink>
      <w:r w:rsidRPr="00CA63CB">
        <w:rPr>
          <w:b/>
          <w:color w:val="000000" w:themeColor="text1"/>
        </w:rPr>
        <w:t>.</w:t>
      </w:r>
      <w:r w:rsidRPr="00CA63CB">
        <w:rPr>
          <w:b/>
          <w:color w:val="000000"/>
        </w:rPr>
        <w:br/>
      </w:r>
    </w:p>
    <w:p w:rsidR="00C17D5D" w:rsidRPr="00CA63CB" w:rsidRDefault="00C17D5D" w:rsidP="006D6E7A">
      <w:pPr>
        <w:pStyle w:val="a7"/>
        <w:spacing w:before="0" w:beforeAutospacing="0" w:after="0" w:afterAutospacing="0"/>
        <w:jc w:val="both"/>
        <w:rPr>
          <w:color w:val="000000"/>
        </w:rPr>
      </w:pPr>
      <w:r w:rsidRPr="00CA63CB">
        <w:rPr>
          <w:b/>
          <w:color w:val="000000"/>
        </w:rPr>
        <w:t>Пособие по безработице увеличивается</w:t>
      </w:r>
      <w:r w:rsidRPr="00CA63CB">
        <w:rPr>
          <w:color w:val="000000"/>
        </w:rPr>
        <w:t>:</w:t>
      </w:r>
    </w:p>
    <w:p w:rsidR="00C17D5D" w:rsidRPr="00CA63CB" w:rsidRDefault="00C17D5D" w:rsidP="006D6E7A">
      <w:pPr>
        <w:pStyle w:val="a5"/>
        <w:widowControl/>
        <w:numPr>
          <w:ilvl w:val="0"/>
          <w:numId w:val="25"/>
        </w:numPr>
        <w:spacing w:before="30" w:after="45" w:line="281" w:lineRule="atLeast"/>
        <w:ind w:left="284" w:hanging="142"/>
        <w:jc w:val="both"/>
        <w:rPr>
          <w:rFonts w:ascii="Times New Roman" w:hAnsi="Times New Roman" w:cs="Times New Roman"/>
          <w:color w:val="111111"/>
        </w:rPr>
      </w:pPr>
      <w:r w:rsidRPr="00CA63CB">
        <w:rPr>
          <w:rFonts w:ascii="Times New Roman" w:hAnsi="Times New Roman" w:cs="Times New Roman"/>
          <w:color w:val="111111"/>
        </w:rPr>
        <w:t>на 10 % – при наличии у безработного детей в возрасте до 14 лет;</w:t>
      </w:r>
    </w:p>
    <w:p w:rsidR="00C17D5D" w:rsidRPr="00CA63CB" w:rsidRDefault="00C17D5D" w:rsidP="006D6E7A">
      <w:pPr>
        <w:pStyle w:val="a5"/>
        <w:widowControl/>
        <w:numPr>
          <w:ilvl w:val="0"/>
          <w:numId w:val="25"/>
        </w:numPr>
        <w:spacing w:before="30" w:after="45" w:line="281" w:lineRule="atLeast"/>
        <w:ind w:left="284" w:hanging="142"/>
        <w:jc w:val="both"/>
        <w:rPr>
          <w:rFonts w:ascii="Times New Roman" w:hAnsi="Times New Roman" w:cs="Times New Roman"/>
          <w:color w:val="111111"/>
        </w:rPr>
      </w:pPr>
      <w:r w:rsidRPr="00CA63CB">
        <w:rPr>
          <w:rFonts w:ascii="Times New Roman" w:hAnsi="Times New Roman" w:cs="Times New Roman"/>
          <w:color w:val="111111"/>
        </w:rPr>
        <w:t>на 10 % – при наличии у безработного ребенка-инвалида до 18 лет или ребенка в возрасте до 18 лет, инфицированного вирусом и</w:t>
      </w:r>
      <w:r w:rsidRPr="00CA63CB">
        <w:rPr>
          <w:rFonts w:ascii="Times New Roman" w:hAnsi="Times New Roman" w:cs="Times New Roman"/>
          <w:color w:val="111111"/>
        </w:rPr>
        <w:t>м</w:t>
      </w:r>
      <w:r w:rsidRPr="00CA63CB">
        <w:rPr>
          <w:rFonts w:ascii="Times New Roman" w:hAnsi="Times New Roman" w:cs="Times New Roman"/>
          <w:color w:val="111111"/>
        </w:rPr>
        <w:t>мунодефицита человека или больного СПИДом;</w:t>
      </w:r>
    </w:p>
    <w:p w:rsidR="00C17D5D" w:rsidRPr="00CA63CB" w:rsidRDefault="009F6534" w:rsidP="006D6E7A">
      <w:pPr>
        <w:pStyle w:val="a5"/>
        <w:widowControl/>
        <w:numPr>
          <w:ilvl w:val="0"/>
          <w:numId w:val="25"/>
        </w:numPr>
        <w:spacing w:before="30" w:after="45" w:line="281" w:lineRule="atLeast"/>
        <w:ind w:left="284" w:hanging="142"/>
        <w:jc w:val="both"/>
        <w:rPr>
          <w:rFonts w:ascii="Times New Roman" w:hAnsi="Times New Roman" w:cs="Times New Roman"/>
          <w:color w:val="111111"/>
        </w:rPr>
      </w:pPr>
      <w:r w:rsidRPr="00CA63CB">
        <w:rPr>
          <w:rFonts w:ascii="Times New Roman" w:hAnsi="Times New Roman" w:cs="Times New Roman"/>
          <w:color w:val="111111"/>
        </w:rPr>
        <w:t>н</w:t>
      </w:r>
      <w:r w:rsidR="00C17D5D" w:rsidRPr="00CA63CB">
        <w:rPr>
          <w:rFonts w:ascii="Times New Roman" w:hAnsi="Times New Roman" w:cs="Times New Roman"/>
          <w:color w:val="111111"/>
        </w:rPr>
        <w:t>а 20 % – при наличии у безработного</w:t>
      </w:r>
      <w:r w:rsidR="00C17D5D" w:rsidRPr="00CA63CB">
        <w:rPr>
          <w:rStyle w:val="apple-converted-space"/>
          <w:rFonts w:ascii="Times New Roman" w:hAnsi="Times New Roman" w:cs="Times New Roman"/>
          <w:color w:val="111111"/>
        </w:rPr>
        <w:t> </w:t>
      </w:r>
      <w:hyperlink r:id="rId11" w:history="1">
        <w:r w:rsidR="00C17D5D" w:rsidRPr="00CA63CB">
          <w:rPr>
            <w:rStyle w:val="a6"/>
            <w:rFonts w:ascii="Times New Roman" w:hAnsi="Times New Roman" w:cs="Times New Roman"/>
            <w:color w:val="000000" w:themeColor="text1"/>
          </w:rPr>
          <w:t>не меньше 3 детей</w:t>
        </w:r>
      </w:hyperlink>
      <w:r w:rsidR="00C17D5D" w:rsidRPr="00CA63CB">
        <w:rPr>
          <w:rStyle w:val="apple-converted-space"/>
          <w:rFonts w:ascii="Times New Roman" w:hAnsi="Times New Roman" w:cs="Times New Roman"/>
          <w:color w:val="111111"/>
        </w:rPr>
        <w:t> </w:t>
      </w:r>
      <w:r w:rsidR="00C17D5D" w:rsidRPr="00CA63CB">
        <w:rPr>
          <w:rFonts w:ascii="Times New Roman" w:hAnsi="Times New Roman" w:cs="Times New Roman"/>
          <w:color w:val="111111"/>
        </w:rPr>
        <w:t>до 14 лет или не меньше 2 детей-инвалидов до 18 лет.</w:t>
      </w:r>
    </w:p>
    <w:p w:rsidR="00C17D5D" w:rsidRPr="00CA63CB" w:rsidRDefault="00C17D5D" w:rsidP="006D6E7A">
      <w:pPr>
        <w:pStyle w:val="a7"/>
        <w:spacing w:before="225" w:beforeAutospacing="0" w:after="45" w:afterAutospacing="0" w:line="324" w:lineRule="atLeast"/>
        <w:jc w:val="both"/>
        <w:rPr>
          <w:b/>
        </w:rPr>
      </w:pPr>
      <w:r w:rsidRPr="00CA63CB">
        <w:rPr>
          <w:b/>
        </w:rPr>
        <w:t>Пособие по безработице выплачивается:</w:t>
      </w:r>
    </w:p>
    <w:p w:rsidR="00CA63CB" w:rsidRPr="00CA63CB" w:rsidRDefault="00CA63CB" w:rsidP="006D6E7A">
      <w:pPr>
        <w:widowControl/>
        <w:numPr>
          <w:ilvl w:val="0"/>
          <w:numId w:val="20"/>
        </w:numPr>
        <w:spacing w:before="30" w:after="45" w:line="281" w:lineRule="atLeast"/>
        <w:ind w:left="300"/>
        <w:jc w:val="both"/>
        <w:rPr>
          <w:rFonts w:ascii="Times New Roman" w:eastAsia="Calibri" w:hAnsi="Times New Roman" w:cs="Times New Roman"/>
          <w:color w:val="111111"/>
          <w:lang w:eastAsia="en-US"/>
        </w:rPr>
      </w:pPr>
      <w:r w:rsidRPr="00CA63CB">
        <w:rPr>
          <w:rFonts w:ascii="Times New Roman" w:eastAsia="Calibri" w:hAnsi="Times New Roman" w:cs="Times New Roman"/>
          <w:color w:val="111111"/>
          <w:lang w:eastAsia="en-US"/>
        </w:rPr>
        <w:t>не больше 26 календарных недель в течение каждых 12 месяцев, начиная со дня регистрации в качестве безработного;</w:t>
      </w:r>
    </w:p>
    <w:p w:rsidR="00CA63CB" w:rsidRPr="00CA63CB" w:rsidRDefault="00CA63CB" w:rsidP="006D6E7A">
      <w:pPr>
        <w:widowControl/>
        <w:numPr>
          <w:ilvl w:val="0"/>
          <w:numId w:val="20"/>
        </w:numPr>
        <w:spacing w:before="30" w:after="45" w:line="281" w:lineRule="atLeast"/>
        <w:ind w:left="300"/>
        <w:jc w:val="both"/>
        <w:rPr>
          <w:rFonts w:ascii="Times New Roman" w:eastAsia="Calibri" w:hAnsi="Times New Roman" w:cs="Times New Roman"/>
          <w:color w:val="111111"/>
          <w:lang w:eastAsia="en-US"/>
        </w:rPr>
      </w:pPr>
      <w:r w:rsidRPr="00CA63CB">
        <w:rPr>
          <w:rFonts w:ascii="Times New Roman" w:eastAsia="Calibri" w:hAnsi="Times New Roman" w:cs="Times New Roman"/>
          <w:color w:val="111111"/>
          <w:lang w:eastAsia="en-US"/>
        </w:rPr>
        <w:t>не реже 1 раза в месяц при условии явки безработных в устано</w:t>
      </w:r>
      <w:r w:rsidRPr="00CA63CB">
        <w:rPr>
          <w:rFonts w:ascii="Times New Roman" w:eastAsia="Calibri" w:hAnsi="Times New Roman" w:cs="Times New Roman"/>
          <w:color w:val="111111"/>
          <w:lang w:eastAsia="en-US"/>
        </w:rPr>
        <w:t>в</w:t>
      </w:r>
      <w:r w:rsidRPr="00CA63CB">
        <w:rPr>
          <w:rFonts w:ascii="Times New Roman" w:eastAsia="Calibri" w:hAnsi="Times New Roman" w:cs="Times New Roman"/>
          <w:color w:val="111111"/>
          <w:lang w:eastAsia="en-US"/>
        </w:rPr>
        <w:t>ленном порядке в органы по труду, занятости и социальной защ</w:t>
      </w:r>
      <w:r w:rsidRPr="00CA63CB">
        <w:rPr>
          <w:rFonts w:ascii="Times New Roman" w:eastAsia="Calibri" w:hAnsi="Times New Roman" w:cs="Times New Roman"/>
          <w:color w:val="111111"/>
          <w:lang w:eastAsia="en-US"/>
        </w:rPr>
        <w:t>и</w:t>
      </w:r>
      <w:r w:rsidRPr="00CA63CB">
        <w:rPr>
          <w:rFonts w:ascii="Times New Roman" w:eastAsia="Calibri" w:hAnsi="Times New Roman" w:cs="Times New Roman"/>
          <w:color w:val="111111"/>
          <w:lang w:eastAsia="en-US"/>
        </w:rPr>
        <w:t>те.</w:t>
      </w:r>
    </w:p>
    <w:p w:rsidR="00CA63CB" w:rsidRPr="00485AB6" w:rsidRDefault="00CA63CB" w:rsidP="00CA63CB">
      <w:pPr>
        <w:widowControl/>
        <w:shd w:val="clear" w:color="auto" w:fill="FFFFFF"/>
        <w:spacing w:before="105" w:line="270" w:lineRule="atLeast"/>
        <w:jc w:val="both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CA63CB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lastRenderedPageBreak/>
        <w:t>В назначении пособия по безработице может быть отказано в случае:</w:t>
      </w:r>
    </w:p>
    <w:p w:rsidR="00CA63CB" w:rsidRPr="00485AB6" w:rsidRDefault="00CA63CB" w:rsidP="006D6E7A">
      <w:pPr>
        <w:pStyle w:val="a5"/>
        <w:widowControl/>
        <w:numPr>
          <w:ilvl w:val="0"/>
          <w:numId w:val="26"/>
        </w:numPr>
        <w:shd w:val="clear" w:color="auto" w:fill="FFFFFF"/>
        <w:spacing w:before="105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прекращения трудового договора, заключенного на неопред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е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ленный срок, по соглашению сторон, желанию работника (за исключением прекращения трудового договора при наличии о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б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стоятельств, исключающих или значительно затрудняющих продолжение работы, а также в случаях нарушения нанимат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е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лем законодательства о труде, коллективного договора, согл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а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шения, трудового договора) либо прекращения трудового дог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о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вора по основаниям, признаваемым в соответствии с законод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а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тельными актами дискредитирующими обстоятельствами увольнения либо предусмотренным пунктами 5-6 статьи 47 Трудового кодекса Республики Беларусь, а также увольнения за нарушение воинской или служебной дисциплины;</w:t>
      </w:r>
    </w:p>
    <w:p w:rsidR="00CA63CB" w:rsidRPr="00485AB6" w:rsidRDefault="00CA63CB" w:rsidP="006D6E7A">
      <w:pPr>
        <w:pStyle w:val="a5"/>
        <w:widowControl/>
        <w:numPr>
          <w:ilvl w:val="0"/>
          <w:numId w:val="26"/>
        </w:numPr>
        <w:shd w:val="clear" w:color="auto" w:fill="FFFFFF"/>
        <w:spacing w:before="105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досрочного прекращения образовательных отношений по ин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и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циативе учреждения образования, организации, реализующей образовательные программы послевузовского образования, иной организации, индивидуального предпринимателя, которым в соответствии с законодательством предоставлено право ос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у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ществлять образовательную деятельность (за исключением сл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у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чаев, предусмотренных подпунктами 5.2 и 5.7 пункта 5 статьи 79 Кодекса Республики Беларусь об образовании);</w:t>
      </w:r>
    </w:p>
    <w:p w:rsidR="00CA63CB" w:rsidRPr="00485AB6" w:rsidRDefault="00CA63CB" w:rsidP="006D6E7A">
      <w:pPr>
        <w:pStyle w:val="a5"/>
        <w:widowControl/>
        <w:numPr>
          <w:ilvl w:val="0"/>
          <w:numId w:val="26"/>
        </w:numPr>
        <w:shd w:val="clear" w:color="auto" w:fill="FFFFFF"/>
        <w:spacing w:before="105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потери (отсутствия) дохода в результате совершения против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о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правных действий;</w:t>
      </w:r>
    </w:p>
    <w:p w:rsidR="00CA63CB" w:rsidRPr="00485AB6" w:rsidRDefault="00CA63CB" w:rsidP="006D6E7A">
      <w:pPr>
        <w:pStyle w:val="a5"/>
        <w:widowControl/>
        <w:numPr>
          <w:ilvl w:val="0"/>
          <w:numId w:val="26"/>
        </w:numPr>
        <w:shd w:val="clear" w:color="auto" w:fill="FFFFFF"/>
        <w:spacing w:before="105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непредставления декларации о доходах по форме, установле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н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ной Министерством труда и социальной защиты Республики Беларусь.</w:t>
      </w:r>
    </w:p>
    <w:p w:rsidR="00CA63CB" w:rsidRPr="00485AB6" w:rsidRDefault="00CA63CB" w:rsidP="006D6E7A">
      <w:pPr>
        <w:pStyle w:val="a5"/>
        <w:widowControl/>
        <w:numPr>
          <w:ilvl w:val="0"/>
          <w:numId w:val="26"/>
        </w:numPr>
        <w:shd w:val="clear" w:color="auto" w:fill="FFFFFF"/>
        <w:spacing w:before="105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bookmarkStart w:id="1" w:name="B3TF0H6KF4"/>
      <w:bookmarkEnd w:id="1"/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Пособие по безработице выплачивается со дня регистрации в органах по труду, занятости и социальной защите в качестве безработного (за исключением случаев, предусмотренных  З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а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коном о занятости населения):</w:t>
      </w:r>
    </w:p>
    <w:p w:rsidR="00CA63CB" w:rsidRPr="00485AB6" w:rsidRDefault="00CA63CB" w:rsidP="006D6E7A">
      <w:pPr>
        <w:pStyle w:val="a5"/>
        <w:widowControl/>
        <w:numPr>
          <w:ilvl w:val="0"/>
          <w:numId w:val="26"/>
        </w:numPr>
        <w:shd w:val="clear" w:color="auto" w:fill="FFFFFF"/>
        <w:spacing w:before="105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безработным, которые в течение 12 месяцев, предшествующих их регистрации в качестве безработных, имели оплачиваемую работу (доход) не менее 12 календарных недель на условиях полного рабочего дня (недели) или неполного рабочего дня (н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е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дели) с перерасчетом на 12 календарных недель с полным раб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о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чим днем (неделей), - в размере двух базовых величин в месяц в течение 26 календарных недель;</w:t>
      </w:r>
    </w:p>
    <w:p w:rsidR="00CA63CB" w:rsidRPr="00485AB6" w:rsidRDefault="00CA63CB" w:rsidP="006D6E7A">
      <w:pPr>
        <w:pStyle w:val="a5"/>
        <w:widowControl/>
        <w:numPr>
          <w:ilvl w:val="0"/>
          <w:numId w:val="26"/>
        </w:numPr>
        <w:shd w:val="clear" w:color="auto" w:fill="FFFFFF"/>
        <w:spacing w:before="105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безработным, которые в течение 12 месяцев, предшествующих их регистрации в качестве безработных, имели оплачиваемую работу (доход) менее 12 календарных недель, а также безрабо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т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ным после длительного перерыва в работе (более 12 месяцев) при наличии у них стажа работы не менее одного года - в разм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е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ре одной базовой величины в месяц в первые 13 календарных недель, а также в размере 75 процентов базовой величины в м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е</w:t>
      </w: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сяц в последующие 13 календарных недель;</w:t>
      </w:r>
    </w:p>
    <w:p w:rsidR="00CA63CB" w:rsidRPr="00485AB6" w:rsidRDefault="00CA63CB" w:rsidP="006D6E7A">
      <w:pPr>
        <w:pStyle w:val="a5"/>
        <w:widowControl/>
        <w:numPr>
          <w:ilvl w:val="0"/>
          <w:numId w:val="26"/>
        </w:numPr>
        <w:shd w:val="clear" w:color="auto" w:fill="FFFFFF"/>
        <w:spacing w:before="105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85AB6">
        <w:rPr>
          <w:rFonts w:ascii="Times New Roman" w:eastAsia="Times New Roman" w:hAnsi="Times New Roman" w:cs="Times New Roman"/>
          <w:color w:val="auto"/>
          <w:sz w:val="25"/>
          <w:szCs w:val="25"/>
        </w:rPr>
        <w:t>безработным, впервые ищущим работу, а также безработным, ищущим работу после длительного перерыва в работе (более 12 месяцев), при наличии у них стажа работы менее одного года - в размере 85 процентов базовой величины в месяц в первые 13 календарных недель, а также в размере 70 процентов базовой величины в месяц в последующие 13 календарных недель.</w:t>
      </w:r>
    </w:p>
    <w:p w:rsidR="00CA63CB" w:rsidRPr="00CA63CB" w:rsidRDefault="00CA63CB" w:rsidP="00CA63CB">
      <w:pPr>
        <w:widowControl/>
        <w:shd w:val="clear" w:color="auto" w:fill="FFFFFF"/>
        <w:spacing w:before="105" w:line="270" w:lineRule="atLeast"/>
        <w:ind w:firstLine="450"/>
        <w:jc w:val="both"/>
        <w:rPr>
          <w:rFonts w:ascii="Times New Roman" w:eastAsia="Times New Roman" w:hAnsi="Times New Roman" w:cs="Times New Roman"/>
          <w:color w:val="auto"/>
        </w:rPr>
      </w:pPr>
    </w:p>
    <w:p w:rsidR="006D6E7A" w:rsidRDefault="006D6E7A" w:rsidP="00A16885">
      <w:pPr>
        <w:widowControl/>
        <w:shd w:val="clear" w:color="auto" w:fill="FFFFFF"/>
        <w:spacing w:before="105" w:line="270" w:lineRule="atLeast"/>
        <w:ind w:firstLine="142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A16885" w:rsidRDefault="00A16885" w:rsidP="00A16885">
      <w:pPr>
        <w:widowControl/>
        <w:shd w:val="clear" w:color="auto" w:fill="FFFFFF"/>
        <w:spacing w:before="105" w:line="270" w:lineRule="atLeast"/>
        <w:ind w:firstLine="142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16885">
        <w:rPr>
          <w:rFonts w:ascii="Times New Roman" w:eastAsia="Times New Roman" w:hAnsi="Times New Roman" w:cs="Times New Roman"/>
          <w:b/>
          <w:color w:val="auto"/>
        </w:rPr>
        <w:lastRenderedPageBreak/>
        <w:t>Выплата пособия по безработице приостанавливается на срок до трех месяцев в случае:</w:t>
      </w:r>
    </w:p>
    <w:p w:rsidR="00A16885" w:rsidRPr="00A16885" w:rsidRDefault="00A16885" w:rsidP="00A16885">
      <w:pPr>
        <w:widowControl/>
        <w:shd w:val="clear" w:color="auto" w:fill="FFFFFF"/>
        <w:spacing w:before="105"/>
        <w:ind w:firstLine="142"/>
        <w:jc w:val="both"/>
        <w:rPr>
          <w:rFonts w:ascii="Times New Roman" w:eastAsia="Times New Roman" w:hAnsi="Times New Roman" w:cs="Times New Roman"/>
          <w:b/>
          <w:color w:val="auto"/>
          <w:sz w:val="14"/>
        </w:rPr>
      </w:pPr>
    </w:p>
    <w:p w:rsidR="00A16885" w:rsidRPr="00A16885" w:rsidRDefault="00A16885" w:rsidP="00A16885">
      <w:pPr>
        <w:pStyle w:val="a5"/>
        <w:widowControl/>
        <w:numPr>
          <w:ilvl w:val="0"/>
          <w:numId w:val="27"/>
        </w:numPr>
        <w:shd w:val="clear" w:color="auto" w:fill="FFFFFF"/>
        <w:spacing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bookmarkStart w:id="2" w:name="B3XB0HXJKL"/>
      <w:bookmarkEnd w:id="2"/>
      <w:r w:rsidRPr="00A16885">
        <w:rPr>
          <w:rFonts w:ascii="Times New Roman" w:eastAsia="Times New Roman" w:hAnsi="Times New Roman" w:cs="Times New Roman"/>
          <w:color w:val="auto"/>
        </w:rPr>
        <w:t>трудоустройства на временную работу в период получения пос</w:t>
      </w:r>
      <w:r w:rsidRPr="00A16885">
        <w:rPr>
          <w:rFonts w:ascii="Times New Roman" w:eastAsia="Times New Roman" w:hAnsi="Times New Roman" w:cs="Times New Roman"/>
          <w:color w:val="auto"/>
        </w:rPr>
        <w:t>о</w:t>
      </w:r>
      <w:r w:rsidRPr="00A16885">
        <w:rPr>
          <w:rFonts w:ascii="Times New Roman" w:eastAsia="Times New Roman" w:hAnsi="Times New Roman" w:cs="Times New Roman"/>
          <w:color w:val="auto"/>
        </w:rPr>
        <w:t>бия по безработице без уведомления органов по труду, занятости и социальной защите - с даты трудоустройства;</w:t>
      </w:r>
    </w:p>
    <w:p w:rsidR="00A16885" w:rsidRPr="00A16885" w:rsidRDefault="00A16885" w:rsidP="00A16885">
      <w:pPr>
        <w:pStyle w:val="a5"/>
        <w:widowControl/>
        <w:numPr>
          <w:ilvl w:val="0"/>
          <w:numId w:val="27"/>
        </w:numPr>
        <w:shd w:val="clear" w:color="auto" w:fill="FFFFFF"/>
        <w:spacing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A16885">
        <w:rPr>
          <w:rFonts w:ascii="Times New Roman" w:eastAsia="Times New Roman" w:hAnsi="Times New Roman" w:cs="Times New Roman"/>
          <w:color w:val="auto"/>
        </w:rPr>
        <w:t>неявки безработного более одного месяца в органы по труду, зан</w:t>
      </w:r>
      <w:r w:rsidRPr="00A16885">
        <w:rPr>
          <w:rFonts w:ascii="Times New Roman" w:eastAsia="Times New Roman" w:hAnsi="Times New Roman" w:cs="Times New Roman"/>
          <w:color w:val="auto"/>
        </w:rPr>
        <w:t>я</w:t>
      </w:r>
      <w:r w:rsidRPr="00A16885">
        <w:rPr>
          <w:rFonts w:ascii="Times New Roman" w:eastAsia="Times New Roman" w:hAnsi="Times New Roman" w:cs="Times New Roman"/>
          <w:color w:val="auto"/>
        </w:rPr>
        <w:t>тости и социальной защите без уважительных причин - с даты п</w:t>
      </w:r>
      <w:r w:rsidRPr="00A16885">
        <w:rPr>
          <w:rFonts w:ascii="Times New Roman" w:eastAsia="Times New Roman" w:hAnsi="Times New Roman" w:cs="Times New Roman"/>
          <w:color w:val="auto"/>
        </w:rPr>
        <w:t>о</w:t>
      </w:r>
      <w:r w:rsidRPr="00A16885">
        <w:rPr>
          <w:rFonts w:ascii="Times New Roman" w:eastAsia="Times New Roman" w:hAnsi="Times New Roman" w:cs="Times New Roman"/>
          <w:color w:val="auto"/>
        </w:rPr>
        <w:t>следней явки в органы по труду, занятости и социальной защите;</w:t>
      </w:r>
    </w:p>
    <w:p w:rsidR="00A16885" w:rsidRPr="00A16885" w:rsidRDefault="00A16885" w:rsidP="00A16885">
      <w:pPr>
        <w:pStyle w:val="a5"/>
        <w:widowControl/>
        <w:numPr>
          <w:ilvl w:val="0"/>
          <w:numId w:val="27"/>
        </w:numPr>
        <w:shd w:val="clear" w:color="auto" w:fill="FFFFFF"/>
        <w:spacing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A16885">
        <w:rPr>
          <w:rFonts w:ascii="Times New Roman" w:eastAsia="Times New Roman" w:hAnsi="Times New Roman" w:cs="Times New Roman"/>
          <w:color w:val="auto"/>
        </w:rPr>
        <w:t>неявки безработного без уважительных причин на переговоры с нанимателем по вопросу о трудоустройстве в течение двух раб</w:t>
      </w:r>
      <w:r w:rsidRPr="00A16885">
        <w:rPr>
          <w:rFonts w:ascii="Times New Roman" w:eastAsia="Times New Roman" w:hAnsi="Times New Roman" w:cs="Times New Roman"/>
          <w:color w:val="auto"/>
        </w:rPr>
        <w:t>о</w:t>
      </w:r>
      <w:r w:rsidRPr="00A16885">
        <w:rPr>
          <w:rFonts w:ascii="Times New Roman" w:eastAsia="Times New Roman" w:hAnsi="Times New Roman" w:cs="Times New Roman"/>
          <w:color w:val="auto"/>
        </w:rPr>
        <w:t>чих дней со дня выдачи ему органами по труду, занятости и соц</w:t>
      </w:r>
      <w:r w:rsidRPr="00A16885">
        <w:rPr>
          <w:rFonts w:ascii="Times New Roman" w:eastAsia="Times New Roman" w:hAnsi="Times New Roman" w:cs="Times New Roman"/>
          <w:color w:val="auto"/>
        </w:rPr>
        <w:t>и</w:t>
      </w:r>
      <w:r w:rsidRPr="00A16885">
        <w:rPr>
          <w:rFonts w:ascii="Times New Roman" w:eastAsia="Times New Roman" w:hAnsi="Times New Roman" w:cs="Times New Roman"/>
          <w:color w:val="auto"/>
        </w:rPr>
        <w:t>альной защите направления на работу - с даты выдачи такого н</w:t>
      </w:r>
      <w:r w:rsidRPr="00A16885">
        <w:rPr>
          <w:rFonts w:ascii="Times New Roman" w:eastAsia="Times New Roman" w:hAnsi="Times New Roman" w:cs="Times New Roman"/>
          <w:color w:val="auto"/>
        </w:rPr>
        <w:t>а</w:t>
      </w:r>
      <w:r w:rsidRPr="00A16885">
        <w:rPr>
          <w:rFonts w:ascii="Times New Roman" w:eastAsia="Times New Roman" w:hAnsi="Times New Roman" w:cs="Times New Roman"/>
          <w:color w:val="auto"/>
        </w:rPr>
        <w:t>правления;</w:t>
      </w:r>
    </w:p>
    <w:p w:rsidR="00A16885" w:rsidRPr="00A16885" w:rsidRDefault="00A16885" w:rsidP="00A16885">
      <w:pPr>
        <w:pStyle w:val="a5"/>
        <w:widowControl/>
        <w:numPr>
          <w:ilvl w:val="0"/>
          <w:numId w:val="27"/>
        </w:numPr>
        <w:shd w:val="clear" w:color="auto" w:fill="FFFFFF"/>
        <w:spacing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A16885">
        <w:rPr>
          <w:rFonts w:ascii="Times New Roman" w:eastAsia="Times New Roman" w:hAnsi="Times New Roman" w:cs="Times New Roman"/>
          <w:color w:val="auto"/>
        </w:rPr>
        <w:t>невыполнения безработным без уважительных причин месячной нормы участия в оплачиваемых общественных работах в порядке, определяемом законодательством.</w:t>
      </w:r>
    </w:p>
    <w:p w:rsidR="00A16885" w:rsidRDefault="00A16885" w:rsidP="00A16885">
      <w:pPr>
        <w:widowControl/>
        <w:shd w:val="clear" w:color="auto" w:fill="FFFFFF"/>
        <w:spacing w:before="105" w:line="270" w:lineRule="atLeast"/>
        <w:ind w:firstLine="450"/>
        <w:jc w:val="both"/>
        <w:rPr>
          <w:rFonts w:ascii="Times New Roman" w:eastAsia="Times New Roman" w:hAnsi="Times New Roman" w:cs="Times New Roman"/>
          <w:color w:val="auto"/>
        </w:rPr>
      </w:pPr>
      <w:r w:rsidRPr="00A16885">
        <w:rPr>
          <w:rFonts w:ascii="Times New Roman" w:eastAsia="Times New Roman" w:hAnsi="Times New Roman" w:cs="Times New Roman"/>
          <w:color w:val="auto"/>
        </w:rPr>
        <w:t>Период, на который приостанавливается выплата пособия по безработице, засчитывается в общий период выплаты пособия по бе</w:t>
      </w:r>
      <w:r w:rsidRPr="00A16885">
        <w:rPr>
          <w:rFonts w:ascii="Times New Roman" w:eastAsia="Times New Roman" w:hAnsi="Times New Roman" w:cs="Times New Roman"/>
          <w:color w:val="auto"/>
        </w:rPr>
        <w:t>з</w:t>
      </w:r>
      <w:r w:rsidRPr="00A16885">
        <w:rPr>
          <w:rFonts w:ascii="Times New Roman" w:eastAsia="Times New Roman" w:hAnsi="Times New Roman" w:cs="Times New Roman"/>
          <w:color w:val="auto"/>
        </w:rPr>
        <w:t>работице.</w:t>
      </w:r>
    </w:p>
    <w:p w:rsidR="00A16885" w:rsidRPr="00A16885" w:rsidRDefault="00A16885" w:rsidP="00A16885">
      <w:pPr>
        <w:widowControl/>
        <w:shd w:val="clear" w:color="auto" w:fill="FFFFFF"/>
        <w:spacing w:before="105"/>
        <w:ind w:firstLine="450"/>
        <w:jc w:val="both"/>
        <w:rPr>
          <w:rFonts w:ascii="Times New Roman" w:eastAsia="Times New Roman" w:hAnsi="Times New Roman" w:cs="Times New Roman"/>
          <w:color w:val="auto"/>
          <w:sz w:val="12"/>
        </w:rPr>
      </w:pPr>
    </w:p>
    <w:p w:rsidR="00A16885" w:rsidRDefault="00A16885" w:rsidP="00A16885">
      <w:pPr>
        <w:widowControl/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16885">
        <w:rPr>
          <w:rFonts w:ascii="Times New Roman" w:eastAsia="Times New Roman" w:hAnsi="Times New Roman" w:cs="Times New Roman"/>
          <w:b/>
          <w:color w:val="auto"/>
        </w:rPr>
        <w:t>Выплата пособия по безработице не производится в период:</w:t>
      </w:r>
    </w:p>
    <w:p w:rsidR="00A16885" w:rsidRPr="00A16885" w:rsidRDefault="00A16885" w:rsidP="00A1688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8"/>
        </w:rPr>
      </w:pPr>
    </w:p>
    <w:p w:rsidR="00A16885" w:rsidRPr="00A16885" w:rsidRDefault="00A16885" w:rsidP="00A16885">
      <w:pPr>
        <w:pStyle w:val="a5"/>
        <w:widowControl/>
        <w:numPr>
          <w:ilvl w:val="0"/>
          <w:numId w:val="28"/>
        </w:numPr>
        <w:shd w:val="clear" w:color="auto" w:fill="FFFFFF"/>
        <w:spacing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A16885">
        <w:rPr>
          <w:rFonts w:ascii="Times New Roman" w:eastAsia="Times New Roman" w:hAnsi="Times New Roman" w:cs="Times New Roman"/>
          <w:color w:val="auto"/>
        </w:rPr>
        <w:t>выплаты пособия по беременности и родам;</w:t>
      </w:r>
    </w:p>
    <w:p w:rsidR="00A16885" w:rsidRPr="00A16885" w:rsidRDefault="00A16885" w:rsidP="00A16885">
      <w:pPr>
        <w:pStyle w:val="a5"/>
        <w:widowControl/>
        <w:numPr>
          <w:ilvl w:val="0"/>
          <w:numId w:val="28"/>
        </w:numPr>
        <w:shd w:val="clear" w:color="auto" w:fill="FFFFFF"/>
        <w:spacing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A16885">
        <w:rPr>
          <w:rFonts w:ascii="Times New Roman" w:eastAsia="Times New Roman" w:hAnsi="Times New Roman" w:cs="Times New Roman"/>
          <w:color w:val="auto"/>
        </w:rPr>
        <w:t>прохождения безработным аттестации при освоении содержания образовательных программ в вечерней или заочной формах пол</w:t>
      </w:r>
      <w:r w:rsidRPr="00A16885">
        <w:rPr>
          <w:rFonts w:ascii="Times New Roman" w:eastAsia="Times New Roman" w:hAnsi="Times New Roman" w:cs="Times New Roman"/>
          <w:color w:val="auto"/>
        </w:rPr>
        <w:t>у</w:t>
      </w:r>
      <w:r w:rsidRPr="00A16885">
        <w:rPr>
          <w:rFonts w:ascii="Times New Roman" w:eastAsia="Times New Roman" w:hAnsi="Times New Roman" w:cs="Times New Roman"/>
          <w:color w:val="auto"/>
        </w:rPr>
        <w:t>чения образования в учреждении образования, организации, реал</w:t>
      </w:r>
      <w:r w:rsidRPr="00A16885">
        <w:rPr>
          <w:rFonts w:ascii="Times New Roman" w:eastAsia="Times New Roman" w:hAnsi="Times New Roman" w:cs="Times New Roman"/>
          <w:color w:val="auto"/>
        </w:rPr>
        <w:t>и</w:t>
      </w:r>
      <w:r w:rsidRPr="00A16885">
        <w:rPr>
          <w:rFonts w:ascii="Times New Roman" w:eastAsia="Times New Roman" w:hAnsi="Times New Roman" w:cs="Times New Roman"/>
          <w:color w:val="auto"/>
        </w:rPr>
        <w:t>зующей образовательные программы послевузовского образов</w:t>
      </w:r>
      <w:r w:rsidRPr="00A16885">
        <w:rPr>
          <w:rFonts w:ascii="Times New Roman" w:eastAsia="Times New Roman" w:hAnsi="Times New Roman" w:cs="Times New Roman"/>
          <w:color w:val="auto"/>
        </w:rPr>
        <w:t>а</w:t>
      </w:r>
      <w:r w:rsidRPr="00A16885">
        <w:rPr>
          <w:rFonts w:ascii="Times New Roman" w:eastAsia="Times New Roman" w:hAnsi="Times New Roman" w:cs="Times New Roman"/>
          <w:color w:val="auto"/>
        </w:rPr>
        <w:t>ния, иной организации, которой в соответствии с законодательс</w:t>
      </w:r>
      <w:r w:rsidRPr="00A16885">
        <w:rPr>
          <w:rFonts w:ascii="Times New Roman" w:eastAsia="Times New Roman" w:hAnsi="Times New Roman" w:cs="Times New Roman"/>
          <w:color w:val="auto"/>
        </w:rPr>
        <w:t>т</w:t>
      </w:r>
      <w:r w:rsidRPr="00A16885">
        <w:rPr>
          <w:rFonts w:ascii="Times New Roman" w:eastAsia="Times New Roman" w:hAnsi="Times New Roman" w:cs="Times New Roman"/>
          <w:color w:val="auto"/>
        </w:rPr>
        <w:t>вом предоставлено право осуществлять образовательную деятел</w:t>
      </w:r>
      <w:r w:rsidRPr="00A16885">
        <w:rPr>
          <w:rFonts w:ascii="Times New Roman" w:eastAsia="Times New Roman" w:hAnsi="Times New Roman" w:cs="Times New Roman"/>
          <w:color w:val="auto"/>
        </w:rPr>
        <w:t>ь</w:t>
      </w:r>
      <w:r w:rsidRPr="00A16885">
        <w:rPr>
          <w:rFonts w:ascii="Times New Roman" w:eastAsia="Times New Roman" w:hAnsi="Times New Roman" w:cs="Times New Roman"/>
          <w:color w:val="auto"/>
        </w:rPr>
        <w:t>ность;</w:t>
      </w:r>
    </w:p>
    <w:p w:rsidR="00A16885" w:rsidRDefault="00A16885" w:rsidP="00A16885">
      <w:pPr>
        <w:pStyle w:val="a5"/>
        <w:widowControl/>
        <w:numPr>
          <w:ilvl w:val="0"/>
          <w:numId w:val="28"/>
        </w:numPr>
        <w:shd w:val="clear" w:color="auto" w:fill="FFFFFF"/>
        <w:spacing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A16885">
        <w:rPr>
          <w:rFonts w:ascii="Times New Roman" w:eastAsia="Times New Roman" w:hAnsi="Times New Roman" w:cs="Times New Roman"/>
          <w:color w:val="auto"/>
        </w:rPr>
        <w:t>призыва безработного на военные, специальные или учебные сб</w:t>
      </w:r>
      <w:r w:rsidRPr="00A16885">
        <w:rPr>
          <w:rFonts w:ascii="Times New Roman" w:eastAsia="Times New Roman" w:hAnsi="Times New Roman" w:cs="Times New Roman"/>
          <w:color w:val="auto"/>
        </w:rPr>
        <w:t>о</w:t>
      </w:r>
      <w:r w:rsidRPr="00A16885">
        <w:rPr>
          <w:rFonts w:ascii="Times New Roman" w:eastAsia="Times New Roman" w:hAnsi="Times New Roman" w:cs="Times New Roman"/>
          <w:color w:val="auto"/>
        </w:rPr>
        <w:t>ры, занятия, привлечения к мероприятиям, связанным с подгото</w:t>
      </w:r>
      <w:r w:rsidRPr="00A16885">
        <w:rPr>
          <w:rFonts w:ascii="Times New Roman" w:eastAsia="Times New Roman" w:hAnsi="Times New Roman" w:cs="Times New Roman"/>
          <w:color w:val="auto"/>
        </w:rPr>
        <w:t>в</w:t>
      </w:r>
      <w:r w:rsidRPr="00A16885">
        <w:rPr>
          <w:rFonts w:ascii="Times New Roman" w:eastAsia="Times New Roman" w:hAnsi="Times New Roman" w:cs="Times New Roman"/>
          <w:color w:val="auto"/>
        </w:rPr>
        <w:t>кой к военной службе, исполнением государственных или общес</w:t>
      </w:r>
      <w:r w:rsidRPr="00A16885">
        <w:rPr>
          <w:rFonts w:ascii="Times New Roman" w:eastAsia="Times New Roman" w:hAnsi="Times New Roman" w:cs="Times New Roman"/>
          <w:color w:val="auto"/>
        </w:rPr>
        <w:t>т</w:t>
      </w:r>
      <w:r w:rsidRPr="00A16885">
        <w:rPr>
          <w:rFonts w:ascii="Times New Roman" w:eastAsia="Times New Roman" w:hAnsi="Times New Roman" w:cs="Times New Roman"/>
          <w:color w:val="auto"/>
        </w:rPr>
        <w:t>венных обязанностей.</w:t>
      </w:r>
    </w:p>
    <w:p w:rsidR="00A16885" w:rsidRPr="006D6E7A" w:rsidRDefault="00A16885" w:rsidP="00A16885">
      <w:pPr>
        <w:pStyle w:val="a5"/>
        <w:widowControl/>
        <w:shd w:val="clear" w:color="auto" w:fill="FFFFFF"/>
        <w:spacing w:line="270" w:lineRule="atLeast"/>
        <w:ind w:left="284"/>
        <w:jc w:val="both"/>
        <w:rPr>
          <w:rFonts w:ascii="Times New Roman" w:eastAsia="Times New Roman" w:hAnsi="Times New Roman" w:cs="Times New Roman"/>
          <w:color w:val="auto"/>
          <w:sz w:val="10"/>
        </w:rPr>
      </w:pPr>
    </w:p>
    <w:p w:rsidR="00A16885" w:rsidRPr="006D6E7A" w:rsidRDefault="00A16885" w:rsidP="00A16885">
      <w:pPr>
        <w:widowControl/>
        <w:shd w:val="clear" w:color="auto" w:fill="FFFFFF"/>
        <w:spacing w:before="105" w:line="270" w:lineRule="atLeast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D6E7A">
        <w:rPr>
          <w:rFonts w:ascii="Times New Roman" w:eastAsia="Times New Roman" w:hAnsi="Times New Roman" w:cs="Times New Roman"/>
          <w:b/>
          <w:color w:val="auto"/>
        </w:rPr>
        <w:t>Размер пособия по безработице может быть уменьшен на 50 пр</w:t>
      </w:r>
      <w:r w:rsidRPr="006D6E7A">
        <w:rPr>
          <w:rFonts w:ascii="Times New Roman" w:eastAsia="Times New Roman" w:hAnsi="Times New Roman" w:cs="Times New Roman"/>
          <w:b/>
          <w:color w:val="auto"/>
        </w:rPr>
        <w:t>о</w:t>
      </w:r>
      <w:r w:rsidRPr="006D6E7A">
        <w:rPr>
          <w:rFonts w:ascii="Times New Roman" w:eastAsia="Times New Roman" w:hAnsi="Times New Roman" w:cs="Times New Roman"/>
          <w:b/>
          <w:color w:val="auto"/>
        </w:rPr>
        <w:t>центов сроком на один месяц в случае:</w:t>
      </w:r>
    </w:p>
    <w:p w:rsidR="00A16885" w:rsidRPr="006D6E7A" w:rsidRDefault="00A16885" w:rsidP="00A16885">
      <w:pPr>
        <w:pStyle w:val="a5"/>
        <w:widowControl/>
        <w:numPr>
          <w:ilvl w:val="0"/>
          <w:numId w:val="28"/>
        </w:numPr>
        <w:shd w:val="clear" w:color="auto" w:fill="FFFFFF"/>
        <w:spacing w:before="105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6D6E7A">
        <w:rPr>
          <w:rFonts w:ascii="Times New Roman" w:eastAsia="Times New Roman" w:hAnsi="Times New Roman" w:cs="Times New Roman"/>
          <w:color w:val="auto"/>
        </w:rPr>
        <w:t>отказа безработного без уважительных причин явиться в органы по труду, занятости и социальной защите для получения направления на работу (обучение);</w:t>
      </w:r>
    </w:p>
    <w:p w:rsidR="00A16885" w:rsidRPr="006D6E7A" w:rsidRDefault="00A16885" w:rsidP="00A16885">
      <w:pPr>
        <w:pStyle w:val="a5"/>
        <w:widowControl/>
        <w:numPr>
          <w:ilvl w:val="0"/>
          <w:numId w:val="28"/>
        </w:numPr>
        <w:shd w:val="clear" w:color="auto" w:fill="FFFFFF"/>
        <w:spacing w:before="105" w:line="270" w:lineRule="atLeast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6D6E7A">
        <w:rPr>
          <w:rFonts w:ascii="Times New Roman" w:eastAsia="Times New Roman" w:hAnsi="Times New Roman" w:cs="Times New Roman"/>
          <w:color w:val="auto"/>
        </w:rPr>
        <w:t>если безработный самостоятельно не занимался поиском работы и не информировал об этом органы по труду, занятости и социал</w:t>
      </w:r>
      <w:r w:rsidRPr="006D6E7A">
        <w:rPr>
          <w:rFonts w:ascii="Times New Roman" w:eastAsia="Times New Roman" w:hAnsi="Times New Roman" w:cs="Times New Roman"/>
          <w:color w:val="auto"/>
        </w:rPr>
        <w:t>ь</w:t>
      </w:r>
      <w:r w:rsidRPr="006D6E7A">
        <w:rPr>
          <w:rFonts w:ascii="Times New Roman" w:eastAsia="Times New Roman" w:hAnsi="Times New Roman" w:cs="Times New Roman"/>
          <w:color w:val="auto"/>
        </w:rPr>
        <w:t>ной защите по их требованию.</w:t>
      </w:r>
    </w:p>
    <w:p w:rsidR="00A16885" w:rsidRPr="006D6E7A" w:rsidRDefault="00A16885" w:rsidP="006D6E7A">
      <w:pPr>
        <w:widowControl/>
        <w:shd w:val="clear" w:color="auto" w:fill="FFFFFF"/>
        <w:spacing w:before="10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bookmarkStart w:id="3" w:name="B4CT0U2V9P"/>
      <w:bookmarkEnd w:id="3"/>
      <w:r w:rsidRPr="006D6E7A">
        <w:rPr>
          <w:rFonts w:ascii="Times New Roman" w:eastAsia="Times New Roman" w:hAnsi="Times New Roman" w:cs="Times New Roman"/>
          <w:color w:val="auto"/>
        </w:rPr>
        <w:t xml:space="preserve">Органы по труду, занятости и социальной защите обязаны </w:t>
      </w:r>
      <w:r w:rsidRPr="006D6E7A">
        <w:rPr>
          <w:rFonts w:ascii="Times New Roman" w:eastAsia="Times New Roman" w:hAnsi="Times New Roman" w:cs="Times New Roman"/>
          <w:b/>
          <w:color w:val="auto"/>
        </w:rPr>
        <w:t>письме</w:t>
      </w:r>
      <w:r w:rsidRPr="006D6E7A">
        <w:rPr>
          <w:rFonts w:ascii="Times New Roman" w:eastAsia="Times New Roman" w:hAnsi="Times New Roman" w:cs="Times New Roman"/>
          <w:b/>
          <w:color w:val="auto"/>
        </w:rPr>
        <w:t>н</w:t>
      </w:r>
      <w:r w:rsidRPr="006D6E7A">
        <w:rPr>
          <w:rFonts w:ascii="Times New Roman" w:eastAsia="Times New Roman" w:hAnsi="Times New Roman" w:cs="Times New Roman"/>
          <w:b/>
          <w:color w:val="auto"/>
        </w:rPr>
        <w:t xml:space="preserve">но уведомить безработного в пятидневный срок со дня принятия решения </w:t>
      </w:r>
      <w:r w:rsidRPr="006D6E7A">
        <w:rPr>
          <w:rFonts w:ascii="Times New Roman" w:eastAsia="Times New Roman" w:hAnsi="Times New Roman" w:cs="Times New Roman"/>
          <w:color w:val="auto"/>
        </w:rPr>
        <w:t>о снятии его с учета, приостановке выплаты пособия по безработице или снижении его размера с указанием мотивов.</w:t>
      </w:r>
    </w:p>
    <w:p w:rsidR="00A16885" w:rsidRPr="00A16885" w:rsidRDefault="00A16885" w:rsidP="00A16885">
      <w:pPr>
        <w:widowControl/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auto"/>
        </w:rPr>
      </w:pPr>
    </w:p>
    <w:p w:rsidR="00A16885" w:rsidRPr="00CA63CB" w:rsidRDefault="00A16885" w:rsidP="006D6E7A">
      <w:pPr>
        <w:pStyle w:val="a7"/>
        <w:spacing w:before="0" w:beforeAutospacing="0" w:after="0" w:afterAutospacing="0" w:line="324" w:lineRule="atLeast"/>
        <w:ind w:firstLine="284"/>
        <w:rPr>
          <w:color w:val="000000"/>
        </w:rPr>
      </w:pPr>
      <w:r w:rsidRPr="00CA63CB">
        <w:rPr>
          <w:color w:val="000000"/>
        </w:rPr>
        <w:t>В дополнение к пособию по безработице, при определенных о</w:t>
      </w:r>
      <w:r w:rsidRPr="00CA63CB">
        <w:rPr>
          <w:color w:val="000000"/>
        </w:rPr>
        <w:t>б</w:t>
      </w:r>
      <w:r w:rsidRPr="00CA63CB">
        <w:rPr>
          <w:color w:val="000000"/>
        </w:rPr>
        <w:t xml:space="preserve">стоятельствах, безработный может получить </w:t>
      </w:r>
      <w:hyperlink r:id="rId12" w:history="1">
        <w:r w:rsidRPr="00CA63CB">
          <w:rPr>
            <w:rStyle w:val="a6"/>
            <w:b/>
            <w:color w:val="auto"/>
          </w:rPr>
          <w:t>материальную п</w:t>
        </w:r>
        <w:r w:rsidRPr="00CA63CB">
          <w:rPr>
            <w:rStyle w:val="a6"/>
            <w:b/>
            <w:color w:val="auto"/>
          </w:rPr>
          <w:t>о</w:t>
        </w:r>
        <w:r w:rsidRPr="00CA63CB">
          <w:rPr>
            <w:rStyle w:val="a6"/>
            <w:b/>
            <w:color w:val="auto"/>
          </w:rPr>
          <w:t>мощь</w:t>
        </w:r>
      </w:hyperlink>
      <w:r w:rsidRPr="00CA63CB">
        <w:rPr>
          <w:b/>
        </w:rPr>
        <w:t>.</w:t>
      </w:r>
    </w:p>
    <w:p w:rsidR="00A16885" w:rsidRDefault="00A16885" w:rsidP="00835FE5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16885" w:rsidRDefault="00A16885" w:rsidP="00835FE5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A16885" w:rsidSect="006D6E7A">
      <w:pgSz w:w="23810" w:h="16838" w:orient="landscape"/>
      <w:pgMar w:top="426" w:right="279" w:bottom="426" w:left="567" w:header="0" w:footer="3" w:gutter="0"/>
      <w:cols w:num="3" w:space="637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39E"/>
    <w:multiLevelType w:val="hybridMultilevel"/>
    <w:tmpl w:val="F630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A81"/>
    <w:multiLevelType w:val="hybridMultilevel"/>
    <w:tmpl w:val="BDAAD9F8"/>
    <w:lvl w:ilvl="0" w:tplc="A1E8E0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F219C4"/>
    <w:multiLevelType w:val="hybridMultilevel"/>
    <w:tmpl w:val="406CCDA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67B1AEB"/>
    <w:multiLevelType w:val="multilevel"/>
    <w:tmpl w:val="AC52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663ED"/>
    <w:multiLevelType w:val="hybridMultilevel"/>
    <w:tmpl w:val="CB4235EE"/>
    <w:lvl w:ilvl="0" w:tplc="BB3C9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FE64DB"/>
    <w:multiLevelType w:val="hybridMultilevel"/>
    <w:tmpl w:val="06A8A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DF4814"/>
    <w:multiLevelType w:val="multilevel"/>
    <w:tmpl w:val="F11E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A0359"/>
    <w:multiLevelType w:val="hybridMultilevel"/>
    <w:tmpl w:val="2A74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109F8"/>
    <w:multiLevelType w:val="hybridMultilevel"/>
    <w:tmpl w:val="48122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E3097"/>
    <w:multiLevelType w:val="multilevel"/>
    <w:tmpl w:val="A60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92ABA"/>
    <w:multiLevelType w:val="multilevel"/>
    <w:tmpl w:val="D788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944E5"/>
    <w:multiLevelType w:val="hybridMultilevel"/>
    <w:tmpl w:val="B07C10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136532"/>
    <w:multiLevelType w:val="hybridMultilevel"/>
    <w:tmpl w:val="D960C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65716"/>
    <w:multiLevelType w:val="hybridMultilevel"/>
    <w:tmpl w:val="AC4A3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E4F22"/>
    <w:multiLevelType w:val="multilevel"/>
    <w:tmpl w:val="35F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F464A6"/>
    <w:multiLevelType w:val="hybridMultilevel"/>
    <w:tmpl w:val="015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E44A7"/>
    <w:multiLevelType w:val="multilevel"/>
    <w:tmpl w:val="EAAE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962FEC"/>
    <w:multiLevelType w:val="multilevel"/>
    <w:tmpl w:val="514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4D5F4E"/>
    <w:multiLevelType w:val="hybridMultilevel"/>
    <w:tmpl w:val="E054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75EF7"/>
    <w:multiLevelType w:val="multilevel"/>
    <w:tmpl w:val="E6B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013D1E"/>
    <w:multiLevelType w:val="hybridMultilevel"/>
    <w:tmpl w:val="BA5CEA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E835EBD"/>
    <w:multiLevelType w:val="hybridMultilevel"/>
    <w:tmpl w:val="8602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4163A"/>
    <w:multiLevelType w:val="multilevel"/>
    <w:tmpl w:val="CC78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35053A"/>
    <w:multiLevelType w:val="multilevel"/>
    <w:tmpl w:val="45AC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0396E"/>
    <w:multiLevelType w:val="hybridMultilevel"/>
    <w:tmpl w:val="C16A72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8436DBB"/>
    <w:multiLevelType w:val="hybridMultilevel"/>
    <w:tmpl w:val="F7566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A50F3"/>
    <w:multiLevelType w:val="hybridMultilevel"/>
    <w:tmpl w:val="820C7D0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18"/>
  </w:num>
  <w:num w:numId="5">
    <w:abstractNumId w:val="1"/>
  </w:num>
  <w:num w:numId="6">
    <w:abstractNumId w:val="26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22"/>
  </w:num>
  <w:num w:numId="12">
    <w:abstractNumId w:val="19"/>
  </w:num>
  <w:num w:numId="13">
    <w:abstractNumId w:val="10"/>
  </w:num>
  <w:num w:numId="14">
    <w:abstractNumId w:val="14"/>
  </w:num>
  <w:num w:numId="15">
    <w:abstractNumId w:val="6"/>
  </w:num>
  <w:num w:numId="16">
    <w:abstractNumId w:val="21"/>
  </w:num>
  <w:num w:numId="1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644"/>
          </w:tabs>
          <w:ind w:left="644" w:hanging="360"/>
        </w:pPr>
        <w:rPr>
          <w:rFonts w:ascii="Symbol" w:hAnsi="Symbol" w:hint="default"/>
          <w:sz w:val="20"/>
        </w:rPr>
      </w:lvl>
    </w:lvlOverride>
  </w:num>
  <w:num w:numId="1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5"/>
  </w:num>
  <w:num w:numId="22">
    <w:abstractNumId w:val="13"/>
  </w:num>
  <w:num w:numId="23">
    <w:abstractNumId w:val="12"/>
  </w:num>
  <w:num w:numId="24">
    <w:abstractNumId w:val="7"/>
  </w:num>
  <w:num w:numId="25">
    <w:abstractNumId w:val="15"/>
  </w:num>
  <w:num w:numId="26">
    <w:abstractNumId w:val="2"/>
  </w:num>
  <w:num w:numId="27">
    <w:abstractNumId w:val="5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hideSpellingErrors/>
  <w:hideGrammaticalErrors/>
  <w:proofState w:spelling="clean" w:grammar="clean"/>
  <w:defaultTabStop w:val="708"/>
  <w:autoHyphenation/>
  <w:characterSpacingControl w:val="doNotCompress"/>
  <w:compat/>
  <w:rsids>
    <w:rsidRoot w:val="002E3BFF"/>
    <w:rsid w:val="000014C4"/>
    <w:rsid w:val="000121AA"/>
    <w:rsid w:val="000215DF"/>
    <w:rsid w:val="00022B57"/>
    <w:rsid w:val="000310FF"/>
    <w:rsid w:val="00047FD7"/>
    <w:rsid w:val="00054719"/>
    <w:rsid w:val="00060331"/>
    <w:rsid w:val="00060906"/>
    <w:rsid w:val="000610B1"/>
    <w:rsid w:val="0006511E"/>
    <w:rsid w:val="000663F1"/>
    <w:rsid w:val="00075017"/>
    <w:rsid w:val="00083814"/>
    <w:rsid w:val="000A20BF"/>
    <w:rsid w:val="000B79EB"/>
    <w:rsid w:val="000C276A"/>
    <w:rsid w:val="000C7C63"/>
    <w:rsid w:val="000D3E3B"/>
    <w:rsid w:val="000E64C9"/>
    <w:rsid w:val="001030BB"/>
    <w:rsid w:val="001050A3"/>
    <w:rsid w:val="00110B8A"/>
    <w:rsid w:val="001412BD"/>
    <w:rsid w:val="00142B58"/>
    <w:rsid w:val="00145D14"/>
    <w:rsid w:val="00151B4A"/>
    <w:rsid w:val="00156562"/>
    <w:rsid w:val="0016426F"/>
    <w:rsid w:val="001873D6"/>
    <w:rsid w:val="00187878"/>
    <w:rsid w:val="00193997"/>
    <w:rsid w:val="001B3377"/>
    <w:rsid w:val="001C45FD"/>
    <w:rsid w:val="001E0336"/>
    <w:rsid w:val="001F19C8"/>
    <w:rsid w:val="001F4F02"/>
    <w:rsid w:val="00213D08"/>
    <w:rsid w:val="00225404"/>
    <w:rsid w:val="00227FBA"/>
    <w:rsid w:val="00241E4E"/>
    <w:rsid w:val="002443B6"/>
    <w:rsid w:val="002447B2"/>
    <w:rsid w:val="00264022"/>
    <w:rsid w:val="00272199"/>
    <w:rsid w:val="00274614"/>
    <w:rsid w:val="002823FE"/>
    <w:rsid w:val="00296035"/>
    <w:rsid w:val="002A1F9D"/>
    <w:rsid w:val="002C0730"/>
    <w:rsid w:val="002C79AE"/>
    <w:rsid w:val="002E24DF"/>
    <w:rsid w:val="002E3BFF"/>
    <w:rsid w:val="002E7E2F"/>
    <w:rsid w:val="00300407"/>
    <w:rsid w:val="00326F28"/>
    <w:rsid w:val="00327830"/>
    <w:rsid w:val="00331034"/>
    <w:rsid w:val="003344CA"/>
    <w:rsid w:val="00357801"/>
    <w:rsid w:val="00391E94"/>
    <w:rsid w:val="003A42A9"/>
    <w:rsid w:val="003B2C9D"/>
    <w:rsid w:val="003B6ECA"/>
    <w:rsid w:val="003C2F11"/>
    <w:rsid w:val="003D3293"/>
    <w:rsid w:val="003D4E07"/>
    <w:rsid w:val="003D6CB2"/>
    <w:rsid w:val="003F3596"/>
    <w:rsid w:val="003F6100"/>
    <w:rsid w:val="00405ADE"/>
    <w:rsid w:val="00407644"/>
    <w:rsid w:val="004255FF"/>
    <w:rsid w:val="00433542"/>
    <w:rsid w:val="00433E39"/>
    <w:rsid w:val="00435890"/>
    <w:rsid w:val="00446C33"/>
    <w:rsid w:val="00451590"/>
    <w:rsid w:val="00461C9A"/>
    <w:rsid w:val="004835E7"/>
    <w:rsid w:val="00485AB6"/>
    <w:rsid w:val="004E59E1"/>
    <w:rsid w:val="004F2194"/>
    <w:rsid w:val="004F3301"/>
    <w:rsid w:val="004F47F6"/>
    <w:rsid w:val="00512988"/>
    <w:rsid w:val="00523C8C"/>
    <w:rsid w:val="00542092"/>
    <w:rsid w:val="00544071"/>
    <w:rsid w:val="005624CA"/>
    <w:rsid w:val="0056397B"/>
    <w:rsid w:val="00564902"/>
    <w:rsid w:val="0057296B"/>
    <w:rsid w:val="00591913"/>
    <w:rsid w:val="005A007B"/>
    <w:rsid w:val="005A2294"/>
    <w:rsid w:val="005A602F"/>
    <w:rsid w:val="005B2D6D"/>
    <w:rsid w:val="005B4B5B"/>
    <w:rsid w:val="005C1CD0"/>
    <w:rsid w:val="005C50BB"/>
    <w:rsid w:val="005C5CB0"/>
    <w:rsid w:val="005D1379"/>
    <w:rsid w:val="005D2EA5"/>
    <w:rsid w:val="00617ED0"/>
    <w:rsid w:val="00622390"/>
    <w:rsid w:val="0065292C"/>
    <w:rsid w:val="0065587A"/>
    <w:rsid w:val="00672CF9"/>
    <w:rsid w:val="00697507"/>
    <w:rsid w:val="006A3173"/>
    <w:rsid w:val="006B2B02"/>
    <w:rsid w:val="006B5746"/>
    <w:rsid w:val="006C1010"/>
    <w:rsid w:val="006D4BD1"/>
    <w:rsid w:val="006D688F"/>
    <w:rsid w:val="006D6E7A"/>
    <w:rsid w:val="006E2E79"/>
    <w:rsid w:val="006F39AA"/>
    <w:rsid w:val="00716008"/>
    <w:rsid w:val="00723E05"/>
    <w:rsid w:val="0073147B"/>
    <w:rsid w:val="00731639"/>
    <w:rsid w:val="00735C59"/>
    <w:rsid w:val="00746E3B"/>
    <w:rsid w:val="00753135"/>
    <w:rsid w:val="00760F13"/>
    <w:rsid w:val="007661ED"/>
    <w:rsid w:val="0079178F"/>
    <w:rsid w:val="00795151"/>
    <w:rsid w:val="007B0E01"/>
    <w:rsid w:val="007C27FC"/>
    <w:rsid w:val="007E60ED"/>
    <w:rsid w:val="007F3AAD"/>
    <w:rsid w:val="007F797B"/>
    <w:rsid w:val="008179B4"/>
    <w:rsid w:val="00826B03"/>
    <w:rsid w:val="00835FE5"/>
    <w:rsid w:val="00837289"/>
    <w:rsid w:val="008413CA"/>
    <w:rsid w:val="00851591"/>
    <w:rsid w:val="00851B92"/>
    <w:rsid w:val="00854879"/>
    <w:rsid w:val="00854967"/>
    <w:rsid w:val="008629CA"/>
    <w:rsid w:val="00870751"/>
    <w:rsid w:val="0087672F"/>
    <w:rsid w:val="008B31D0"/>
    <w:rsid w:val="008B3E7F"/>
    <w:rsid w:val="008C1136"/>
    <w:rsid w:val="008C287E"/>
    <w:rsid w:val="008F2095"/>
    <w:rsid w:val="008F5D6A"/>
    <w:rsid w:val="008F70B0"/>
    <w:rsid w:val="009053E9"/>
    <w:rsid w:val="00920AE1"/>
    <w:rsid w:val="0093105E"/>
    <w:rsid w:val="00955DEE"/>
    <w:rsid w:val="00956040"/>
    <w:rsid w:val="009615C0"/>
    <w:rsid w:val="00997759"/>
    <w:rsid w:val="009A41D5"/>
    <w:rsid w:val="009B2C89"/>
    <w:rsid w:val="009D4664"/>
    <w:rsid w:val="009E3570"/>
    <w:rsid w:val="009E59EA"/>
    <w:rsid w:val="009F6534"/>
    <w:rsid w:val="00A03174"/>
    <w:rsid w:val="00A10004"/>
    <w:rsid w:val="00A160F3"/>
    <w:rsid w:val="00A16885"/>
    <w:rsid w:val="00A50244"/>
    <w:rsid w:val="00A74BEF"/>
    <w:rsid w:val="00AC4B71"/>
    <w:rsid w:val="00AD3381"/>
    <w:rsid w:val="00AF7E98"/>
    <w:rsid w:val="00B00CA6"/>
    <w:rsid w:val="00B048FA"/>
    <w:rsid w:val="00B12216"/>
    <w:rsid w:val="00B130D0"/>
    <w:rsid w:val="00B20C83"/>
    <w:rsid w:val="00B3025F"/>
    <w:rsid w:val="00B311AA"/>
    <w:rsid w:val="00B6129F"/>
    <w:rsid w:val="00B83006"/>
    <w:rsid w:val="00B91E67"/>
    <w:rsid w:val="00B95437"/>
    <w:rsid w:val="00B9741A"/>
    <w:rsid w:val="00B97AAB"/>
    <w:rsid w:val="00BB3533"/>
    <w:rsid w:val="00BB41D3"/>
    <w:rsid w:val="00BC1684"/>
    <w:rsid w:val="00BC1926"/>
    <w:rsid w:val="00C0595C"/>
    <w:rsid w:val="00C11A47"/>
    <w:rsid w:val="00C17D5D"/>
    <w:rsid w:val="00C2159A"/>
    <w:rsid w:val="00C64E7D"/>
    <w:rsid w:val="00C85AD0"/>
    <w:rsid w:val="00C87B1A"/>
    <w:rsid w:val="00CA63CB"/>
    <w:rsid w:val="00CB369B"/>
    <w:rsid w:val="00CC6209"/>
    <w:rsid w:val="00CD0431"/>
    <w:rsid w:val="00CD3551"/>
    <w:rsid w:val="00CD3C6A"/>
    <w:rsid w:val="00CE510D"/>
    <w:rsid w:val="00CE7058"/>
    <w:rsid w:val="00D22923"/>
    <w:rsid w:val="00D32785"/>
    <w:rsid w:val="00D4492F"/>
    <w:rsid w:val="00D51F02"/>
    <w:rsid w:val="00D676CD"/>
    <w:rsid w:val="00D7118F"/>
    <w:rsid w:val="00D75A2B"/>
    <w:rsid w:val="00D86999"/>
    <w:rsid w:val="00D86C4B"/>
    <w:rsid w:val="00DA1B1E"/>
    <w:rsid w:val="00DA21C3"/>
    <w:rsid w:val="00DA69A4"/>
    <w:rsid w:val="00DB74C7"/>
    <w:rsid w:val="00DC520C"/>
    <w:rsid w:val="00DD5173"/>
    <w:rsid w:val="00DF4158"/>
    <w:rsid w:val="00DF6BE8"/>
    <w:rsid w:val="00E26AE1"/>
    <w:rsid w:val="00E42CC6"/>
    <w:rsid w:val="00E8001B"/>
    <w:rsid w:val="00E835E6"/>
    <w:rsid w:val="00E8727A"/>
    <w:rsid w:val="00E97EA2"/>
    <w:rsid w:val="00EA5117"/>
    <w:rsid w:val="00ED3905"/>
    <w:rsid w:val="00EE60A3"/>
    <w:rsid w:val="00EF07C4"/>
    <w:rsid w:val="00EF3920"/>
    <w:rsid w:val="00F050F9"/>
    <w:rsid w:val="00F100F8"/>
    <w:rsid w:val="00F415AF"/>
    <w:rsid w:val="00F466DE"/>
    <w:rsid w:val="00F559B4"/>
    <w:rsid w:val="00F665A9"/>
    <w:rsid w:val="00F70283"/>
    <w:rsid w:val="00F9166D"/>
    <w:rsid w:val="00F9282C"/>
    <w:rsid w:val="00F92AA4"/>
    <w:rsid w:val="00FA1F5C"/>
    <w:rsid w:val="00FB43E8"/>
    <w:rsid w:val="00FB7445"/>
    <w:rsid w:val="00FB79E3"/>
    <w:rsid w:val="00FC7853"/>
    <w:rsid w:val="00FD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B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D5D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2E79"/>
    <w:pPr>
      <w:ind w:left="720"/>
      <w:contextualSpacing/>
    </w:pPr>
  </w:style>
  <w:style w:type="paragraph" w:customStyle="1" w:styleId="point">
    <w:name w:val="point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ewncpi">
    <w:name w:val="newncpi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Hyperlink"/>
    <w:basedOn w:val="a0"/>
    <w:uiPriority w:val="99"/>
    <w:unhideWhenUsed/>
    <w:rsid w:val="00E872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27A"/>
  </w:style>
  <w:style w:type="paragraph" w:styleId="a7">
    <w:name w:val="Normal (Web)"/>
    <w:basedOn w:val="a"/>
    <w:uiPriority w:val="99"/>
    <w:unhideWhenUsed/>
    <w:rsid w:val="00E872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E8727A"/>
    <w:rPr>
      <w:b/>
      <w:bCs/>
    </w:rPr>
  </w:style>
  <w:style w:type="table" w:styleId="a9">
    <w:name w:val="Table Grid"/>
    <w:basedOn w:val="a1"/>
    <w:uiPriority w:val="59"/>
    <w:rsid w:val="003F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17D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s-link">
    <w:name w:val="tooltips-link"/>
    <w:basedOn w:val="a0"/>
    <w:rsid w:val="00C17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zradun@mail.ru" TargetMode="External"/><Relationship Id="rId12" Type="http://schemas.openxmlformats.org/officeDocument/2006/relationships/hyperlink" Target="http://samsebeyurist.by/spravochnaya-informatsiya/razmery-pensij/materialnaja-pomosh-bezrabotny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zradun.schools.by" TargetMode="External"/><Relationship Id="rId11" Type="http://schemas.openxmlformats.org/officeDocument/2006/relationships/hyperlink" Target="http://samsebeyurist.by/sotsialnaya-podderzhka/lgoty-dlja-mnogodetnyh-sem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amsebeyurist.by/spravochnaya-informatsiya/stavki-i-velichiny/indeksacija-dohod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0FEF-7160-49A0-B43A-19FD5DE5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2017-04-20T10:44:00Z</cp:lastPrinted>
  <dcterms:created xsi:type="dcterms:W3CDTF">2017-04-20T11:57:00Z</dcterms:created>
  <dcterms:modified xsi:type="dcterms:W3CDTF">2017-04-28T07:29:00Z</dcterms:modified>
</cp:coreProperties>
</file>