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w:t>
      </w:r>
      <w:r>
        <w:rPr>
          <w:sz w:val="24"/>
          <w:szCs w:val="24"/>
        </w:rPr>
        <w:t xml:space="preserve">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14 июня 2006 г.</w:t>
      </w:r>
      <w:r>
        <w:rPr>
          <w:sz w:val="24"/>
          <w:szCs w:val="24"/>
        </w:rPr>
        <w:t xml:space="preserve"> </w:t>
      </w:r>
      <w:r>
        <w:rPr>
          <w:sz w:val="24"/>
          <w:szCs w:val="24"/>
        </w:rPr>
        <w:t xml:space="preserve">№ 748</w:t>
      </w:r>
    </w:p>
    <w:p>
      <w:pPr>
        <w:spacing w:before="240" w:after="240"/>
      </w:pPr>
      <w:r>
        <w:rPr>
          <w:sz w:val="28"/>
          <w:szCs w:val="28"/>
          <w:b/>
          <w:bCs/>
        </w:rPr>
        <w:t xml:space="preserve">Об утверждении Положения о порядке выдачи единого билета, условиях и сроках пользования им</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17 декабря 2007 г. № 1747 (Национальный реестр правовых актов Республики Беларусь, 2008 г., № 6, 5/26438)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июля 2010 г. № 1095 (Национальный реестр правовых актов Республики Беларусь, 2010 г., № 184, 5/32249)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4 августа 2011 г. № 1049 (Национальный реестр правовых актов Республики Беларусь, 2011 г., № 92, 5/34264)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мая 2012 г. № 505 (Национальный реестр правовых актов Республики Беларусь, 2012 г., № 64, 5/35776) - внесены изменения и дополнения, вступившие в силу 7 июня 2012 г., за исключением изменений и дополнений, которые вступят в силу 9 августа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мая 2012 г. № 505 (Национальный реестр правовых актов Республики Беларусь, 2012 г., № 64, 5/35776) - внесены изменения и дополнения, вступившие в силу 7 июня 2012 г. и 9 августа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11 сентября 2012 г. № 844 (Национальный правовой Интернет-портал Республики Беларусь, 15.09.2012, 5/36224) </w:t>
      </w:r>
      <w:r>
        <w:rPr>
          <w:sz w:val="24"/>
          <w:szCs w:val="24"/>
          <w:b/>
          <w:bCs/>
        </w:rPr>
        <w:t xml:space="preserve">- вступает в силу 3 ноября 2012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октября 2012 г. № 926 (Национальный правовой Интернет-портал Республики Беларусь, 19.10.2012, 5/36352)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апреля 2014 г. № 327 (Национальный правовой Интернет-портал Республики Беларусь, 12.04.2014, 5/38681)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со статьей 14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Совет Министров Республики Беларусь ПОСТАНОВЛЯЕТ:</w:t>
      </w:r>
    </w:p>
    <w:p>
      <w:pPr>
        <w:jc w:val="both"/>
        <w:ind w:left="0" w:right="0" w:firstLine="566.92913385827"/>
        <w:spacing w:after="60"/>
      </w:pPr>
      <w:r>
        <w:rPr>
          <w:sz w:val="24"/>
          <w:szCs w:val="24"/>
        </w:rPr>
        <w:t xml:space="preserve">1. Утвердить прилагаемое Положение о порядке выдачи единого билета, условиях и сроках пользования им.</w:t>
      </w:r>
    </w:p>
    <w:p>
      <w:pPr>
        <w:jc w:val="both"/>
        <w:ind w:left="0" w:right="0" w:firstLine="566.92913385827"/>
        <w:spacing w:after="60"/>
      </w:pPr>
      <w:r>
        <w:rPr>
          <w:sz w:val="24"/>
          <w:szCs w:val="24"/>
        </w:rPr>
        <w:t xml:space="preserve">2. Министерству транспорта и коммуникаций в двухмесячный срок принять меры по обеспечению учета бесплатного проезда детей-сирот и детей, оставшихся без попечения родителей, на всех видах городского пассажирского транспорта (кроме такси), на пригородных поездах внутриреспубликанского железнодорожного сообщения, на автомобильном и водном пассажирском транспорте общего пользования регулярного пригородного сообщения (кроме такси), на автомобильном транспорте общего пользования регулярного междугородного сообщения.</w:t>
      </w:r>
    </w:p>
    <w:p>
      <w:pPr>
        <w:jc w:val="both"/>
        <w:ind w:left="0" w:right="0" w:firstLine="566.92913385827"/>
        <w:spacing w:after="60"/>
      </w:pPr>
      <w:r>
        <w:rPr>
          <w:sz w:val="24"/>
          <w:szCs w:val="24"/>
        </w:rPr>
        <w:t xml:space="preserve">3. Министерству финансов начиная с 2007 года при формировании бюджета на очередной финансовый (бюджетный) год предусматривать средства на возмещение Министерству транспорта и коммуникаций потерь доходов от предоставления бесплатного проезда детям-сиротам и детям, оставшимся без попечения родителей.</w:t>
      </w:r>
    </w:p>
    <w:p>
      <w:pPr>
        <w:jc w:val="both"/>
        <w:ind w:left="0" w:right="0" w:firstLine="566.92913385827"/>
        <w:spacing w:after="60"/>
      </w:pPr>
      <w:r>
        <w:rPr>
          <w:sz w:val="24"/>
          <w:szCs w:val="24"/>
        </w:rPr>
        <w:t xml:space="preserve">4. Настоящее постановление вступает в силу через десять дней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tcPr>
          <w:p>
            <w:pPr>
              <w:jc w:val="left"/>
              <w:ind w:left="0" w:right="0" w:firstLine="0"/>
              <w:spacing w:after="60"/>
            </w:pPr>
            <w:r>
              <w:rPr>
                <w:sz w:val="24"/>
                <w:szCs w:val="24"/>
              </w:rPr>
              <w:t xml:space="preserve">Премьер-министр Республики Беларусь</w:t>
            </w:r>
          </w:p>
        </w:tc>
        <w:tc>
          <w:tcPr>
            <w:tcW w:w="2500" w:type="pct"/>
            <w:vAlign w:val="bottom"/>
          </w:tcPr>
          <w:p>
            <w:pPr>
              <w:jc w:val="right"/>
              <w:ind w:left="0" w:right="0" w:firstLine="0"/>
              <w:spacing w:after="60"/>
            </w:pPr>
            <w:r>
              <w:rPr>
                <w:sz w:val="24"/>
                <w:szCs w:val="24"/>
              </w:rPr>
              <w:t xml:space="preserve">С.Сидорский</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tcPr>
          <w:p>
            <w:pPr>
              <w:jc w:val="both"/>
              <w:ind w:left="0" w:right="0" w:firstLine="566.92913385827"/>
              <w:spacing w:after="60"/>
            </w:pPr>
            <w:r>
              <w:rPr>
                <w:sz w:val="24"/>
                <w:szCs w:val="24"/>
              </w:rPr>
              <w:t xml:space="preserve"> </w:t>
            </w:r>
          </w:p>
        </w:tc>
        <w:tc>
          <w:tcPr>
            <w:tcW w:w="1250" w:type="pct"/>
            <w:vAlign w:val="top"/>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14.06.2006 № 748</w:t>
            </w:r>
          </w:p>
        </w:tc>
      </w:tr>
    </w:tbl>
    <w:p>
      <w:pPr>
        <w:spacing w:before="240" w:after="240"/>
      </w:pPr>
      <w:r>
        <w:rPr>
          <w:sz w:val="24"/>
          <w:szCs w:val="24"/>
          <w:b/>
          <w:bCs/>
        </w:rPr>
        <w:t xml:space="preserve">ПОЛОЖЕНИЕ</w:t>
      </w:r>
      <w:br/>
      <w:r>
        <w:rPr>
          <w:sz w:val="24"/>
          <w:szCs w:val="24"/>
          <w:b/>
          <w:bCs/>
        </w:rPr>
        <w:t xml:space="preserve">о порядке выдачи единого билета, условиях и сроках пользования им</w:t>
      </w:r>
    </w:p>
    <w:p>
      <w:pPr>
        <w:jc w:val="both"/>
        <w:ind w:left="0" w:right="0" w:firstLine="566.92913385827"/>
        <w:spacing w:after="60"/>
      </w:pPr>
      <w:r>
        <w:rPr>
          <w:sz w:val="24"/>
          <w:szCs w:val="24"/>
        </w:rPr>
        <w:t xml:space="preserve">1. Настоящим Положением определяются порядок выдачи, условия и сроки пользования единым билетом, который выдается детям-сиротам, детям, оставшимся без попечения родителей,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w:t>
      </w:r>
    </w:p>
    <w:p>
      <w:pPr>
        <w:jc w:val="both"/>
        <w:ind w:left="0" w:right="0" w:firstLine="566.92913385827"/>
        <w:spacing w:after="60"/>
      </w:pPr>
      <w:r>
        <w:rPr>
          <w:sz w:val="24"/>
          <w:szCs w:val="24"/>
        </w:rPr>
        <w:t xml:space="preserve">2. Единый билет является документом, дающим право на предоставление:</w:t>
      </w:r>
    </w:p>
    <w:p>
      <w:pPr>
        <w:jc w:val="both"/>
        <w:ind w:left="0" w:right="0" w:firstLine="566.92913385827"/>
        <w:spacing w:after="60"/>
      </w:pPr>
      <w:r>
        <w:rPr>
          <w:sz w:val="24"/>
          <w:szCs w:val="24"/>
        </w:rPr>
        <w:t xml:space="preserve">детям-сиротам, детям, оставшимся без попечения родителей, 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 сооружений, а также бесплатного проезда независимо от места жительства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pPr>
        <w:jc w:val="both"/>
        <w:ind w:left="0" w:right="0" w:firstLine="566.92913385827"/>
        <w:spacing w:after="60"/>
      </w:pPr>
      <w:r>
        <w:rPr>
          <w:sz w:val="24"/>
          <w:szCs w:val="24"/>
        </w:rPr>
        <w:t xml:space="preserve">лицам из числа детей-сирот и детей, оставшихся без попечения родителей, 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 сооружений.</w:t>
      </w:r>
    </w:p>
    <w:p>
      <w:pPr>
        <w:jc w:val="both"/>
        <w:ind w:left="0" w:right="0" w:firstLine="566.92913385827"/>
        <w:spacing w:after="60"/>
      </w:pPr>
      <w:r>
        <w:rPr>
          <w:sz w:val="24"/>
          <w:szCs w:val="24"/>
        </w:rPr>
        <w:t xml:space="preserve">3. Единый билет выдается в 5-дневный срок со дня предоставления государственного обеспечения детям-сиротам, детям, оставшимся без попечения родителей, а также лицам из числа детей-сирот и детей, оставшихся без попечения родителей.</w:t>
      </w:r>
    </w:p>
    <w:p>
      <w:pPr>
        <w:jc w:val="both"/>
        <w:ind w:left="0" w:right="0" w:firstLine="566.92913385827"/>
        <w:spacing w:after="60"/>
      </w:pPr>
      <w:r>
        <w:rPr>
          <w:sz w:val="24"/>
          <w:szCs w:val="24"/>
        </w:rPr>
        <w:t xml:space="preserve">Выдача единого билета осуществляется:</w:t>
      </w:r>
    </w:p>
    <w:p>
      <w:pPr>
        <w:jc w:val="both"/>
        <w:ind w:left="0" w:right="0" w:firstLine="566.92913385827"/>
        <w:spacing w:after="60"/>
      </w:pPr>
      <w:r>
        <w:rPr>
          <w:sz w:val="24"/>
          <w:szCs w:val="24"/>
        </w:rPr>
        <w:t xml:space="preserve">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 этими учреждениями (далее – учреждения);</w:t>
      </w:r>
    </w:p>
    <w:p>
      <w:pPr>
        <w:jc w:val="both"/>
        <w:ind w:left="0" w:right="0" w:firstLine="566.92913385827"/>
        <w:spacing w:after="60"/>
      </w:pPr>
      <w:r>
        <w:rPr>
          <w:sz w:val="24"/>
          <w:szCs w:val="24"/>
        </w:rPr>
        <w:t xml:space="preserve">детям-сиротам, детям, оставшимся без попечения родителей, находящимся в детских домах семейного типа, опекунских семьях или приемных семьях – управлением (отделом) образования местного исполнительного и распорядительного органа (далее – управление (отдел) образования), принявшим решение об их устройстве на воспитание в детский дом семейного типа, опекунскую или приемную семью.</w:t>
      </w:r>
    </w:p>
    <w:p>
      <w:pPr>
        <w:jc w:val="both"/>
        <w:ind w:left="0" w:right="0" w:firstLine="566.92913385827"/>
        <w:spacing w:after="60"/>
      </w:pPr>
      <w:r>
        <w:rPr>
          <w:sz w:val="24"/>
          <w:szCs w:val="24"/>
        </w:rPr>
        <w:t xml:space="preserve">4. Единый билет действителен на всей территории Республики Беларусь.</w:t>
      </w:r>
    </w:p>
    <w:p>
      <w:pPr>
        <w:jc w:val="both"/>
        <w:ind w:left="0" w:right="0" w:firstLine="566.92913385827"/>
        <w:spacing w:after="60"/>
      </w:pPr>
      <w:r>
        <w:rPr>
          <w:sz w:val="24"/>
          <w:szCs w:val="24"/>
        </w:rPr>
        <w:t xml:space="preserve">5. Единые билеты являются бланками документов с определенной степенью защиты, которые изготавливаются и используются в соответствии с законодательством.</w:t>
      </w:r>
    </w:p>
    <w:p>
      <w:pPr>
        <w:jc w:val="both"/>
        <w:ind w:left="0" w:right="0" w:firstLine="566.92913385827"/>
        <w:spacing w:after="60"/>
      </w:pPr>
      <w:r>
        <w:rPr>
          <w:sz w:val="24"/>
          <w:szCs w:val="24"/>
        </w:rPr>
        <w:t xml:space="preserve">6. Единый билет выдается:</w:t>
      </w:r>
    </w:p>
    <w:p>
      <w:pPr>
        <w:jc w:val="both"/>
        <w:ind w:left="0" w:right="0" w:firstLine="566.92913385827"/>
        <w:spacing w:after="60"/>
      </w:pPr>
      <w:r>
        <w:rPr>
          <w:sz w:val="24"/>
          <w:szCs w:val="24"/>
        </w:rPr>
        <w:t xml:space="preserve">детям-сиротам, детям, оставшимся без попечения родителей, по форме согласно приложению 1 на срок до достижения ребенком возраста 18 лет либо на срок предоставления статуса детей, оставшихся без попечения родителей, указанный в решении органа опеки и попечительства;</w:t>
      </w:r>
    </w:p>
    <w:p>
      <w:pPr>
        <w:jc w:val="both"/>
        <w:ind w:left="0" w:right="0" w:firstLine="566.92913385827"/>
        <w:spacing w:after="60"/>
      </w:pPr>
      <w:r>
        <w:rPr>
          <w:sz w:val="24"/>
          <w:szCs w:val="24"/>
        </w:rPr>
        <w:t xml:space="preserve">лицам из числа детей-сирот и детей, оставшихся без попечения родителей, по форме согласно приложению 2 на срок до отчисления из соответствующих учреждений образования в связи с получением образования или по иным причинам, но не более чем до достижения студентом, учащимся возраста 23 лет.</w:t>
      </w:r>
    </w:p>
    <w:p>
      <w:pPr>
        <w:jc w:val="both"/>
        <w:ind w:left="0" w:right="0" w:firstLine="566.92913385827"/>
        <w:spacing w:after="60"/>
      </w:pPr>
      <w:r>
        <w:rPr>
          <w:sz w:val="24"/>
          <w:szCs w:val="24"/>
        </w:rPr>
        <w:t xml:space="preserve">7. Единый билет подлежит обмену в случае изменения фамилии, имени или отчества его владельца, установления неточностей или ошибочности произведенных в едином билете записей.</w:t>
      </w:r>
    </w:p>
    <w:p>
      <w:pPr>
        <w:jc w:val="both"/>
        <w:ind w:left="0" w:right="0" w:firstLine="566.92913385827"/>
        <w:spacing w:after="60"/>
      </w:pPr>
      <w:r>
        <w:rPr>
          <w:sz w:val="24"/>
          <w:szCs w:val="24"/>
        </w:rPr>
        <w:t xml:space="preserve">8. Единый билет подлежит возврату в случае утраты статуса детей-сирот и детей, оставшихся без попечения родителей.</w:t>
      </w:r>
    </w:p>
    <w:p>
      <w:pPr>
        <w:jc w:val="both"/>
        <w:ind w:left="0" w:right="0" w:firstLine="566.92913385827"/>
        <w:spacing w:after="60"/>
      </w:pPr>
      <w:r>
        <w:rPr>
          <w:sz w:val="24"/>
          <w:szCs w:val="24"/>
        </w:rPr>
        <w:t xml:space="preserve">9. Единый билет представляет собой книжку с твердой обложкой размером 160 х 110 мм.</w:t>
      </w:r>
    </w:p>
    <w:p>
      <w:pPr>
        <w:jc w:val="both"/>
        <w:ind w:left="0" w:right="0" w:firstLine="566.92913385827"/>
        <w:spacing w:after="60"/>
      </w:pPr>
      <w:r>
        <w:rPr>
          <w:sz w:val="24"/>
          <w:szCs w:val="24"/>
        </w:rPr>
        <w:t xml:space="preserve">10. Заполнение бланков единых билетов осуществляется на основании личных дел детей-сирот и детей, оставшихся без попечения родителей.</w:t>
      </w:r>
    </w:p>
    <w:p>
      <w:pPr>
        <w:jc w:val="both"/>
        <w:ind w:left="0" w:right="0" w:firstLine="566.92913385827"/>
        <w:spacing w:after="60"/>
      </w:pPr>
      <w:r>
        <w:rPr>
          <w:sz w:val="24"/>
          <w:szCs w:val="24"/>
        </w:rPr>
        <w:t xml:space="preserve">11. Единый билет подписывается руководителем учреждения либо управления (отдела) образования и удостоверяется печатью этого учреждения либо управления (отдела) образования.</w:t>
      </w:r>
    </w:p>
    <w:p>
      <w:pPr>
        <w:jc w:val="both"/>
        <w:ind w:left="0" w:right="0" w:firstLine="566.92913385827"/>
        <w:spacing w:after="60"/>
      </w:pPr>
      <w:r>
        <w:rPr>
          <w:sz w:val="24"/>
          <w:szCs w:val="24"/>
        </w:rPr>
        <w:t xml:space="preserve">12. Учет выдачи единых билетов ведется учреждениями либо управлениями (отделами) образования в книге регистрации выдачи единых билетов по форме согласно приложению 3.</w:t>
      </w:r>
    </w:p>
    <w:p>
      <w:pPr>
        <w:jc w:val="both"/>
        <w:ind w:left="0" w:right="0" w:firstLine="566.92913385827"/>
        <w:spacing w:after="60"/>
      </w:pPr>
      <w:r>
        <w:rPr>
          <w:sz w:val="24"/>
          <w:szCs w:val="24"/>
        </w:rPr>
        <w:t xml:space="preserve">Книга регистрации выдачи единых билетов проброшюровывается, пронумеровывается, скрепляется печатью учреждения образования либо управления (отдела) образования.</w:t>
      </w:r>
    </w:p>
    <w:p>
      <w:pPr>
        <w:jc w:val="both"/>
        <w:ind w:left="0" w:right="0" w:firstLine="566.92913385827"/>
        <w:spacing w:after="60"/>
      </w:pPr>
      <w:r>
        <w:rPr>
          <w:sz w:val="24"/>
          <w:szCs w:val="24"/>
        </w:rPr>
        <w:t xml:space="preserve">13. Ответственность за обеспечение сохранности книги регистрации выдачи единых билетов и бланков единых билетов возлагается на руководителя учреждения, управления (отдела) образования.</w:t>
      </w:r>
    </w:p>
    <w:p>
      <w:pPr>
        <w:jc w:val="both"/>
        <w:ind w:left="0" w:right="0" w:firstLine="566.92913385827"/>
        <w:spacing w:after="60"/>
      </w:pPr>
      <w:r>
        <w:rPr>
          <w:sz w:val="24"/>
          <w:szCs w:val="24"/>
        </w:rPr>
        <w:t xml:space="preserve">14. Копии выдаваемых единых билетов, заверенные руководителем учреждения либо управления (отдела) образования по месту жительства (нахождения) ребенка, хранятся в личных делах детей-сирот и детей, оставшихся без попечения родителей.</w:t>
      </w:r>
    </w:p>
    <w:p>
      <w:pPr>
        <w:jc w:val="both"/>
        <w:ind w:left="0" w:right="0" w:firstLine="566.92913385827"/>
        <w:spacing w:after="60"/>
      </w:pPr>
      <w:r>
        <w:rPr>
          <w:sz w:val="24"/>
          <w:szCs w:val="24"/>
        </w:rPr>
        <w:t xml:space="preserve">15. В случае утраты или приведения в негодность единого билета учреждением либо управлением (отделом) образования выдается его дубликат.</w:t>
      </w:r>
    </w:p>
    <w:p>
      <w:pPr>
        <w:jc w:val="both"/>
        <w:ind w:left="0" w:right="0" w:firstLine="566.92913385827"/>
        <w:spacing w:after="60"/>
      </w:pPr>
      <w:r>
        <w:rPr>
          <w:sz w:val="24"/>
          <w:szCs w:val="24"/>
        </w:rPr>
        <w:t xml:space="preserve">16. Для выдачи дубликатов единых билетов используются бланки единых билетов, при заполнении которых в правом верхнем углу делается отметка «дубликат».</w:t>
      </w:r>
    </w:p>
    <w:p>
      <w:pPr>
        <w:jc w:val="both"/>
        <w:ind w:left="0" w:right="0" w:firstLine="566.92913385827"/>
        <w:spacing w:after="60"/>
      </w:pPr>
      <w:r>
        <w:rPr>
          <w:sz w:val="24"/>
          <w:szCs w:val="24"/>
        </w:rPr>
        <w:t xml:space="preserve">Дубликаты единых билетов заполняются на основании копий единых билетов, хранящихся в личных делах детей-сирот и детей, оставшихся без попечения родителей.</w:t>
      </w:r>
    </w:p>
    <w:p>
      <w:pPr>
        <w:jc w:val="both"/>
        <w:ind w:left="0" w:right="0" w:firstLine="566.92913385827"/>
        <w:spacing w:after="60"/>
      </w:pPr>
      <w:r>
        <w:rPr>
          <w:sz w:val="24"/>
          <w:szCs w:val="24"/>
        </w:rPr>
        <w:t xml:space="preserve">17. В книге регистрации выдачи единых билетов дубликат регистрируется под очередным номером с отметкой «дубликат».</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608" w:type="dxa"/>
        <w:gridCol w:w="1392" w:type="dxa"/>
      </w:tblGrid>
      <w:tblPr>
        <w:tblW w:w="5000" w:type="pct"/>
        <w:tblLayout w:type="autofit"/>
      </w:tblPr>
      <w:tr>
        <w:trPr/>
        <w:tc>
          <w:tcPr>
            <w:tcW w:w="3608" w:type="pct"/>
            <w:vAlign w:val="top"/>
          </w:tcPr>
          <w:p>
            <w:pPr>
              <w:jc w:val="both"/>
              <w:ind w:left="0" w:right="0" w:firstLine="566.92913385827"/>
              <w:spacing w:after="60"/>
            </w:pPr>
            <w:r>
              <w:rPr>
                <w:sz w:val="24"/>
                <w:szCs w:val="24"/>
              </w:rPr>
              <w:t xml:space="preserve"> </w:t>
            </w:r>
          </w:p>
        </w:tc>
        <w:tc>
          <w:tcPr>
            <w:tcW w:w="1392" w:type="pct"/>
            <w:vAlign w:val="top"/>
          </w:tcPr>
          <w:p>
            <w:pPr>
              <w:spacing w:after="28.000005"/>
            </w:pPr>
            <w:r>
              <w:rPr>
                <w:sz w:val="22"/>
                <w:szCs w:val="22"/>
              </w:rPr>
              <w:t xml:space="preserve">Приложение 1</w:t>
            </w:r>
          </w:p>
          <w:p>
            <w:pPr>
              <w:spacing w:after="60"/>
            </w:pPr>
            <w:r>
              <w:rPr>
                <w:sz w:val="22"/>
                <w:szCs w:val="22"/>
              </w:rPr>
              <w:t xml:space="preserve">к Положению о порядке</w:t>
            </w:r>
            <w:br/>
            <w:r>
              <w:rPr>
                <w:sz w:val="22"/>
                <w:szCs w:val="22"/>
              </w:rPr>
              <w:t xml:space="preserve">выдачи единого билета,</w:t>
            </w:r>
            <w:br/>
            <w:r>
              <w:rPr>
                <w:sz w:val="22"/>
                <w:szCs w:val="22"/>
              </w:rPr>
              <w:t xml:space="preserve">условиях и сроках</w:t>
            </w:r>
            <w:br/>
            <w:r>
              <w:rPr>
                <w:sz w:val="22"/>
                <w:szCs w:val="22"/>
              </w:rPr>
              <w:t xml:space="preserve">пользования им</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339" w:type="dxa"/>
        <w:gridCol w:w="487" w:type="dxa"/>
        <w:gridCol w:w="1879" w:type="dxa"/>
      </w:tblGrid>
      <w:tblPr>
        <w:tblW w:w="5037" w:type="pct"/>
        <w:tblLayout w:type="autofit"/>
      </w:tblPr>
      <w:tr>
        <w:trPr/>
        <w:tc>
          <w:tcPr>
            <w:tcW w:w="2705" w:type="pct"/>
            <w:vAlign w:val="top"/>
            <w:tcBorders>
              <w:top w:val="single" w:sz="5" w:color="000000"/>
              <w:left w:val="single" w:sz="5" w:color="000000"/>
              <w:right w:val="single" w:sz="5" w:color="000000"/>
            </w:tcBorders>
            <w:gridSpan w:val="4"/>
          </w:tcPr>
          <w:p>
            <w:pPr>
              <w:jc w:val="center"/>
              <w:ind w:left="0" w:right="0" w:firstLine="0"/>
              <w:spacing w:after="240"/>
            </w:pPr>
            <w:br/>
            <w:r>
              <w:rPr>
                <w:sz w:val="24"/>
                <w:szCs w:val="24"/>
              </w:rPr>
              <w:t xml:space="preserve">МИНИСТЕРСТВО ОБРАЗОВАНИЯ</w:t>
            </w:r>
            <w:br/>
            <w:r>
              <w:rPr>
                <w:sz w:val="24"/>
                <w:szCs w:val="24"/>
              </w:rPr>
              <w:t xml:space="preserve">РЕСПУБЛИКИ БЕЛАРУСЬ</w:t>
            </w:r>
          </w:p>
        </w:tc>
        <w:tc>
          <w:tcPr>
            <w:tcW w:w="2295" w:type="pct"/>
            <w:vAlign w:val="top"/>
            <w:tcBorders>
              <w:top w:val="single" w:sz="5" w:color="000000"/>
              <w:left w:val="single" w:sz="5" w:color="000000"/>
              <w:right w:val="single" w:sz="5" w:color="000000"/>
            </w:tcBorders>
          </w:tcPr>
          <w:p>
            <w:pPr>
              <w:jc w:val="both"/>
              <w:ind w:left="0" w:right="0" w:firstLine="0"/>
              <w:spacing w:before="45" w:after="45" w:line="240" w:lineRule="auto"/>
            </w:pPr>
            <w:r>
              <w:rPr>
                <w:sz w:val="20"/>
                <w:szCs w:val="20"/>
              </w:rPr>
              <w:t xml:space="preserve">Единый билет в соответствии со статьей 14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является документом, дающим право на предоставление детям-сиротам и детям, оставшимся без попечения родителей:</w:t>
            </w:r>
          </w:p>
          <w:p>
            <w:pPr>
              <w:jc w:val="both"/>
              <w:ind w:left="0" w:right="0" w:firstLine="0"/>
              <w:spacing w:before="45" w:after="45" w:line="240" w:lineRule="auto"/>
            </w:pPr>
            <w:r>
              <w:rPr>
                <w:sz w:val="20"/>
                <w:szCs w:val="20"/>
              </w:rPr>
              <w:t xml:space="preserve">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 сооружений;</w:t>
            </w:r>
          </w:p>
          <w:p>
            <w:pPr>
              <w:jc w:val="both"/>
              <w:ind w:left="0" w:right="0" w:firstLine="0"/>
              <w:spacing w:before="45" w:after="45" w:line="240" w:lineRule="auto"/>
            </w:pPr>
            <w:r>
              <w:rPr>
                <w:sz w:val="20"/>
                <w:szCs w:val="20"/>
              </w:rPr>
              <w:t xml:space="preserve">бесплатного проезда независимо от места жительства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pPr>
              <w:jc w:val="both"/>
              <w:ind w:left="0" w:right="0" w:firstLine="0"/>
              <w:spacing w:before="45" w:after="45" w:line="240" w:lineRule="auto"/>
            </w:pPr>
            <w:r>
              <w:rPr>
                <w:sz w:val="20"/>
                <w:szCs w:val="20"/>
              </w:rPr>
              <w:t xml:space="preserve">Билет действителен на всей территории Республики Беларусь.</w:t>
            </w:r>
          </w:p>
          <w:p>
            <w:pPr>
              <w:jc w:val="both"/>
              <w:ind w:left="0" w:right="0" w:firstLine="0"/>
              <w:spacing w:before="45" w:after="45" w:line="240" w:lineRule="auto"/>
            </w:pPr>
            <w:r>
              <w:rPr>
                <w:sz w:val="20"/>
                <w:szCs w:val="20"/>
              </w:rPr>
              <w:t xml:space="preserve">Передача билета другим лицам не разрешается.</w:t>
            </w:r>
          </w:p>
          <w:p>
            <w:pPr>
              <w:jc w:val="both"/>
              <w:ind w:left="0" w:right="0" w:firstLine="0"/>
              <w:spacing w:before="45" w:after="45" w:line="240" w:lineRule="auto"/>
            </w:pPr>
            <w:r>
              <w:rPr>
                <w:sz w:val="20"/>
                <w:szCs w:val="20"/>
              </w:rPr>
              <w:t xml:space="preserve"> </w:t>
            </w:r>
          </w:p>
        </w:tc>
      </w:tr>
      <w:tr>
        <w:trPr/>
        <w:tc>
          <w:tcPr>
            <w:tcW w:w="339" w:type="pct"/>
            <w:vAlign w:val="top"/>
            <w:tcBorders>
              <w:left w:val="single" w:sz="5" w:color="000000"/>
            </w:tcBorders>
          </w:tcPr>
          <w:p>
            <w:pPr>
              <w:jc w:val="left"/>
              <w:spacing w:before="45" w:after="45" w:line="240" w:lineRule="auto"/>
            </w:pPr>
            <w:r>
              <w:rPr>
                <w:sz w:val="20"/>
                <w:szCs w:val="20"/>
              </w:rPr>
              <w:t xml:space="preserve"> </w:t>
            </w:r>
          </w:p>
        </w:tc>
        <w:tc>
          <w:tcPr>
            <w:tcW w:w="487" w:type="pct"/>
            <w:vAlign w:val="top"/>
          </w:tcPr>
          <w:p>
            <w:pPr>
              <w:jc w:val="right"/>
              <w:spacing w:before="45" w:after="45" w:line="240" w:lineRule="auto"/>
            </w:pPr>
            <w:r>
              <w:rPr>
                <w:sz w:val="20"/>
                <w:szCs w:val="20"/>
              </w:rPr>
              <w:t xml:space="preserve">Серия Е</w:t>
            </w:r>
          </w:p>
        </w:tc>
        <w:tc>
          <w:tcPr>
            <w:tcW w:w="1879" w:type="pct"/>
            <w:vAlign w:val="top"/>
            <w:tcBorders>
              <w:right w:val="single" w:sz="5" w:color="000000"/>
            </w:tcBorders>
            <w:gridSpan w:val="2"/>
          </w:tcPr>
          <w:p>
            <w:pPr>
              <w:jc w:val="left"/>
              <w:ind w:left="0" w:right="0" w:firstLine="748.34645669291"/>
              <w:spacing w:before="45" w:after="45" w:line="240" w:lineRule="auto"/>
            </w:pPr>
            <w:r>
              <w:rPr>
                <w:sz w:val="20"/>
                <w:szCs w:val="20"/>
              </w:rPr>
              <w:t xml:space="preserve">№ 0000000</w:t>
            </w:r>
          </w:p>
        </w:tc>
      </w:tr>
      <w:tr>
        <w:trPr/>
        <w:tc>
          <w:tcPr>
            <w:tcW w:w="339" w:type="pct"/>
            <w:vAlign w:val="top"/>
          </w:tcPr>
          <w:p>
            <w:pPr>
              <w:jc w:val="left"/>
              <w:spacing w:before="45" w:after="45" w:line="240" w:lineRule="auto"/>
            </w:pPr>
            <w:r>
              <w:rPr>
                <w:sz w:val="20"/>
                <w:szCs w:val="20"/>
              </w:rPr>
              <w:t xml:space="preserve"> </w:t>
            </w:r>
          </w:p>
        </w:tc>
        <w:tc>
          <w:tcPr>
            <w:tcW w:w="487" w:type="pct"/>
            <w:vAlign w:val="top"/>
            <w:tcBorders>
              <w:bottom w:val="single" w:sz="5" w:color="000000"/>
            </w:tcBorders>
          </w:tcPr>
          <w:p>
            <w:pPr>
              <w:jc w:val="left"/>
              <w:spacing w:before="45" w:after="45" w:line="240" w:lineRule="auto"/>
            </w:pPr>
            <w:r>
              <w:rPr>
                <w:sz w:val="20"/>
                <w:szCs w:val="20"/>
              </w:rPr>
              <w:t xml:space="preserve"> </w:t>
            </w:r>
          </w:p>
        </w:tc>
        <w:tc>
          <w:tcPr>
            <w:tcW w:w="1879" w:type="pct"/>
            <w:vAlign w:val="top"/>
            <w:gridSpan w:val="2"/>
          </w:tcPr>
          <w:p>
            <w:pPr>
              <w:jc w:val="left"/>
              <w:spacing w:before="45" w:after="45" w:line="240" w:lineRule="auto"/>
            </w:pPr>
            <w:r>
              <w:rPr>
                <w:sz w:val="20"/>
                <w:szCs w:val="20"/>
              </w:rPr>
              <w:t xml:space="preserve"> </w:t>
            </w:r>
          </w:p>
        </w:tc>
      </w:tr>
      <w:tr>
        <w:trPr/>
        <w:tc>
          <w:tcPr>
            <w:tcW w:w="339" w:type="pct"/>
            <w:vAlign w:val="top"/>
            <w:tcBorders>
              <w:right w:val="single" w:sz="5" w:color="000000"/>
            </w:tcBorders>
          </w:tcPr>
          <w:p>
            <w:pPr>
              <w:jc w:val="left"/>
              <w:spacing w:before="45" w:after="45" w:line="240" w:lineRule="auto"/>
            </w:pPr>
            <w:r>
              <w:rPr>
                <w:sz w:val="20"/>
                <w:szCs w:val="20"/>
              </w:rPr>
              <w:t xml:space="preserve"> </w:t>
            </w:r>
          </w:p>
        </w:tc>
        <w:tc>
          <w:tcPr>
            <w:tcW w:w="487"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Фото</w:t>
            </w:r>
          </w:p>
        </w:tc>
        <w:tc>
          <w:tcPr>
            <w:tcW w:w="1879" w:type="pct"/>
            <w:vAlign w:val="top"/>
            <w:tcBorders>
              <w:left w:val="single" w:sz="5" w:color="000000"/>
            </w:tcBorders>
            <w:gridSpan w:val="2"/>
          </w:tcPr>
          <w:p>
            <w:pPr>
              <w:jc w:val="both"/>
              <w:ind w:left="0" w:right="0" w:firstLine="0"/>
              <w:spacing w:after="60"/>
            </w:pPr>
            <w:r>
              <w:rPr>
                <w:sz w:val="24"/>
                <w:szCs w:val="24"/>
              </w:rPr>
              <w:t xml:space="preserve"> Фамилия ________________</w:t>
            </w:r>
          </w:p>
        </w:tc>
      </w:tr>
      <w:tr>
        <w:trPr/>
        <w:tc>
          <w:tcPr>
            <w:tcW w:w="339" w:type="pct"/>
            <w:vAlign w:val="top"/>
            <w:tcBorders>
              <w:right w:val="single" w:sz="5" w:color="000000"/>
            </w:tcBorders>
          </w:tcPr>
          <w:p>
            <w:pPr>
              <w:jc w:val="left"/>
              <w:spacing w:before="45" w:after="45" w:line="240" w:lineRule="auto"/>
            </w:pPr>
            <w:r>
              <w:rPr>
                <w:sz w:val="20"/>
                <w:szCs w:val="20"/>
              </w:rPr>
              <w:t xml:space="preserve"> </w:t>
            </w:r>
          </w:p>
        </w:tc>
        <w:tc>
          <w:tcPr>
            <w:tcW w:w="1879" w:type="pct"/>
            <w:vAlign w:val="top"/>
            <w:tcBorders>
              <w:left w:val="single" w:sz="5" w:color="000000"/>
            </w:tcBorders>
            <w:gridSpan w:val="2"/>
          </w:tcPr>
          <w:p>
            <w:pPr>
              <w:jc w:val="both"/>
              <w:ind w:left="0" w:right="0" w:firstLine="0"/>
              <w:spacing w:after="60"/>
            </w:pPr>
            <w:r>
              <w:rPr>
                <w:sz w:val="24"/>
                <w:szCs w:val="24"/>
              </w:rPr>
              <w:t xml:space="preserve"> Имя ____________________</w:t>
            </w:r>
          </w:p>
        </w:tc>
      </w:tr>
      <w:tr>
        <w:trPr/>
        <w:tc>
          <w:tcPr>
            <w:tcW w:w="339" w:type="pct"/>
            <w:vAlign w:val="top"/>
            <w:tcBorders>
              <w:right w:val="single" w:sz="5" w:color="000000"/>
            </w:tcBorders>
          </w:tcPr>
          <w:p>
            <w:pPr>
              <w:jc w:val="left"/>
              <w:spacing w:before="45" w:after="45" w:line="240" w:lineRule="auto"/>
            </w:pPr>
            <w:r>
              <w:rPr>
                <w:sz w:val="20"/>
                <w:szCs w:val="20"/>
              </w:rPr>
              <w:t xml:space="preserve"> </w:t>
            </w:r>
          </w:p>
        </w:tc>
        <w:tc>
          <w:tcPr>
            <w:tcW w:w="1879" w:type="pct"/>
            <w:vAlign w:val="top"/>
            <w:tcBorders>
              <w:left w:val="single" w:sz="5" w:color="000000"/>
            </w:tcBorders>
            <w:gridSpan w:val="2"/>
          </w:tcPr>
          <w:p>
            <w:pPr>
              <w:jc w:val="both"/>
              <w:ind w:left="0" w:right="0" w:firstLine="0"/>
              <w:spacing w:after="60"/>
            </w:pPr>
            <w:r>
              <w:rPr>
                <w:sz w:val="24"/>
                <w:szCs w:val="24"/>
              </w:rPr>
              <w:t xml:space="preserve"> Отчество ________________</w:t>
            </w:r>
          </w:p>
        </w:tc>
      </w:tr>
      <w:tr>
        <w:trPr/>
        <w:tc>
          <w:tcPr>
            <w:tcW w:w="339" w:type="pct"/>
            <w:vAlign w:val="top"/>
            <w:tcBorders>
              <w:right w:val="single" w:sz="5" w:color="000000"/>
            </w:tcBorders>
          </w:tcPr>
          <w:p>
            <w:pPr>
              <w:jc w:val="left"/>
              <w:spacing w:before="45" w:after="45" w:line="240" w:lineRule="auto"/>
            </w:pPr>
            <w:r>
              <w:rPr>
                <w:sz w:val="20"/>
                <w:szCs w:val="20"/>
              </w:rPr>
              <w:t xml:space="preserve"> </w:t>
            </w:r>
          </w:p>
        </w:tc>
        <w:tc>
          <w:tcPr>
            <w:tcW w:w="1879" w:type="pct"/>
            <w:vAlign w:val="top"/>
            <w:tcBorders>
              <w:left w:val="single" w:sz="5" w:color="000000"/>
            </w:tcBorders>
            <w:gridSpan w:val="2"/>
          </w:tcPr>
          <w:p>
            <w:pPr>
              <w:jc w:val="both"/>
              <w:ind w:left="0" w:right="0" w:firstLine="0"/>
              <w:spacing w:after="60"/>
            </w:pPr>
            <w:r>
              <w:rPr>
                <w:sz w:val="24"/>
                <w:szCs w:val="24"/>
              </w:rPr>
              <w:t xml:space="preserve"> Дата рождения ___________</w:t>
            </w:r>
          </w:p>
        </w:tc>
      </w:tr>
      <w:tr>
        <w:trPr/>
        <w:tc>
          <w:tcPr>
            <w:tcW w:w="339" w:type="pct"/>
            <w:vAlign w:val="top"/>
          </w:tcPr>
          <w:p>
            <w:pPr>
              <w:jc w:val="left"/>
              <w:spacing w:before="45" w:after="45" w:line="240" w:lineRule="auto"/>
            </w:pPr>
            <w:r>
              <w:rPr>
                <w:sz w:val="20"/>
                <w:szCs w:val="20"/>
              </w:rPr>
              <w:t xml:space="preserve"> </w:t>
            </w:r>
          </w:p>
        </w:tc>
        <w:tc>
          <w:tcPr>
            <w:tcW w:w="2367" w:type="pct"/>
            <w:vAlign w:val="top"/>
            <w:gridSpan w:val="3"/>
          </w:tcPr>
          <w:p>
            <w:pPr>
              <w:jc w:val="left"/>
              <w:ind w:left="0" w:right="0" w:firstLine="1048.8188976378"/>
              <w:spacing w:before="45" w:after="45" w:line="240" w:lineRule="auto"/>
            </w:pPr>
            <w:r>
              <w:rPr>
                <w:sz w:val="20"/>
                <w:szCs w:val="20"/>
              </w:rPr>
              <w:t xml:space="preserve">М.П.</w:t>
            </w:r>
          </w:p>
        </w:tc>
      </w:tr>
      <w:tr>
        <w:trPr/>
        <w:tc>
          <w:tcPr>
            <w:tcW w:w="2705" w:type="pct"/>
            <w:vAlign w:val="top"/>
            <w:tcBorders>
              <w:left w:val="single" w:sz="5" w:color="000000"/>
              <w:right w:val="single" w:sz="5" w:color="000000"/>
            </w:tcBorders>
            <w:gridSpan w:val="4"/>
          </w:tcPr>
          <w:p>
            <w:pPr>
              <w:jc w:val="left"/>
              <w:spacing w:before="45" w:after="45" w:line="240" w:lineRule="auto"/>
            </w:pPr>
            <w:r>
              <w:rPr>
                <w:sz w:val="20"/>
                <w:szCs w:val="20"/>
              </w:rPr>
              <w:t xml:space="preserve"> </w:t>
            </w:r>
          </w:p>
        </w:tc>
      </w:tr>
      <w:tr>
        <w:trPr/>
        <w:tc>
          <w:tcPr>
            <w:tcW w:w="2705" w:type="pct"/>
            <w:vAlign w:val="top"/>
            <w:tcBorders>
              <w:left w:val="single" w:sz="5" w:color="000000"/>
              <w:right w:val="single" w:sz="5" w:color="000000"/>
            </w:tcBorders>
            <w:gridSpan w:val="4"/>
          </w:tcPr>
          <w:p>
            <w:pPr>
              <w:jc w:val="both"/>
              <w:ind w:left="0" w:right="0" w:firstLine="0"/>
              <w:spacing w:after="60"/>
            </w:pPr>
            <w:r>
              <w:rPr>
                <w:sz w:val="24"/>
                <w:szCs w:val="24"/>
              </w:rPr>
              <w:t xml:space="preserve">Выдан _______________________________</w:t>
            </w:r>
          </w:p>
        </w:tc>
      </w:tr>
      <w:tr>
        <w:trPr/>
        <w:tc>
          <w:tcPr>
            <w:tcW w:w="2705" w:type="pct"/>
            <w:vAlign w:val="top"/>
            <w:tcBorders>
              <w:left w:val="single" w:sz="5" w:color="000000"/>
              <w:right w:val="single" w:sz="5" w:color="000000"/>
            </w:tcBorders>
            <w:gridSpan w:val="4"/>
          </w:tcPr>
          <w:p>
            <w:pPr>
              <w:jc w:val="left"/>
              <w:ind w:left="749.90626171729" w:right="0" w:firstLine="0"/>
              <w:spacing w:before="45" w:after="45" w:line="240" w:lineRule="auto"/>
            </w:pPr>
            <w:r>
              <w:rPr>
                <w:sz w:val="20"/>
                <w:szCs w:val="20"/>
              </w:rPr>
              <w:t xml:space="preserve">(наименование учреждения, управления</w:t>
            </w:r>
          </w:p>
        </w:tc>
      </w:tr>
      <w:tr>
        <w:trPr/>
        <w:tc>
          <w:tcPr>
            <w:tcW w:w="2705" w:type="pct"/>
            <w:vAlign w:val="top"/>
            <w:tcBorders>
              <w:left w:val="single" w:sz="5" w:color="000000"/>
              <w:right w:val="single" w:sz="5" w:color="000000"/>
            </w:tcBorders>
            <w:gridSpan w:val="4"/>
          </w:tcPr>
          <w:p>
            <w:pPr>
              <w:jc w:val="left"/>
              <w:spacing w:before="45" w:after="45" w:line="240" w:lineRule="auto"/>
            </w:pPr>
            <w:r>
              <w:rPr>
                <w:sz w:val="20"/>
                <w:szCs w:val="20"/>
              </w:rPr>
              <w:t xml:space="preserve">_____________________________________________</w:t>
            </w:r>
          </w:p>
        </w:tc>
      </w:tr>
      <w:tr>
        <w:trPr/>
        <w:tc>
          <w:tcPr>
            <w:tcW w:w="2705" w:type="pct"/>
            <w:vAlign w:val="top"/>
            <w:tcBorders>
              <w:left w:val="single" w:sz="5" w:color="000000"/>
              <w:right w:val="single" w:sz="5" w:color="000000"/>
            </w:tcBorders>
            <w:gridSpan w:val="4"/>
          </w:tcPr>
          <w:p>
            <w:pPr>
              <w:jc w:val="center"/>
              <w:spacing w:before="45" w:after="45" w:line="240" w:lineRule="auto"/>
            </w:pPr>
            <w:r>
              <w:rPr>
                <w:sz w:val="20"/>
                <w:szCs w:val="20"/>
              </w:rPr>
              <w:t xml:space="preserve">(отдела) образования)</w:t>
            </w:r>
          </w:p>
        </w:tc>
      </w:tr>
      <w:tr>
        <w:trPr/>
        <w:tc>
          <w:tcPr>
            <w:tcW w:w="2705" w:type="pct"/>
            <w:vAlign w:val="top"/>
            <w:tcBorders>
              <w:left w:val="single" w:sz="5" w:color="000000"/>
              <w:right w:val="single" w:sz="5" w:color="000000"/>
            </w:tcBorders>
            <w:gridSpan w:val="4"/>
          </w:tcPr>
          <w:p>
            <w:pPr>
              <w:jc w:val="center"/>
              <w:spacing w:before="45" w:after="45" w:line="240" w:lineRule="auto"/>
            </w:pPr>
            <w:r>
              <w:rPr>
                <w:sz w:val="20"/>
                <w:szCs w:val="20"/>
              </w:rPr>
              <w:t xml:space="preserve"> </w:t>
            </w:r>
          </w:p>
        </w:tc>
      </w:tr>
      <w:tr>
        <w:trPr/>
        <w:tc>
          <w:tcPr>
            <w:tcW w:w="2705" w:type="pct"/>
            <w:vAlign w:val="top"/>
            <w:tcBorders>
              <w:left w:val="single" w:sz="5" w:color="000000"/>
              <w:right w:val="single" w:sz="5" w:color="000000"/>
            </w:tcBorders>
            <w:gridSpan w:val="4"/>
          </w:tcPr>
          <w:p>
            <w:pPr>
              <w:jc w:val="left"/>
              <w:ind w:left="0" w:right="0" w:firstLine="0"/>
              <w:spacing w:after="240"/>
            </w:pPr>
            <w:r>
              <w:rPr>
                <w:sz w:val="24"/>
                <w:szCs w:val="24"/>
              </w:rPr>
              <w:t xml:space="preserve">Дата выдачи ___ ________________ 20__ г.</w:t>
            </w:r>
            <w:br/>
            <w:r>
              <w:rPr>
                <w:sz w:val="24"/>
                <w:szCs w:val="24"/>
              </w:rPr>
              <w:t xml:space="preserve">Действителен до ___ ____________ 20__ г.</w:t>
            </w:r>
          </w:p>
        </w:tc>
      </w:tr>
      <w:tr>
        <w:trPr/>
        <w:tc>
          <w:tcPr>
            <w:tcW w:w="1165" w:type="pct"/>
            <w:vAlign w:val="bottom"/>
            <w:tcBorders>
              <w:left w:val="single" w:sz="5" w:color="000000"/>
            </w:tcBorders>
            <w:gridSpan w:val="3"/>
          </w:tcPr>
          <w:p>
            <w:pPr>
              <w:jc w:val="center"/>
              <w:ind w:left="0" w:right="0" w:firstLine="0"/>
              <w:spacing w:after="60"/>
            </w:pPr>
            <w:r>
              <w:rPr>
                <w:sz w:val="24"/>
                <w:szCs w:val="24"/>
              </w:rPr>
              <w:t xml:space="preserve">___________</w:t>
            </w:r>
          </w:p>
        </w:tc>
        <w:tc>
          <w:tcPr>
            <w:tcW w:w="1541" w:type="pct"/>
            <w:vAlign w:val="bottom"/>
            <w:tcBorders>
              <w:right w:val="single" w:sz="5" w:color="000000"/>
            </w:tcBorders>
          </w:tcPr>
          <w:p>
            <w:pPr>
              <w:jc w:val="center"/>
              <w:spacing w:before="45" w:after="45" w:line="240" w:lineRule="auto"/>
            </w:pPr>
            <w:r>
              <w:rPr>
                <w:sz w:val="20"/>
                <w:szCs w:val="20"/>
              </w:rPr>
              <w:t xml:space="preserve">_____________________________</w:t>
            </w:r>
          </w:p>
        </w:tc>
      </w:tr>
      <w:tr>
        <w:trPr/>
        <w:tc>
          <w:tcPr>
            <w:tcW w:w="1165" w:type="pct"/>
            <w:vAlign w:val="top"/>
            <w:tcBorders>
              <w:left w:val="single" w:sz="5" w:color="000000"/>
            </w:tcBorders>
            <w:gridSpan w:val="3"/>
          </w:tcPr>
          <w:p>
            <w:pPr>
              <w:jc w:val="center"/>
              <w:spacing w:before="0" w:after="0"/>
            </w:pPr>
            <w:r>
              <w:rPr>
                <w:sz w:val="20"/>
                <w:szCs w:val="20"/>
              </w:rPr>
              <w:t xml:space="preserve">(подпись)</w:t>
            </w:r>
          </w:p>
          <w:p>
            <w:pPr>
              <w:jc w:val="center"/>
              <w:ind w:left="0" w:right="358.95513060867"/>
              <w:spacing w:before="0" w:after="0"/>
            </w:pPr>
            <w:r>
              <w:rPr>
                <w:sz w:val="20"/>
                <w:szCs w:val="20"/>
              </w:rPr>
              <w:t xml:space="preserve">М.П.</w:t>
            </w:r>
          </w:p>
        </w:tc>
        <w:tc>
          <w:tcPr>
            <w:tcW w:w="1541" w:type="pct"/>
            <w:vAlign w:val="top"/>
            <w:tcBorders>
              <w:right w:val="single" w:sz="5" w:color="000000"/>
            </w:tcBorders>
          </w:tcPr>
          <w:p>
            <w:pPr>
              <w:jc w:val="center"/>
              <w:spacing w:before="45" w:after="45" w:line="240" w:lineRule="auto"/>
            </w:pPr>
            <w:r>
              <w:rPr>
                <w:sz w:val="20"/>
                <w:szCs w:val="20"/>
              </w:rPr>
              <w:t xml:space="preserve">(И.О.Фамилия руководителя учреждения, управления (отдела) образования)</w:t>
            </w:r>
          </w:p>
        </w:tc>
      </w:tr>
      <w:tr>
        <w:trPr/>
        <w:tc>
          <w:tcPr>
            <w:tcW w:w="1165" w:type="pct"/>
            <w:vAlign w:val="top"/>
            <w:tcBorders>
              <w:left w:val="single" w:sz="5" w:color="000000"/>
              <w:bottom w:val="single" w:sz="5" w:color="000000"/>
            </w:tcBorders>
            <w:gridSpan w:val="3"/>
          </w:tcPr>
          <w:p>
            <w:pPr>
              <w:jc w:val="center"/>
              <w:ind w:left="0" w:right="358.95513060867"/>
              <w:spacing w:before="0" w:after="0"/>
            </w:pPr>
            <w:r>
              <w:rPr>
                <w:sz w:val="20"/>
                <w:szCs w:val="20"/>
              </w:rPr>
              <w:t xml:space="preserve"> </w:t>
            </w:r>
          </w:p>
        </w:tc>
        <w:tc>
          <w:tcPr>
            <w:tcW w:w="1541" w:type="pct"/>
            <w:vAlign w:val="top"/>
            <w:tcBorders>
              <w:right w:val="single" w:sz="5" w:color="000000"/>
              <w:bottom w:val="single" w:sz="5" w:color="000000"/>
            </w:tcBorders>
          </w:tcPr>
          <w:p>
            <w:pPr>
              <w:jc w:val="center"/>
              <w:spacing w:before="45" w:after="45" w:line="240" w:lineRule="auto"/>
            </w:pPr>
            <w:r>
              <w:rPr>
                <w:sz w:val="20"/>
                <w:szCs w:val="20"/>
              </w:rPr>
              <w:t xml:space="preserve"> </w:t>
            </w:r>
          </w:p>
        </w:tc>
        <w:tc>
          <w:tcPr>
            <w:tcW w:w="2295" w:type="pct"/>
            <w:vAlign w:val="top"/>
            <w:tcBorders>
              <w:left w:val="single" w:sz="5" w:color="000000"/>
              <w:right w:val="single" w:sz="5" w:color="000000"/>
            </w:tcBorders>
          </w:tcPr>
          <w:p>
            <w:pPr>
              <w:jc w:val="left"/>
              <w:ind w:left="283.96450443695" w:right="0"/>
              <w:spacing w:before="45" w:after="45" w:line="240" w:lineRule="auto"/>
            </w:pPr>
            <w:r>
              <w:rPr>
                <w:sz w:val="20"/>
                <w:szCs w:val="20"/>
              </w:rPr>
              <w:t xml:space="preserve">Регистрационный № _________</w:t>
            </w:r>
          </w:p>
        </w:tc>
      </w:tr>
      <w:tr>
        <w:trPr/>
        <w:tc>
          <w:tcPr>
            <w:tcW w:w="2295" w:type="pct"/>
            <w:vAlign w:val="top"/>
            <w:tcBorders>
              <w:left w:val="single" w:sz="5" w:color="000000"/>
              <w:right w:val="single" w:sz="5" w:color="000000"/>
              <w:bottom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3608" w:type="dxa"/>
        <w:gridCol w:w="1392" w:type="dxa"/>
      </w:tblGrid>
      <w:tblPr>
        <w:tblW w:w="5000" w:type="pct"/>
        <w:tblLayout w:type="autofit"/>
      </w:tblPr>
      <w:tr>
        <w:trPr/>
        <w:tc>
          <w:tcPr>
            <w:tcW w:w="3608" w:type="pct"/>
            <w:vAlign w:val="top"/>
          </w:tcPr>
          <w:p>
            <w:pPr>
              <w:jc w:val="both"/>
              <w:ind w:left="0" w:right="0" w:firstLine="566.92913385827"/>
              <w:spacing w:after="60"/>
            </w:pPr>
            <w:r>
              <w:rPr>
                <w:sz w:val="24"/>
                <w:szCs w:val="24"/>
              </w:rPr>
              <w:t xml:space="preserve"> </w:t>
            </w:r>
          </w:p>
        </w:tc>
        <w:tc>
          <w:tcPr>
            <w:tcW w:w="1392" w:type="pct"/>
            <w:vAlign w:val="top"/>
          </w:tcPr>
          <w:p>
            <w:pPr>
              <w:spacing w:after="28.000005"/>
            </w:pPr>
            <w:r>
              <w:rPr>
                <w:sz w:val="22"/>
                <w:szCs w:val="22"/>
              </w:rPr>
              <w:t xml:space="preserve">Приложение 2</w:t>
            </w:r>
          </w:p>
          <w:p>
            <w:pPr>
              <w:spacing w:after="60"/>
            </w:pPr>
            <w:r>
              <w:rPr>
                <w:sz w:val="22"/>
                <w:szCs w:val="22"/>
              </w:rPr>
              <w:t xml:space="preserve">к Положению о порядке</w:t>
            </w:r>
            <w:br/>
            <w:r>
              <w:rPr>
                <w:sz w:val="22"/>
                <w:szCs w:val="22"/>
              </w:rPr>
              <w:t xml:space="preserve">выдачи единого билета,</w:t>
            </w:r>
            <w:br/>
            <w:r>
              <w:rPr>
                <w:sz w:val="22"/>
                <w:szCs w:val="22"/>
              </w:rPr>
              <w:t xml:space="preserve">условиях и сроках</w:t>
            </w:r>
            <w:br/>
            <w:r>
              <w:rPr>
                <w:sz w:val="22"/>
                <w:szCs w:val="22"/>
              </w:rPr>
              <w:t xml:space="preserve">пользования им</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159" w:type="dxa"/>
        <w:gridCol w:w="635" w:type="dxa"/>
        <w:gridCol w:w="76" w:type="dxa"/>
        <w:gridCol w:w="1636" w:type="dxa"/>
        <w:gridCol w:w="2494" w:type="dxa"/>
      </w:tblGrid>
      <w:tblPr>
        <w:tblW w:w="5037" w:type="pct"/>
        <w:tblLayout w:type="autofit"/>
      </w:tblPr>
      <w:tr>
        <w:trPr/>
        <w:tc>
          <w:tcPr>
            <w:tcW w:w="2506" w:type="pct"/>
            <w:vAlign w:val="top"/>
            <w:tcBorders>
              <w:top w:val="single" w:sz="5" w:color="000000"/>
              <w:left w:val="single" w:sz="5" w:color="000000"/>
              <w:right w:val="single" w:sz="5" w:color="000000"/>
            </w:tcBorders>
            <w:gridSpan w:val="4"/>
          </w:tcPr>
          <w:p>
            <w:pPr>
              <w:jc w:val="center"/>
              <w:ind w:left="0" w:right="0" w:firstLine="0"/>
              <w:spacing w:after="240"/>
            </w:pPr>
            <w:br/>
            <w:r>
              <w:rPr>
                <w:sz w:val="24"/>
                <w:szCs w:val="24"/>
              </w:rPr>
              <w:t xml:space="preserve">МИНИСТЕРСТВО ОБРАЗОВАНИЯ</w:t>
            </w:r>
            <w:br/>
            <w:r>
              <w:rPr>
                <w:sz w:val="24"/>
                <w:szCs w:val="24"/>
              </w:rPr>
              <w:t xml:space="preserve">РЕСПУБЛИКИ БЕЛАРУСЬ</w:t>
            </w:r>
          </w:p>
        </w:tc>
        <w:tc>
          <w:tcPr>
            <w:tcW w:w="2494" w:type="pct"/>
            <w:vAlign w:val="top"/>
            <w:tcBorders>
              <w:top w:val="single" w:sz="5" w:color="000000"/>
              <w:left w:val="single" w:sz="5" w:color="000000"/>
              <w:right w:val="single" w:sz="5" w:color="000000"/>
            </w:tcBorders>
          </w:tcPr>
          <w:p>
            <w:pPr>
              <w:jc w:val="both"/>
              <w:ind w:left="0" w:right="0" w:firstLine="0"/>
              <w:spacing w:before="45" w:after="45" w:line="240" w:lineRule="auto"/>
            </w:pPr>
            <w:r>
              <w:rPr>
                <w:sz w:val="20"/>
                <w:szCs w:val="20"/>
              </w:rPr>
              <w:t xml:space="preserve"> </w:t>
            </w:r>
          </w:p>
          <w:p>
            <w:pPr>
              <w:jc w:val="both"/>
              <w:ind w:left="0" w:right="0" w:firstLine="0"/>
              <w:spacing w:before="45" w:after="45" w:line="240" w:lineRule="auto"/>
            </w:pPr>
            <w:r>
              <w:rPr>
                <w:sz w:val="20"/>
                <w:szCs w:val="20"/>
              </w:rPr>
              <w:t xml:space="preserve"> </w:t>
            </w:r>
          </w:p>
          <w:p>
            <w:pPr>
              <w:jc w:val="both"/>
              <w:ind w:left="0" w:right="0" w:firstLine="0"/>
              <w:spacing w:before="45" w:after="45" w:line="240" w:lineRule="auto"/>
            </w:pPr>
            <w:r>
              <w:rPr>
                <w:sz w:val="20"/>
                <w:szCs w:val="20"/>
              </w:rPr>
              <w:t xml:space="preserve">Единый билет в соответствии со статьей 14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является документом, дающим право на предоставление лицам из числа детей-сирот и детей, оставшихся без попечения родителей:</w:t>
            </w:r>
          </w:p>
          <w:p>
            <w:pPr>
              <w:jc w:val="both"/>
              <w:ind w:left="0" w:right="0" w:firstLine="0"/>
              <w:spacing w:before="45" w:after="45" w:line="240" w:lineRule="auto"/>
            </w:pPr>
            <w:r>
              <w:rPr>
                <w:sz w:val="20"/>
                <w:szCs w:val="20"/>
              </w:rPr>
              <w:t xml:space="preserve">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 сооружений.</w:t>
            </w:r>
          </w:p>
          <w:p>
            <w:pPr>
              <w:jc w:val="both"/>
              <w:ind w:left="0" w:right="0" w:firstLine="0"/>
              <w:spacing w:before="45" w:after="45" w:line="240" w:lineRule="auto"/>
            </w:pPr>
            <w:r>
              <w:rPr>
                <w:sz w:val="20"/>
                <w:szCs w:val="20"/>
              </w:rPr>
              <w:t xml:space="preserve">Билет действителен на всей территории Республики Беларусь.</w:t>
            </w:r>
          </w:p>
          <w:p>
            <w:pPr>
              <w:jc w:val="both"/>
              <w:ind w:left="0" w:right="0" w:firstLine="0"/>
              <w:spacing w:before="45" w:after="45" w:line="240" w:lineRule="auto"/>
            </w:pPr>
            <w:r>
              <w:rPr>
                <w:sz w:val="20"/>
                <w:szCs w:val="20"/>
              </w:rPr>
              <w:t xml:space="preserve">Передача билета другим лицам не разрешается.</w:t>
            </w:r>
          </w:p>
        </w:tc>
      </w:tr>
      <w:tr>
        <w:trPr/>
        <w:tc>
          <w:tcPr>
            <w:tcW w:w="159" w:type="pct"/>
            <w:vAlign w:val="top"/>
            <w:tcBorders>
              <w:left w:val="single" w:sz="5" w:color="000000"/>
            </w:tcBorders>
          </w:tcPr>
          <w:p>
            <w:pPr>
              <w:jc w:val="left"/>
              <w:spacing w:before="45" w:after="45" w:line="240" w:lineRule="auto"/>
            </w:pPr>
            <w:r>
              <w:rPr>
                <w:sz w:val="20"/>
                <w:szCs w:val="20"/>
              </w:rPr>
              <w:t xml:space="preserve"> </w:t>
            </w:r>
          </w:p>
        </w:tc>
        <w:tc>
          <w:tcPr>
            <w:tcW w:w="635" w:type="pct"/>
            <w:vAlign w:val="top"/>
          </w:tcPr>
          <w:p>
            <w:pPr>
              <w:jc w:val="right"/>
              <w:spacing w:before="45" w:after="45" w:line="240" w:lineRule="auto"/>
            </w:pPr>
            <w:r>
              <w:rPr>
                <w:sz w:val="20"/>
                <w:szCs w:val="20"/>
              </w:rPr>
              <w:t xml:space="preserve">Серия Е</w:t>
            </w:r>
          </w:p>
        </w:tc>
        <w:tc>
          <w:tcPr>
            <w:tcW w:w="1712" w:type="pct"/>
            <w:vAlign w:val="top"/>
            <w:tcBorders>
              <w:right w:val="single" w:sz="5" w:color="000000"/>
            </w:tcBorders>
            <w:gridSpan w:val="2"/>
          </w:tcPr>
          <w:p>
            <w:pPr>
              <w:jc w:val="left"/>
              <w:ind w:left="0" w:right="0" w:firstLine="748.34645669291"/>
              <w:spacing w:before="45" w:after="45" w:line="240" w:lineRule="auto"/>
            </w:pPr>
            <w:r>
              <w:rPr>
                <w:sz w:val="20"/>
                <w:szCs w:val="20"/>
              </w:rPr>
              <w:t xml:space="preserve">№ 0000000</w:t>
            </w:r>
          </w:p>
        </w:tc>
      </w:tr>
      <w:tr>
        <w:trPr/>
        <w:tc>
          <w:tcPr>
            <w:tcW w:w="159" w:type="pct"/>
            <w:vAlign w:val="top"/>
            <w:tcBorders>
              <w:left w:val="single" w:sz="5" w:color="000000"/>
            </w:tcBorders>
          </w:tcPr>
          <w:p>
            <w:pPr>
              <w:jc w:val="left"/>
              <w:spacing w:before="45" w:after="45" w:line="240" w:lineRule="auto"/>
            </w:pPr>
            <w:r>
              <w:rPr>
                <w:sz w:val="20"/>
                <w:szCs w:val="20"/>
              </w:rPr>
              <w:t xml:space="preserve"> </w:t>
            </w:r>
          </w:p>
        </w:tc>
        <w:tc>
          <w:tcPr>
            <w:tcW w:w="635" w:type="pct"/>
            <w:vAlign w:val="top"/>
            <w:tcBorders>
              <w:bottom w:val="single" w:sz="5" w:color="000000"/>
            </w:tcBorders>
          </w:tcPr>
          <w:p>
            <w:pPr>
              <w:jc w:val="left"/>
              <w:spacing w:before="45" w:after="45" w:line="240" w:lineRule="auto"/>
            </w:pPr>
            <w:r>
              <w:rPr>
                <w:sz w:val="20"/>
                <w:szCs w:val="20"/>
              </w:rPr>
              <w:t xml:space="preserve"> </w:t>
            </w:r>
          </w:p>
        </w:tc>
        <w:tc>
          <w:tcPr>
            <w:tcW w:w="1712" w:type="pct"/>
            <w:vAlign w:val="top"/>
            <w:tcBorders>
              <w:right w:val="single" w:sz="5" w:color="000000"/>
            </w:tcBorders>
            <w:gridSpan w:val="2"/>
          </w:tcPr>
          <w:p>
            <w:pPr>
              <w:jc w:val="left"/>
              <w:spacing w:before="45" w:after="45" w:line="240" w:lineRule="auto"/>
            </w:pPr>
            <w:r>
              <w:rPr>
                <w:sz w:val="20"/>
                <w:szCs w:val="20"/>
              </w:rPr>
              <w:t xml:space="preserve"> </w:t>
            </w:r>
          </w:p>
        </w:tc>
      </w:tr>
      <w:tr>
        <w:trPr/>
        <w:tc>
          <w:tcPr>
            <w:tcW w:w="159" w:type="pct"/>
            <w:vAlign w:val="top"/>
            <w:tcBorders>
              <w:right w:val="single" w:sz="5" w:color="000000"/>
            </w:tcBorders>
          </w:tcPr>
          <w:p>
            <w:pPr>
              <w:jc w:val="left"/>
              <w:spacing w:before="45" w:after="45" w:line="240" w:lineRule="auto"/>
            </w:pPr>
            <w:r>
              <w:rPr>
                <w:sz w:val="20"/>
                <w:szCs w:val="20"/>
              </w:rPr>
              <w:t xml:space="preserve"> </w:t>
            </w:r>
          </w:p>
        </w:tc>
        <w:tc>
          <w:tcPr>
            <w:tcW w:w="635"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Фото</w:t>
            </w:r>
          </w:p>
        </w:tc>
        <w:tc>
          <w:tcPr>
            <w:tcW w:w="1712" w:type="pct"/>
            <w:vAlign w:val="top"/>
            <w:tcBorders>
              <w:left w:val="single" w:sz="5" w:color="000000"/>
            </w:tcBorders>
            <w:gridSpan w:val="2"/>
          </w:tcPr>
          <w:p>
            <w:pPr>
              <w:jc w:val="both"/>
              <w:ind w:left="0" w:right="0" w:firstLine="0"/>
              <w:spacing w:after="60"/>
            </w:pPr>
            <w:r>
              <w:rPr>
                <w:sz w:val="24"/>
                <w:szCs w:val="24"/>
              </w:rPr>
              <w:t xml:space="preserve"> Фамилия ________________</w:t>
            </w:r>
          </w:p>
        </w:tc>
      </w:tr>
      <w:tr>
        <w:trPr/>
        <w:tc>
          <w:tcPr>
            <w:tcW w:w="159" w:type="pct"/>
            <w:vAlign w:val="top"/>
            <w:tcBorders>
              <w:right w:val="single" w:sz="5" w:color="000000"/>
            </w:tcBorders>
          </w:tcPr>
          <w:p>
            <w:pPr>
              <w:jc w:val="left"/>
              <w:spacing w:before="45" w:after="45" w:line="240" w:lineRule="auto"/>
            </w:pPr>
            <w:r>
              <w:rPr>
                <w:sz w:val="20"/>
                <w:szCs w:val="20"/>
              </w:rPr>
              <w:t xml:space="preserve"> </w:t>
            </w:r>
          </w:p>
        </w:tc>
        <w:tc>
          <w:tcPr>
            <w:tcW w:w="1712" w:type="pct"/>
            <w:vAlign w:val="top"/>
            <w:tcBorders>
              <w:left w:val="single" w:sz="5" w:color="000000"/>
            </w:tcBorders>
            <w:gridSpan w:val="2"/>
          </w:tcPr>
          <w:p>
            <w:pPr>
              <w:jc w:val="both"/>
              <w:ind w:left="0" w:right="0" w:firstLine="0"/>
              <w:spacing w:after="60"/>
            </w:pPr>
            <w:r>
              <w:rPr>
                <w:sz w:val="24"/>
                <w:szCs w:val="24"/>
              </w:rPr>
              <w:t xml:space="preserve"> Имя ____________________</w:t>
            </w:r>
          </w:p>
        </w:tc>
      </w:tr>
      <w:tr>
        <w:trPr/>
        <w:tc>
          <w:tcPr>
            <w:tcW w:w="159" w:type="pct"/>
            <w:vAlign w:val="top"/>
            <w:tcBorders>
              <w:right w:val="single" w:sz="5" w:color="000000"/>
            </w:tcBorders>
          </w:tcPr>
          <w:p>
            <w:pPr>
              <w:jc w:val="left"/>
              <w:spacing w:before="45" w:after="45" w:line="240" w:lineRule="auto"/>
            </w:pPr>
            <w:r>
              <w:rPr>
                <w:sz w:val="20"/>
                <w:szCs w:val="20"/>
              </w:rPr>
              <w:t xml:space="preserve"> </w:t>
            </w:r>
          </w:p>
        </w:tc>
        <w:tc>
          <w:tcPr>
            <w:tcW w:w="1712" w:type="pct"/>
            <w:vAlign w:val="top"/>
            <w:tcBorders>
              <w:left w:val="single" w:sz="5" w:color="000000"/>
            </w:tcBorders>
            <w:gridSpan w:val="2"/>
          </w:tcPr>
          <w:p>
            <w:pPr>
              <w:jc w:val="both"/>
              <w:ind w:left="0" w:right="0" w:firstLine="0"/>
              <w:spacing w:after="60"/>
            </w:pPr>
            <w:r>
              <w:rPr>
                <w:sz w:val="24"/>
                <w:szCs w:val="24"/>
              </w:rPr>
              <w:t xml:space="preserve"> Отчество ________________</w:t>
            </w:r>
          </w:p>
        </w:tc>
      </w:tr>
      <w:tr>
        <w:trPr/>
        <w:tc>
          <w:tcPr>
            <w:tcW w:w="159" w:type="pct"/>
            <w:vAlign w:val="top"/>
            <w:tcBorders>
              <w:right w:val="single" w:sz="5" w:color="000000"/>
            </w:tcBorders>
          </w:tcPr>
          <w:p>
            <w:pPr>
              <w:jc w:val="left"/>
              <w:spacing w:before="45" w:after="45" w:line="240" w:lineRule="auto"/>
            </w:pPr>
            <w:r>
              <w:rPr>
                <w:sz w:val="20"/>
                <w:szCs w:val="20"/>
              </w:rPr>
              <w:t xml:space="preserve"> </w:t>
            </w:r>
          </w:p>
        </w:tc>
        <w:tc>
          <w:tcPr>
            <w:tcW w:w="1712" w:type="pct"/>
            <w:vAlign w:val="top"/>
            <w:tcBorders>
              <w:left w:val="single" w:sz="5" w:color="000000"/>
            </w:tcBorders>
            <w:gridSpan w:val="2"/>
          </w:tcPr>
          <w:p>
            <w:pPr>
              <w:jc w:val="both"/>
              <w:ind w:left="0" w:right="0" w:firstLine="0"/>
              <w:spacing w:after="60"/>
            </w:pPr>
            <w:r>
              <w:rPr>
                <w:sz w:val="24"/>
                <w:szCs w:val="24"/>
              </w:rPr>
              <w:t xml:space="preserve"> Дата рождения ___________</w:t>
            </w:r>
          </w:p>
        </w:tc>
      </w:tr>
      <w:tr>
        <w:trPr/>
        <w:tc>
          <w:tcPr>
            <w:tcW w:w="159" w:type="pct"/>
            <w:vAlign w:val="top"/>
          </w:tcPr>
          <w:p>
            <w:pPr>
              <w:jc w:val="left"/>
              <w:spacing w:before="45" w:after="45" w:line="240" w:lineRule="auto"/>
            </w:pPr>
            <w:r>
              <w:rPr>
                <w:sz w:val="20"/>
                <w:szCs w:val="20"/>
              </w:rPr>
              <w:t xml:space="preserve"> </w:t>
            </w:r>
          </w:p>
        </w:tc>
        <w:tc>
          <w:tcPr>
            <w:tcW w:w="2348" w:type="pct"/>
            <w:vAlign w:val="top"/>
            <w:gridSpan w:val="3"/>
          </w:tcPr>
          <w:p>
            <w:pPr>
              <w:jc w:val="left"/>
              <w:ind w:left="0" w:right="0" w:firstLine="1048.8188976378"/>
              <w:spacing w:before="45" w:after="45" w:line="240" w:lineRule="auto"/>
            </w:pPr>
            <w:r>
              <w:rPr>
                <w:sz w:val="20"/>
                <w:szCs w:val="20"/>
              </w:rPr>
              <w:t xml:space="preserve">М.П.</w:t>
            </w:r>
          </w:p>
        </w:tc>
      </w:tr>
      <w:tr>
        <w:trPr/>
        <w:tc>
          <w:tcPr>
            <w:tcW w:w="2506" w:type="pct"/>
            <w:vAlign w:val="top"/>
            <w:tcBorders>
              <w:left w:val="single" w:sz="5" w:color="000000"/>
              <w:right w:val="single" w:sz="5" w:color="000000"/>
            </w:tcBorders>
            <w:gridSpan w:val="4"/>
          </w:tcPr>
          <w:p>
            <w:pPr>
              <w:jc w:val="left"/>
              <w:spacing w:before="45" w:after="45" w:line="240" w:lineRule="auto"/>
            </w:pPr>
            <w:r>
              <w:rPr>
                <w:sz w:val="20"/>
                <w:szCs w:val="20"/>
              </w:rPr>
              <w:t xml:space="preserve"> </w:t>
            </w:r>
          </w:p>
        </w:tc>
      </w:tr>
      <w:tr>
        <w:trPr/>
        <w:tc>
          <w:tcPr>
            <w:tcW w:w="2506" w:type="pct"/>
            <w:vAlign w:val="top"/>
            <w:tcBorders>
              <w:left w:val="single" w:sz="5" w:color="000000"/>
              <w:right w:val="single" w:sz="5" w:color="000000"/>
            </w:tcBorders>
            <w:gridSpan w:val="4"/>
          </w:tcPr>
          <w:p>
            <w:pPr>
              <w:jc w:val="both"/>
              <w:ind w:left="0" w:right="0" w:firstLine="0"/>
              <w:spacing w:after="60"/>
            </w:pPr>
            <w:r>
              <w:rPr>
                <w:sz w:val="24"/>
                <w:szCs w:val="24"/>
              </w:rPr>
              <w:t xml:space="preserve">Выдан _______________________________</w:t>
            </w:r>
          </w:p>
        </w:tc>
      </w:tr>
      <w:tr>
        <w:trPr/>
        <w:tc>
          <w:tcPr>
            <w:tcW w:w="2506" w:type="pct"/>
            <w:vAlign w:val="top"/>
            <w:tcBorders>
              <w:left w:val="single" w:sz="5" w:color="000000"/>
              <w:right w:val="single" w:sz="5" w:color="000000"/>
            </w:tcBorders>
            <w:gridSpan w:val="4"/>
          </w:tcPr>
          <w:p>
            <w:pPr>
              <w:jc w:val="left"/>
              <w:ind w:left="749.90626171729" w:right="0" w:firstLine="0"/>
              <w:spacing w:before="45" w:after="45" w:line="240" w:lineRule="auto"/>
            </w:pPr>
            <w:r>
              <w:rPr>
                <w:sz w:val="20"/>
                <w:szCs w:val="20"/>
              </w:rPr>
              <w:t xml:space="preserve">(наименование учреждения, управления</w:t>
            </w:r>
          </w:p>
        </w:tc>
      </w:tr>
      <w:tr>
        <w:trPr/>
        <w:tc>
          <w:tcPr>
            <w:tcW w:w="2506" w:type="pct"/>
            <w:vAlign w:val="top"/>
            <w:tcBorders>
              <w:left w:val="single" w:sz="5" w:color="000000"/>
              <w:right w:val="single" w:sz="5" w:color="000000"/>
            </w:tcBorders>
            <w:gridSpan w:val="4"/>
          </w:tcPr>
          <w:p>
            <w:pPr>
              <w:jc w:val="left"/>
              <w:spacing w:before="45" w:after="45" w:line="240" w:lineRule="auto"/>
            </w:pPr>
            <w:r>
              <w:rPr>
                <w:sz w:val="20"/>
                <w:szCs w:val="20"/>
              </w:rPr>
              <w:t xml:space="preserve">_____________________________________________</w:t>
            </w:r>
          </w:p>
        </w:tc>
      </w:tr>
      <w:tr>
        <w:trPr/>
        <w:tc>
          <w:tcPr>
            <w:tcW w:w="2506" w:type="pct"/>
            <w:vAlign w:val="top"/>
            <w:tcBorders>
              <w:left w:val="single" w:sz="5" w:color="000000"/>
              <w:right w:val="single" w:sz="5" w:color="000000"/>
            </w:tcBorders>
            <w:gridSpan w:val="4"/>
          </w:tcPr>
          <w:p>
            <w:pPr>
              <w:jc w:val="center"/>
              <w:spacing w:before="45" w:after="45" w:line="240" w:lineRule="auto"/>
            </w:pPr>
            <w:r>
              <w:rPr>
                <w:sz w:val="20"/>
                <w:szCs w:val="20"/>
              </w:rPr>
              <w:t xml:space="preserve">(отдела) образования)</w:t>
            </w:r>
          </w:p>
        </w:tc>
      </w:tr>
      <w:tr>
        <w:trPr/>
        <w:tc>
          <w:tcPr>
            <w:tcW w:w="2506" w:type="pct"/>
            <w:vAlign w:val="top"/>
            <w:tcBorders>
              <w:left w:val="single" w:sz="5" w:color="000000"/>
              <w:right w:val="single" w:sz="5" w:color="000000"/>
            </w:tcBorders>
            <w:gridSpan w:val="4"/>
          </w:tcPr>
          <w:p>
            <w:pPr>
              <w:jc w:val="center"/>
              <w:spacing w:before="45" w:after="45" w:line="240" w:lineRule="auto"/>
            </w:pPr>
            <w:r>
              <w:rPr>
                <w:sz w:val="20"/>
                <w:szCs w:val="20"/>
              </w:rPr>
              <w:t xml:space="preserve"> </w:t>
            </w:r>
          </w:p>
        </w:tc>
      </w:tr>
      <w:tr>
        <w:trPr/>
        <w:tc>
          <w:tcPr>
            <w:tcW w:w="2506" w:type="pct"/>
            <w:vAlign w:val="top"/>
            <w:tcBorders>
              <w:left w:val="single" w:sz="5" w:color="000000"/>
              <w:right w:val="single" w:sz="5" w:color="000000"/>
            </w:tcBorders>
            <w:gridSpan w:val="4"/>
          </w:tcPr>
          <w:p>
            <w:pPr>
              <w:jc w:val="left"/>
              <w:ind w:left="0" w:right="0" w:firstLine="0"/>
              <w:spacing w:after="60"/>
            </w:pPr>
            <w:r>
              <w:rPr>
                <w:sz w:val="24"/>
                <w:szCs w:val="24"/>
              </w:rPr>
              <w:t xml:space="preserve">Дата выдачи ___ ________________ 20__ г.</w:t>
            </w:r>
            <w:br/>
            <w:r>
              <w:rPr>
                <w:sz w:val="24"/>
                <w:szCs w:val="24"/>
              </w:rPr>
              <w:t xml:space="preserve">Действителен до ___ ____________ 20__ г.</w:t>
            </w:r>
          </w:p>
        </w:tc>
      </w:tr>
      <w:tr>
        <w:trPr/>
        <w:tc>
          <w:tcPr>
            <w:tcW w:w="870" w:type="pct"/>
            <w:vAlign w:val="bottom"/>
            <w:tcBorders>
              <w:left w:val="single" w:sz="5" w:color="000000"/>
            </w:tcBorders>
            <w:gridSpan w:val="3"/>
          </w:tcPr>
          <w:p>
            <w:pPr>
              <w:jc w:val="center"/>
              <w:ind w:left="0" w:right="0" w:firstLine="0"/>
              <w:spacing w:after="60"/>
            </w:pPr>
            <w:r>
              <w:rPr>
                <w:sz w:val="24"/>
                <w:szCs w:val="24"/>
              </w:rPr>
              <w:t xml:space="preserve">___________</w:t>
            </w:r>
          </w:p>
        </w:tc>
        <w:tc>
          <w:tcPr>
            <w:tcW w:w="1636" w:type="pct"/>
            <w:vAlign w:val="bottom"/>
            <w:tcBorders>
              <w:right w:val="single" w:sz="5" w:color="000000"/>
            </w:tcBorders>
          </w:tcPr>
          <w:p>
            <w:pPr>
              <w:jc w:val="center"/>
              <w:spacing w:before="45" w:after="45" w:line="240" w:lineRule="auto"/>
            </w:pPr>
            <w:r>
              <w:rPr>
                <w:sz w:val="20"/>
                <w:szCs w:val="20"/>
              </w:rPr>
              <w:t xml:space="preserve">_____________________________</w:t>
            </w:r>
          </w:p>
        </w:tc>
      </w:tr>
      <w:tr>
        <w:trPr/>
        <w:tc>
          <w:tcPr>
            <w:tcW w:w="870" w:type="pct"/>
            <w:vAlign w:val="top"/>
            <w:tcBorders>
              <w:left w:val="single" w:sz="5" w:color="000000"/>
            </w:tcBorders>
            <w:gridSpan w:val="3"/>
          </w:tcPr>
          <w:p>
            <w:pPr>
              <w:jc w:val="center"/>
              <w:spacing w:before="0" w:after="0"/>
            </w:pPr>
            <w:r>
              <w:rPr>
                <w:sz w:val="20"/>
                <w:szCs w:val="20"/>
              </w:rPr>
              <w:t xml:space="preserve">(подпись)</w:t>
            </w:r>
          </w:p>
          <w:p>
            <w:pPr>
              <w:jc w:val="center"/>
              <w:ind w:left="0" w:right="358.95513060867"/>
              <w:spacing w:before="0" w:after="0"/>
            </w:pPr>
            <w:r>
              <w:rPr>
                <w:sz w:val="20"/>
                <w:szCs w:val="20"/>
              </w:rPr>
              <w:t xml:space="preserve">М.П.</w:t>
            </w:r>
          </w:p>
        </w:tc>
        <w:tc>
          <w:tcPr>
            <w:tcW w:w="1636" w:type="pct"/>
            <w:vAlign w:val="top"/>
            <w:tcBorders>
              <w:right w:val="single" w:sz="5" w:color="000000"/>
            </w:tcBorders>
          </w:tcPr>
          <w:p>
            <w:pPr>
              <w:jc w:val="center"/>
              <w:spacing w:before="45" w:after="45" w:line="240" w:lineRule="auto"/>
            </w:pPr>
            <w:r>
              <w:rPr>
                <w:sz w:val="20"/>
                <w:szCs w:val="20"/>
              </w:rPr>
              <w:t xml:space="preserve">(И.О.Фамилия руководителя учреждения, управления (отдела) образования)</w:t>
            </w:r>
          </w:p>
        </w:tc>
      </w:tr>
      <w:tr>
        <w:trPr/>
        <w:tc>
          <w:tcPr>
            <w:tcW w:w="870" w:type="pct"/>
            <w:vAlign w:val="top"/>
            <w:tcBorders>
              <w:left w:val="single" w:sz="5" w:color="000000"/>
              <w:bottom w:val="single" w:sz="5" w:color="000000"/>
            </w:tcBorders>
            <w:gridSpan w:val="3"/>
          </w:tcPr>
          <w:p>
            <w:pPr>
              <w:jc w:val="center"/>
              <w:ind w:left="0" w:right="358.95513060867"/>
              <w:spacing w:before="0" w:after="0"/>
            </w:pPr>
            <w:r>
              <w:rPr>
                <w:sz w:val="20"/>
                <w:szCs w:val="20"/>
              </w:rPr>
              <w:t xml:space="preserve"> </w:t>
            </w:r>
          </w:p>
        </w:tc>
        <w:tc>
          <w:tcPr>
            <w:tcW w:w="1636" w:type="pct"/>
            <w:vAlign w:val="top"/>
            <w:tcBorders>
              <w:right w:val="single" w:sz="5" w:color="000000"/>
              <w:bottom w:val="single" w:sz="5" w:color="000000"/>
            </w:tcBorders>
          </w:tcPr>
          <w:p>
            <w:pPr>
              <w:jc w:val="center"/>
              <w:spacing w:before="45" w:after="45" w:line="240" w:lineRule="auto"/>
            </w:pPr>
            <w:r>
              <w:rPr>
                <w:sz w:val="20"/>
                <w:szCs w:val="20"/>
              </w:rPr>
              <w:t xml:space="preserve"> </w:t>
            </w:r>
          </w:p>
        </w:tc>
        <w:tc>
          <w:tcPr>
            <w:tcW w:w="2494" w:type="pct"/>
            <w:vAlign w:val="top"/>
            <w:tcBorders>
              <w:left w:val="single" w:sz="5" w:color="000000"/>
              <w:right w:val="single" w:sz="5" w:color="000000"/>
            </w:tcBorders>
          </w:tcPr>
          <w:p>
            <w:pPr>
              <w:jc w:val="left"/>
              <w:ind w:left="283.96450443695" w:right="0"/>
              <w:spacing w:before="45" w:after="45" w:line="240" w:lineRule="auto"/>
            </w:pPr>
            <w:r>
              <w:rPr>
                <w:sz w:val="20"/>
                <w:szCs w:val="20"/>
              </w:rPr>
              <w:t xml:space="preserve">Регистрационный № _________</w:t>
            </w:r>
          </w:p>
        </w:tc>
      </w:tr>
      <w:tr>
        <w:trPr/>
        <w:tc>
          <w:tcPr>
            <w:tcW w:w="2494" w:type="pct"/>
            <w:vAlign w:val="top"/>
            <w:tcBorders>
              <w:left w:val="single" w:sz="5" w:color="000000"/>
              <w:right w:val="single" w:sz="5" w:color="000000"/>
              <w:bottom w:val="single" w:sz="5" w:color="000000"/>
            </w:tcBorders>
          </w:tcPr>
          <w:p>
            <w:pPr>
              <w:jc w:val="left"/>
              <w:spacing w:before="45" w:after="45" w:line="240" w:lineRule="auto"/>
            </w:pPr>
            <w:r>
              <w:rPr>
                <w:sz w:val="20"/>
                <w:szCs w:val="20"/>
              </w:rPr>
              <w:t xml:space="preserve"> </w:t>
            </w:r>
          </w:p>
        </w:tc>
      </w:tr>
      <w:tr>
        <w:trPr/>
        <w:tc>
          <w:tcPr>
            <w:tcW w:w="159" w:type="pct"/>
          </w:tcPr>
          <w:p>
            <w:pPr>
              <w:jc w:val="both"/>
              <w:ind w:left="0" w:right="0" w:firstLine="566.92913385827"/>
              <w:spacing w:after="60"/>
            </w:pPr>
            <w:r>
              <w:rPr>
                <w:sz w:val="24"/>
                <w:szCs w:val="24"/>
              </w:rPr>
              <w:t xml:space="preserve"> </w:t>
            </w:r>
          </w:p>
        </w:tc>
        <w:tc>
          <w:tcPr>
            <w:tcW w:w="635" w:type="pct"/>
          </w:tcPr>
          <w:p>
            <w:pPr>
              <w:jc w:val="both"/>
              <w:ind w:left="0" w:right="0" w:firstLine="566.92913385827"/>
              <w:spacing w:after="60"/>
            </w:pPr>
            <w:r>
              <w:rPr>
                <w:sz w:val="24"/>
                <w:szCs w:val="24"/>
              </w:rPr>
              <w:t xml:space="preserve"> </w:t>
            </w:r>
          </w:p>
        </w:tc>
        <w:tc>
          <w:tcPr>
            <w:tcW w:w="76" w:type="pct"/>
          </w:tcPr>
          <w:p>
            <w:pPr>
              <w:jc w:val="both"/>
              <w:ind w:left="0" w:right="0" w:firstLine="566.92913385827"/>
              <w:spacing w:after="60"/>
            </w:pPr>
            <w:r>
              <w:rPr>
                <w:sz w:val="24"/>
                <w:szCs w:val="24"/>
              </w:rPr>
              <w:t xml:space="preserve"> </w:t>
            </w:r>
          </w:p>
        </w:tc>
        <w:tc>
          <w:tcPr>
            <w:tcW w:w="1636" w:type="pct"/>
          </w:tcPr>
          <w:p>
            <w:pPr>
              <w:jc w:val="both"/>
              <w:ind w:left="0" w:right="0" w:firstLine="566.92913385827"/>
              <w:spacing w:after="60"/>
            </w:pPr>
            <w:r>
              <w:rPr>
                <w:sz w:val="24"/>
                <w:szCs w:val="24"/>
              </w:rPr>
              <w:t xml:space="preserve"> </w:t>
            </w:r>
          </w:p>
        </w:tc>
        <w:tc>
          <w:tcPr>
            <w:tcW w:w="2494" w:type="pct"/>
          </w:tcPr>
          <w:p>
            <w:pPr>
              <w:jc w:val="both"/>
              <w:ind w:left="0" w:right="0" w:firstLine="566.92913385827"/>
              <w:spacing w:after="60"/>
            </w:pPr>
            <w:r>
              <w:rPr>
                <w:sz w:val="24"/>
                <w:szCs w:val="24"/>
              </w:rPr>
              <w:t xml:space="preserve"> </w:t>
            </w:r>
          </w:p>
        </w:tc>
      </w:tr>
    </w:tbl>
    <w:p>
      <w:pPr>
        <w:jc w:val="both"/>
        <w:ind w:left="0" w:right="0" w:firstLine="566.92913385827"/>
        <w:spacing w:after="60"/>
      </w:pPr>
      <w:r>
        <w:rPr>
          <w:sz w:val="24"/>
          <w:szCs w:val="24"/>
        </w:rPr>
        <w:t xml:space="preserve"> </w:t>
      </w:r>
    </w:p>
    <w:tbl>
      <w:tblGrid>
        <w:gridCol w:w="3608" w:type="dxa"/>
        <w:gridCol w:w="1392" w:type="dxa"/>
      </w:tblGrid>
      <w:tblPr>
        <w:tblW w:w="5000" w:type="pct"/>
        <w:tblLayout w:type="autofit"/>
      </w:tblPr>
      <w:tr>
        <w:trPr/>
        <w:tc>
          <w:tcPr>
            <w:tcW w:w="3608" w:type="pct"/>
            <w:vAlign w:val="top"/>
          </w:tcPr>
          <w:p>
            <w:pPr>
              <w:jc w:val="both"/>
              <w:ind w:left="0" w:right="0" w:firstLine="566.92913385827"/>
              <w:spacing w:after="60"/>
            </w:pPr>
            <w:r>
              <w:rPr>
                <w:sz w:val="24"/>
                <w:szCs w:val="24"/>
              </w:rPr>
              <w:t xml:space="preserve"> </w:t>
            </w:r>
          </w:p>
        </w:tc>
        <w:tc>
          <w:tcPr>
            <w:tcW w:w="1392" w:type="pct"/>
            <w:vAlign w:val="top"/>
          </w:tcPr>
          <w:p>
            <w:pPr>
              <w:spacing w:after="28.000005"/>
            </w:pPr>
            <w:r>
              <w:rPr>
                <w:sz w:val="22"/>
                <w:szCs w:val="22"/>
              </w:rPr>
              <w:t xml:space="preserve">Приложение 3</w:t>
            </w:r>
          </w:p>
          <w:p>
            <w:pPr>
              <w:spacing w:after="60"/>
            </w:pPr>
            <w:r>
              <w:rPr>
                <w:sz w:val="22"/>
                <w:szCs w:val="22"/>
              </w:rPr>
              <w:t xml:space="preserve">к Положению о порядке</w:t>
            </w:r>
            <w:br/>
            <w:r>
              <w:rPr>
                <w:sz w:val="22"/>
                <w:szCs w:val="22"/>
              </w:rPr>
              <w:t xml:space="preserve">выдачи единого билета,</w:t>
            </w:r>
            <w:br/>
            <w:r>
              <w:rPr>
                <w:sz w:val="22"/>
                <w:szCs w:val="22"/>
              </w:rPr>
              <w:t xml:space="preserve">условиях и сроках</w:t>
            </w:r>
            <w:br/>
            <w:r>
              <w:rPr>
                <w:sz w:val="22"/>
                <w:szCs w:val="22"/>
              </w:rPr>
              <w:t xml:space="preserve">пользования им</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240"/>
      </w:pPr>
      <w:r>
        <w:rPr>
          <w:sz w:val="24"/>
          <w:szCs w:val="24"/>
          <w:b/>
          <w:bCs/>
        </w:rPr>
        <w:t xml:space="preserve">КНИГА</w:t>
      </w:r>
      <w:br/>
      <w:r>
        <w:rPr>
          <w:sz w:val="24"/>
          <w:szCs w:val="24"/>
          <w:b/>
          <w:bCs/>
        </w:rPr>
        <w:t xml:space="preserve">регистрации выдачи единых билетов</w:t>
      </w:r>
    </w:p>
    <w:tbl>
      <w:tblGrid>
        <w:gridCol w:w="161" w:type="dxa"/>
        <w:gridCol w:w="1202" w:type="dxa"/>
        <w:gridCol w:w="481" w:type="dxa"/>
        <w:gridCol w:w="641" w:type="dxa"/>
        <w:gridCol w:w="1122" w:type="dxa"/>
        <w:gridCol w:w="401" w:type="dxa"/>
        <w:gridCol w:w="385" w:type="dxa"/>
        <w:gridCol w:w="609" w:type="dxa"/>
      </w:tblGrid>
      <w:tblPr>
        <w:tblW w:w="5000" w:type="pct"/>
        <w:tblLayout w:type="autofit"/>
        <w:tblBorders>
          <w:top w:val="single" w:sz="5" w:color="000000"/>
          <w:left w:val="single" w:sz="5" w:color="000000"/>
          <w:right w:val="single" w:sz="5" w:color="000000"/>
        </w:tblBorders>
      </w:tblPr>
      <w:tr>
        <w:trPr/>
        <w:tc>
          <w:tcPr>
            <w:tcW w:w="16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w:t>
            </w:r>
            <w:br/>
            <w:r>
              <w:rPr>
                <w:sz w:val="20"/>
                <w:szCs w:val="20"/>
              </w:rPr>
              <w:t xml:space="preserve">п/п</w:t>
            </w:r>
          </w:p>
        </w:tc>
        <w:tc>
          <w:tcPr>
            <w:tcW w:w="120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Фамилия, имя, отчество ребенка-сироты, ребенка, оставшегося без попечения родителей, а также лица из числа детей-сирот и детей, оставшихся без попечения родителей</w:t>
            </w:r>
          </w:p>
        </w:tc>
        <w:tc>
          <w:tcPr>
            <w:tcW w:w="48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Дата рождения</w:t>
            </w:r>
          </w:p>
        </w:tc>
        <w:tc>
          <w:tcPr>
            <w:tcW w:w="64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Форма устройства на воспитание</w:t>
            </w:r>
          </w:p>
        </w:tc>
        <w:tc>
          <w:tcPr>
            <w:tcW w:w="112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Место жительства (нахождения) ребенка-сироты, ребенка, оставшегося без попечения родителей, а также лица из числа детей-сирот и детей, оставшихся без попечения родителей</w:t>
            </w:r>
          </w:p>
        </w:tc>
        <w:tc>
          <w:tcPr>
            <w:tcW w:w="40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Номер единого билета</w:t>
            </w:r>
          </w:p>
        </w:tc>
        <w:tc>
          <w:tcPr>
            <w:tcW w:w="385"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Дата выдачи единого билета</w:t>
            </w:r>
          </w:p>
        </w:tc>
        <w:tc>
          <w:tcPr>
            <w:tcW w:w="60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Личная подпись лица, получившего единый билет</w:t>
            </w:r>
          </w:p>
        </w:tc>
      </w:tr>
      <w:tr>
        <w:trPr/>
        <w:tc>
          <w:tcPr>
            <w:tcW w:w="16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20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48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64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12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40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385"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609"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2022-09-06T11:18:15+03:00</dcterms:created>
  <dcterms:modified xsi:type="dcterms:W3CDTF">2022-09-06T11:18:15+03:00</dcterms:modified>
</cp:coreProperties>
</file>

<file path=docProps/custom.xml><?xml version="1.0" encoding="utf-8"?>
<Properties xmlns="http://schemas.openxmlformats.org/officeDocument/2006/custom-properties" xmlns:vt="http://schemas.openxmlformats.org/officeDocument/2006/docPropsVTypes"/>
</file>