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B4885" w14:textId="62981E8A" w:rsidR="00180BDA" w:rsidRPr="00264AD4" w:rsidRDefault="00180BDA" w:rsidP="00C5186D">
      <w:pPr>
        <w:spacing w:after="0" w:line="240" w:lineRule="auto"/>
        <w:jc w:val="center"/>
        <w:rPr>
          <w:rFonts w:ascii="Times New Roman" w:eastAsia="Times New Roman" w:hAnsi="Times New Roman" w:cs="Times New Roman"/>
          <w:b/>
          <w:color w:val="000000" w:themeColor="text1"/>
          <w:sz w:val="28"/>
          <w:szCs w:val="28"/>
        </w:rPr>
      </w:pPr>
      <w:r w:rsidRPr="00264AD4">
        <w:rPr>
          <w:rFonts w:ascii="Times New Roman" w:eastAsia="Times New Roman" w:hAnsi="Times New Roman" w:cs="Times New Roman"/>
          <w:b/>
          <w:color w:val="000000" w:themeColor="text1"/>
          <w:sz w:val="28"/>
          <w:szCs w:val="28"/>
        </w:rPr>
        <w:t xml:space="preserve">МЕТОДИЧЕСКАЯ РАССЫЛКА № </w:t>
      </w:r>
      <w:r w:rsidR="00264AD4" w:rsidRPr="00264AD4">
        <w:rPr>
          <w:rFonts w:ascii="Times New Roman" w:eastAsia="Times New Roman" w:hAnsi="Times New Roman" w:cs="Times New Roman"/>
          <w:b/>
          <w:color w:val="000000" w:themeColor="text1"/>
          <w:sz w:val="28"/>
          <w:szCs w:val="28"/>
        </w:rPr>
        <w:t>4</w:t>
      </w:r>
      <w:r w:rsidRPr="00264AD4">
        <w:rPr>
          <w:rFonts w:ascii="Times New Roman" w:eastAsia="Times New Roman" w:hAnsi="Times New Roman" w:cs="Times New Roman"/>
          <w:b/>
          <w:color w:val="000000" w:themeColor="text1"/>
          <w:sz w:val="28"/>
          <w:szCs w:val="28"/>
        </w:rPr>
        <w:t>/2024</w:t>
      </w:r>
    </w:p>
    <w:p w14:paraId="0F4F5DF6" w14:textId="14B49F33" w:rsidR="00264AD4" w:rsidRPr="00264AD4" w:rsidRDefault="00264AD4" w:rsidP="00C5186D">
      <w:pPr>
        <w:spacing w:after="0" w:line="240" w:lineRule="auto"/>
        <w:jc w:val="center"/>
        <w:rPr>
          <w:rFonts w:ascii="Times New Roman" w:eastAsia="Times New Roman" w:hAnsi="Times New Roman" w:cs="Times New Roman"/>
          <w:b/>
          <w:color w:val="00B050"/>
          <w:sz w:val="28"/>
          <w:szCs w:val="28"/>
        </w:rPr>
      </w:pPr>
      <w:bookmarkStart w:id="0" w:name="_GoBack"/>
      <w:r w:rsidRPr="00264AD4">
        <w:rPr>
          <w:rFonts w:ascii="Times New Roman" w:eastAsia="Times New Roman" w:hAnsi="Times New Roman" w:cs="Times New Roman"/>
          <w:b/>
          <w:color w:val="00B050"/>
          <w:sz w:val="28"/>
          <w:szCs w:val="28"/>
        </w:rPr>
        <w:t>ВЛИЯНИЕ СТЕРЕОТИПОВ НА МЫШЛЕНИЕ ДЕТЕЙ</w:t>
      </w:r>
      <w:bookmarkEnd w:id="0"/>
    </w:p>
    <w:p w14:paraId="3AB8D975" w14:textId="4661B14E" w:rsidR="00FD7433" w:rsidRPr="00074FAD" w:rsidRDefault="00FD7433" w:rsidP="00074FAD">
      <w:pPr>
        <w:spacing w:after="0" w:line="240" w:lineRule="auto"/>
        <w:jc w:val="both"/>
        <w:rPr>
          <w:rFonts w:ascii="Times New Roman" w:eastAsia="Times New Roman" w:hAnsi="Times New Roman" w:cs="Times New Roman"/>
          <w:color w:val="000000" w:themeColor="text1"/>
          <w:sz w:val="28"/>
          <w:szCs w:val="28"/>
          <w:lang w:eastAsia="ru-RU"/>
        </w:rPr>
      </w:pPr>
    </w:p>
    <w:p w14:paraId="607B3B63" w14:textId="24278FE5" w:rsidR="00FD7433" w:rsidRDefault="00CE7A8A"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4384" behindDoc="1" locked="0" layoutInCell="1" allowOverlap="1" wp14:anchorId="0A2CABB8" wp14:editId="06FB29DB">
            <wp:simplePos x="0" y="0"/>
            <wp:positionH relativeFrom="margin">
              <wp:align>left</wp:align>
            </wp:positionH>
            <wp:positionV relativeFrom="paragraph">
              <wp:posOffset>78047</wp:posOffset>
            </wp:positionV>
            <wp:extent cx="2524125" cy="2256790"/>
            <wp:effectExtent l="0" t="0" r="9525" b="0"/>
            <wp:wrapTight wrapText="bothSides">
              <wp:wrapPolygon edited="0">
                <wp:start x="0" y="0"/>
                <wp:lineTo x="0" y="21333"/>
                <wp:lineTo x="21518" y="21333"/>
                <wp:lineTo x="21518" y="0"/>
                <wp:lineTo x="0" y="0"/>
              </wp:wrapPolygon>
            </wp:wrapTight>
            <wp:docPr id="3" name="Рисунок 2" descr="Как социальные стереотипы влияют на ребёнка? | Дефектология Пр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оциальные стереотипы влияют на ребёнка? | Дефектология Про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433" w:rsidRPr="00074FAD">
        <w:rPr>
          <w:rFonts w:ascii="Times New Roman" w:eastAsia="Times New Roman" w:hAnsi="Times New Roman" w:cs="Times New Roman"/>
          <w:color w:val="000000" w:themeColor="text1"/>
          <w:sz w:val="28"/>
          <w:szCs w:val="28"/>
          <w:lang w:eastAsia="ru-RU"/>
        </w:rPr>
        <w:t>Мы все живем в обществе и</w:t>
      </w:r>
      <w:r w:rsidR="00C86DBD">
        <w:rPr>
          <w:rFonts w:ascii="Times New Roman" w:eastAsia="Times New Roman" w:hAnsi="Times New Roman" w:cs="Times New Roman"/>
          <w:color w:val="000000" w:themeColor="text1"/>
          <w:sz w:val="28"/>
          <w:szCs w:val="28"/>
          <w:lang w:eastAsia="ru-RU"/>
        </w:rPr>
        <w:t> </w:t>
      </w:r>
      <w:r w:rsidR="00FD7433" w:rsidRPr="00074FAD">
        <w:rPr>
          <w:rFonts w:ascii="Times New Roman" w:eastAsia="Times New Roman" w:hAnsi="Times New Roman" w:cs="Times New Roman"/>
          <w:color w:val="000000" w:themeColor="text1"/>
          <w:sz w:val="28"/>
          <w:szCs w:val="28"/>
          <w:lang w:eastAsia="ru-RU"/>
        </w:rPr>
        <w:t xml:space="preserve"> сталкиваемся с различными ожиданиями и стереотипами. Порой мы не осознаем, насколько рано они начинают формироваться. </w:t>
      </w:r>
    </w:p>
    <w:p w14:paraId="10DD9F2C" w14:textId="6939BBB9" w:rsidR="004B4609" w:rsidRDefault="004B4609"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934BC9"/>
          <w:sz w:val="28"/>
          <w:szCs w:val="28"/>
          <w:lang w:eastAsia="ru-RU"/>
        </w:rPr>
        <w:t xml:space="preserve">Стереотип – </w:t>
      </w:r>
      <w:r w:rsidR="00510D2F" w:rsidRPr="00510D2F">
        <w:rPr>
          <w:rFonts w:ascii="Times New Roman" w:eastAsia="Times New Roman" w:hAnsi="Times New Roman" w:cs="Times New Roman"/>
          <w:b/>
          <w:bCs/>
          <w:color w:val="934BC9"/>
          <w:sz w:val="28"/>
          <w:szCs w:val="28"/>
          <w:lang w:eastAsia="ru-RU"/>
        </w:rPr>
        <w:t>это устойчивый упрощенный образ социальной группы или явления, который основывается не</w:t>
      </w:r>
      <w:r w:rsidR="00310B7E">
        <w:rPr>
          <w:rFonts w:ascii="Times New Roman" w:eastAsia="Times New Roman" w:hAnsi="Times New Roman" w:cs="Times New Roman"/>
          <w:b/>
          <w:bCs/>
          <w:color w:val="934BC9"/>
          <w:sz w:val="28"/>
          <w:szCs w:val="28"/>
          <w:lang w:eastAsia="ru-RU"/>
        </w:rPr>
        <w:t> </w:t>
      </w:r>
      <w:r w:rsidR="00510D2F" w:rsidRPr="00510D2F">
        <w:rPr>
          <w:rFonts w:ascii="Times New Roman" w:eastAsia="Times New Roman" w:hAnsi="Times New Roman" w:cs="Times New Roman"/>
          <w:b/>
          <w:bCs/>
          <w:color w:val="934BC9"/>
          <w:sz w:val="28"/>
          <w:szCs w:val="28"/>
          <w:lang w:eastAsia="ru-RU"/>
        </w:rPr>
        <w:t xml:space="preserve"> на личном опыте, а перенимается извне.</w:t>
      </w:r>
      <w:r w:rsidR="00510D2F">
        <w:rPr>
          <w:rFonts w:ascii="Times New Roman" w:eastAsia="Times New Roman" w:hAnsi="Times New Roman" w:cs="Times New Roman"/>
          <w:b/>
          <w:bCs/>
          <w:color w:val="934BC9"/>
          <w:sz w:val="28"/>
          <w:szCs w:val="28"/>
          <w:lang w:eastAsia="ru-RU"/>
        </w:rPr>
        <w:t xml:space="preserve"> </w:t>
      </w:r>
      <w:r w:rsidRPr="004B4609">
        <w:rPr>
          <w:rFonts w:ascii="Times New Roman" w:eastAsia="Times New Roman" w:hAnsi="Times New Roman" w:cs="Times New Roman"/>
          <w:color w:val="000000" w:themeColor="text1"/>
          <w:sz w:val="28"/>
          <w:szCs w:val="28"/>
          <w:lang w:eastAsia="ru-RU"/>
        </w:rPr>
        <w:t xml:space="preserve">Стереотип, как готовая схема восприятия, позволяет человеку сократить время реагирования на изменяющиеся условия окружающего мира. Но в то же время, стереотип может препятствовать возникновению новых мыслей и представлений. </w:t>
      </w:r>
    </w:p>
    <w:p w14:paraId="45E43069" w14:textId="1CC8024F" w:rsidR="00510D2F" w:rsidRDefault="00510D2F" w:rsidP="00074FA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000000" w:themeColor="text1"/>
          <w:sz w:val="28"/>
          <w:szCs w:val="28"/>
          <w:lang w:eastAsia="ru-RU"/>
        </w:rPr>
        <w:t>Изначально термин использовался в типографском деле. В</w:t>
      </w:r>
      <w:r w:rsidR="00C86DBD">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современном понимании его первым предложил американский журналист и государственный деятель </w:t>
      </w:r>
      <w:proofErr w:type="spellStart"/>
      <w:r w:rsidRPr="00510D2F">
        <w:rPr>
          <w:rFonts w:ascii="Times New Roman" w:eastAsia="Times New Roman" w:hAnsi="Times New Roman" w:cs="Times New Roman"/>
          <w:color w:val="000000" w:themeColor="text1"/>
          <w:sz w:val="28"/>
          <w:szCs w:val="28"/>
          <w:lang w:eastAsia="ru-RU"/>
        </w:rPr>
        <w:t>Уолтер</w:t>
      </w:r>
      <w:proofErr w:type="spellEnd"/>
      <w:r w:rsidRPr="00510D2F">
        <w:rPr>
          <w:rFonts w:ascii="Times New Roman" w:eastAsia="Times New Roman" w:hAnsi="Times New Roman" w:cs="Times New Roman"/>
          <w:color w:val="000000" w:themeColor="text1"/>
          <w:sz w:val="28"/>
          <w:szCs w:val="28"/>
          <w:lang w:eastAsia="ru-RU"/>
        </w:rPr>
        <w:t xml:space="preserve"> </w:t>
      </w:r>
      <w:proofErr w:type="spellStart"/>
      <w:r w:rsidRPr="00510D2F">
        <w:rPr>
          <w:rFonts w:ascii="Times New Roman" w:eastAsia="Times New Roman" w:hAnsi="Times New Roman" w:cs="Times New Roman"/>
          <w:color w:val="000000" w:themeColor="text1"/>
          <w:sz w:val="28"/>
          <w:szCs w:val="28"/>
          <w:lang w:eastAsia="ru-RU"/>
        </w:rPr>
        <w:t>Липпман</w:t>
      </w:r>
      <w:proofErr w:type="spellEnd"/>
      <w:r w:rsidRPr="00510D2F">
        <w:rPr>
          <w:rFonts w:ascii="Times New Roman" w:eastAsia="Times New Roman" w:hAnsi="Times New Roman" w:cs="Times New Roman"/>
          <w:color w:val="000000" w:themeColor="text1"/>
          <w:sz w:val="28"/>
          <w:szCs w:val="28"/>
          <w:lang w:eastAsia="ru-RU"/>
        </w:rPr>
        <w:t xml:space="preserve"> в 1922 году в своей знаменитой книге </w:t>
      </w:r>
      <w:proofErr w:type="spellStart"/>
      <w:r w:rsidRPr="00510D2F">
        <w:rPr>
          <w:rFonts w:ascii="Times New Roman" w:eastAsia="Times New Roman" w:hAnsi="Times New Roman" w:cs="Times New Roman"/>
          <w:color w:val="000000" w:themeColor="text1"/>
          <w:sz w:val="28"/>
          <w:szCs w:val="28"/>
          <w:lang w:eastAsia="ru-RU"/>
        </w:rPr>
        <w:t>Public</w:t>
      </w:r>
      <w:proofErr w:type="spellEnd"/>
      <w:r w:rsidRPr="00510D2F">
        <w:rPr>
          <w:rFonts w:ascii="Times New Roman" w:eastAsia="Times New Roman" w:hAnsi="Times New Roman" w:cs="Times New Roman"/>
          <w:color w:val="000000" w:themeColor="text1"/>
          <w:sz w:val="28"/>
          <w:szCs w:val="28"/>
          <w:lang w:eastAsia="ru-RU"/>
        </w:rPr>
        <w:t xml:space="preserve"> </w:t>
      </w:r>
      <w:proofErr w:type="spellStart"/>
      <w:r w:rsidRPr="00510D2F">
        <w:rPr>
          <w:rFonts w:ascii="Times New Roman" w:eastAsia="Times New Roman" w:hAnsi="Times New Roman" w:cs="Times New Roman"/>
          <w:color w:val="000000" w:themeColor="text1"/>
          <w:sz w:val="28"/>
          <w:szCs w:val="28"/>
          <w:lang w:eastAsia="ru-RU"/>
        </w:rPr>
        <w:t>Opinion</w:t>
      </w:r>
      <w:proofErr w:type="spellEnd"/>
      <w:r w:rsidRPr="00510D2F">
        <w:rPr>
          <w:rFonts w:ascii="Times New Roman" w:eastAsia="Times New Roman" w:hAnsi="Times New Roman" w:cs="Times New Roman"/>
          <w:color w:val="000000" w:themeColor="text1"/>
          <w:sz w:val="28"/>
          <w:szCs w:val="28"/>
          <w:lang w:eastAsia="ru-RU"/>
        </w:rPr>
        <w:t xml:space="preserve"> («Общественное мнение»)</w:t>
      </w:r>
      <w:r>
        <w:rPr>
          <w:rFonts w:ascii="Times New Roman" w:eastAsia="Times New Roman" w:hAnsi="Times New Roman" w:cs="Times New Roman"/>
          <w:color w:val="000000" w:themeColor="text1"/>
          <w:sz w:val="28"/>
          <w:szCs w:val="28"/>
          <w:lang w:eastAsia="ru-RU"/>
        </w:rPr>
        <w:t>.</w:t>
      </w:r>
    </w:p>
    <w:p w14:paraId="27C7527A" w14:textId="219D971F" w:rsidR="00510D2F" w:rsidRPr="00510D2F" w:rsidRDefault="00510D2F"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310B7E">
        <w:rPr>
          <w:rFonts w:ascii="Times New Roman" w:eastAsia="Times New Roman" w:hAnsi="Times New Roman" w:cs="Times New Roman"/>
          <w:color w:val="7030A0"/>
          <w:sz w:val="28"/>
          <w:szCs w:val="28"/>
          <w:lang w:eastAsia="ru-RU"/>
        </w:rPr>
        <w:t xml:space="preserve">Современный человек усваивает стереотипы через семью, средства массовой информации, профессиональные группы. Как правило, стереотипы воспринимаются некритически и принимаются «на веру». </w:t>
      </w:r>
      <w:r w:rsidRPr="00510D2F">
        <w:rPr>
          <w:rFonts w:ascii="Times New Roman" w:eastAsia="Times New Roman" w:hAnsi="Times New Roman" w:cs="Times New Roman"/>
          <w:color w:val="000000" w:themeColor="text1"/>
          <w:sz w:val="28"/>
          <w:szCs w:val="28"/>
          <w:lang w:eastAsia="ru-RU"/>
        </w:rPr>
        <w:t>Более того, возможный последующий личный опыт часто «подгоняется» под стереотип, а изменение укоренившихся убеждений происходит крайне медленно.</w:t>
      </w:r>
    </w:p>
    <w:p w14:paraId="1F1CA16C" w14:textId="400D5A6E" w:rsidR="00510D2F" w:rsidRDefault="00D228DD"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Несмотря на некоторые положительные аспекты этого явления, самым главным из которых является экономия нашего времени и умственных затрат, по мнению современных исследователей, стереотипы оказывают больше негативное влияние. </w:t>
      </w:r>
      <w:r w:rsidRPr="00310B7E">
        <w:rPr>
          <w:rFonts w:ascii="Times New Roman" w:eastAsia="Times New Roman" w:hAnsi="Times New Roman" w:cs="Times New Roman"/>
          <w:color w:val="7030A0"/>
          <w:sz w:val="28"/>
          <w:szCs w:val="28"/>
          <w:lang w:eastAsia="ru-RU"/>
        </w:rPr>
        <w:t>Стереотипы мешает индивидуальному развитию человека. Стандартно мыслящий человек не может быть полноценной творческой личностью, так как полностью или частично лишён самостоятельности в суждениях.</w:t>
      </w:r>
      <w:r w:rsidRPr="00074FAD">
        <w:rPr>
          <w:rFonts w:ascii="Times New Roman" w:eastAsia="Times New Roman" w:hAnsi="Times New Roman" w:cs="Times New Roman"/>
          <w:color w:val="000000" w:themeColor="text1"/>
          <w:sz w:val="28"/>
          <w:szCs w:val="28"/>
          <w:lang w:eastAsia="ru-RU"/>
        </w:rPr>
        <w:t xml:space="preserve"> Он больше подходят для безропотного выполнения однотипных механических действий. В современном стремительно развивающемся, изменчивом мире востребованы не просто исполнители чьих-то идей и планов, люди, действующие по шаблону, а люди творческие, инициативные, способные принимать нестандартные решения в</w:t>
      </w:r>
      <w:r w:rsidR="00C86DBD">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нестандартных ситуациях</w:t>
      </w:r>
      <w:r w:rsidR="00510D2F">
        <w:rPr>
          <w:rFonts w:ascii="Times New Roman" w:eastAsia="Times New Roman" w:hAnsi="Times New Roman" w:cs="Times New Roman"/>
          <w:color w:val="000000" w:themeColor="text1"/>
          <w:sz w:val="28"/>
          <w:szCs w:val="28"/>
          <w:lang w:eastAsia="ru-RU"/>
        </w:rPr>
        <w:t>.</w:t>
      </w:r>
    </w:p>
    <w:p w14:paraId="4EB9D437" w14:textId="77777777" w:rsidR="00510D2F" w:rsidRDefault="00510D2F"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569D99D1"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Человека без стереотипов не бывает. Как музыки без темы. </w:t>
      </w:r>
    </w:p>
    <w:p w14:paraId="7722DD16"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Но в то же время стереотипы сковывают наши мысли и поступки. </w:t>
      </w:r>
    </w:p>
    <w:p w14:paraId="0F887FFE"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Они ограничивают нашу свободу, рушат шкалу приоритетов, </w:t>
      </w:r>
    </w:p>
    <w:p w14:paraId="02A2F570" w14:textId="77777777" w:rsidR="00A65788" w:rsidRPr="005A7973" w:rsidRDefault="00A65788" w:rsidP="00A65788">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а порой и деформируют логику. </w:t>
      </w:r>
    </w:p>
    <w:p w14:paraId="40AE8C13" w14:textId="77777777" w:rsidR="00A65788" w:rsidRPr="005A7973" w:rsidRDefault="00A65788" w:rsidP="00A65788">
      <w:pPr>
        <w:spacing w:after="0" w:line="240" w:lineRule="auto"/>
        <w:jc w:val="right"/>
        <w:rPr>
          <w:rFonts w:ascii="Times New Roman" w:eastAsia="Times New Roman" w:hAnsi="Times New Roman" w:cs="Times New Roman"/>
          <w:b/>
          <w:bCs/>
          <w:i/>
          <w:iCs/>
          <w:color w:val="002060"/>
          <w:sz w:val="28"/>
          <w:szCs w:val="28"/>
          <w:lang w:eastAsia="ru-RU"/>
        </w:rPr>
      </w:pPr>
      <w:r w:rsidRPr="005A7973">
        <w:rPr>
          <w:rFonts w:ascii="Times New Roman" w:eastAsia="Times New Roman" w:hAnsi="Times New Roman" w:cs="Times New Roman"/>
          <w:b/>
          <w:bCs/>
          <w:i/>
          <w:iCs/>
          <w:color w:val="3E1EDC"/>
          <w:sz w:val="28"/>
          <w:szCs w:val="28"/>
          <w:lang w:eastAsia="ru-RU"/>
        </w:rPr>
        <w:t>Харуки Мураками</w:t>
      </w:r>
    </w:p>
    <w:p w14:paraId="06B1879E" w14:textId="77777777" w:rsidR="00A65788" w:rsidRPr="00510D2F" w:rsidRDefault="00A65788" w:rsidP="00510D2F">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F12F200" w14:textId="4A0F3059" w:rsidR="00510D2F" w:rsidRDefault="00510D2F" w:rsidP="00510D2F">
      <w:pPr>
        <w:spacing w:after="0" w:line="240" w:lineRule="auto"/>
        <w:ind w:firstLine="708"/>
        <w:jc w:val="both"/>
        <w:rPr>
          <w:rFonts w:ascii="Times New Roman" w:eastAsia="Times New Roman" w:hAnsi="Times New Roman" w:cs="Times New Roman"/>
          <w:b/>
          <w:bCs/>
          <w:color w:val="FF0000"/>
          <w:sz w:val="28"/>
          <w:szCs w:val="28"/>
          <w:lang w:eastAsia="ru-RU"/>
        </w:rPr>
      </w:pPr>
      <w:r w:rsidRPr="00510D2F">
        <w:rPr>
          <w:rFonts w:ascii="Times New Roman" w:eastAsia="Times New Roman" w:hAnsi="Times New Roman" w:cs="Times New Roman"/>
          <w:b/>
          <w:bCs/>
          <w:color w:val="FF0000"/>
          <w:sz w:val="28"/>
          <w:szCs w:val="28"/>
          <w:lang w:eastAsia="ru-RU"/>
        </w:rPr>
        <w:lastRenderedPageBreak/>
        <w:t>Наиболее широко распространены следующие виды стереотипов:</w:t>
      </w:r>
    </w:p>
    <w:p w14:paraId="1BC03560" w14:textId="77777777" w:rsidR="001601D7" w:rsidRPr="00510D2F" w:rsidRDefault="001601D7" w:rsidP="00510D2F">
      <w:pPr>
        <w:spacing w:after="0" w:line="240" w:lineRule="auto"/>
        <w:ind w:firstLine="708"/>
        <w:jc w:val="both"/>
        <w:rPr>
          <w:rFonts w:ascii="Times New Roman" w:eastAsia="Times New Roman" w:hAnsi="Times New Roman" w:cs="Times New Roman"/>
          <w:b/>
          <w:bCs/>
          <w:color w:val="FF0000"/>
          <w:sz w:val="28"/>
          <w:szCs w:val="28"/>
          <w:lang w:eastAsia="ru-RU"/>
        </w:rPr>
      </w:pPr>
    </w:p>
    <w:p w14:paraId="18F97106" w14:textId="6ECE2B2D"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 xml:space="preserve">Гендерные. </w:t>
      </w:r>
      <w:r w:rsidRPr="00510D2F">
        <w:rPr>
          <w:rFonts w:ascii="Times New Roman" w:eastAsia="Times New Roman" w:hAnsi="Times New Roman" w:cs="Times New Roman"/>
          <w:color w:val="000000" w:themeColor="text1"/>
          <w:sz w:val="28"/>
          <w:szCs w:val="28"/>
          <w:lang w:eastAsia="ru-RU"/>
        </w:rPr>
        <w:t>В зависимости от гендера предписывают людям разные характеристики и роли в обществе. Несмотря на успехи движения за права женщин в ХХ веке, гендерные стереотипы продолжают существовать. Все</w:t>
      </w:r>
      <w:r w:rsidR="00C86DBD">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еще можно услышать фразы типа «мужчина в доме хозяин» или</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«женщина — хранительница очага». </w:t>
      </w:r>
    </w:p>
    <w:p w14:paraId="07DF6386" w14:textId="765B4425"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Этнические/национальные</w:t>
      </w:r>
      <w:r w:rsidRPr="00510D2F">
        <w:rPr>
          <w:rFonts w:ascii="Times New Roman" w:eastAsia="Times New Roman" w:hAnsi="Times New Roman" w:cs="Times New Roman"/>
          <w:color w:val="000000" w:themeColor="text1"/>
          <w:sz w:val="28"/>
          <w:szCs w:val="28"/>
          <w:lang w:eastAsia="ru-RU"/>
        </w:rPr>
        <w:t>. Набор представлений о внешности, уровне интеллекта и характере представителей разных национальностей. Часто</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являются ложными и имеют мало общего с действительностью. При</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чрезмерной эксплуатации такие стереотипы могут стать причиной межнациональной розни.</w:t>
      </w:r>
    </w:p>
    <w:p w14:paraId="4D3AFB47" w14:textId="3D96E0B9"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Возрастные</w:t>
      </w:r>
      <w:r w:rsidRPr="00510D2F">
        <w:rPr>
          <w:rFonts w:ascii="Times New Roman" w:eastAsia="Times New Roman" w:hAnsi="Times New Roman" w:cs="Times New Roman"/>
          <w:color w:val="000000" w:themeColor="text1"/>
          <w:sz w:val="28"/>
          <w:szCs w:val="28"/>
          <w:lang w:eastAsia="ru-RU"/>
        </w:rPr>
        <w:t xml:space="preserve"> — в наши дни их часто именуют эйджизмом. Действуют в</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обе стороны: молодых воспринимают как некомпетентных или наивных, а</w:t>
      </w:r>
      <w:r w:rsidR="00B93C94">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пожилых — как немощных или застрявших в прошлом.</w:t>
      </w:r>
    </w:p>
    <w:p w14:paraId="63832CE4" w14:textId="69EBFFA1" w:rsidR="00510D2F" w:rsidRPr="00510D2F" w:rsidRDefault="00510D2F"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Религиозные</w:t>
      </w:r>
      <w:r w:rsidRPr="00510D2F">
        <w:rPr>
          <w:rFonts w:ascii="Times New Roman" w:eastAsia="Times New Roman" w:hAnsi="Times New Roman" w:cs="Times New Roman"/>
          <w:color w:val="000000" w:themeColor="text1"/>
          <w:sz w:val="28"/>
          <w:szCs w:val="28"/>
          <w:lang w:eastAsia="ru-RU"/>
        </w:rPr>
        <w:t xml:space="preserve"> — набор представлений о представителях разных конфессий. Например, «все буддисты спокойные и много медитируют».</w:t>
      </w:r>
    </w:p>
    <w:p w14:paraId="470C8699" w14:textId="63BF7487" w:rsidR="00510D2F" w:rsidRPr="00510D2F" w:rsidRDefault="00A65788" w:rsidP="000C363A">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14:anchorId="4DF2B9FA" wp14:editId="1B15A25C">
            <wp:simplePos x="0" y="0"/>
            <wp:positionH relativeFrom="margin">
              <wp:posOffset>2978150</wp:posOffset>
            </wp:positionH>
            <wp:positionV relativeFrom="margin">
              <wp:posOffset>3845560</wp:posOffset>
            </wp:positionV>
            <wp:extent cx="3140075" cy="2345055"/>
            <wp:effectExtent l="0" t="0" r="3175" b="0"/>
            <wp:wrapSquare wrapText="bothSides"/>
            <wp:docPr id="4" name="Рисунок 4" descr="https://avatars.mds.yandex.net/i?id=ab28e2af3f7a3e44606e9e49c88e88b5ad8fbdf7-923175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ab28e2af3f7a3e44606e9e49c88e88b5ad8fbdf7-9231751-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0075"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D2F" w:rsidRPr="00510D2F">
        <w:rPr>
          <w:rFonts w:ascii="Times New Roman" w:eastAsia="Times New Roman" w:hAnsi="Times New Roman" w:cs="Times New Roman"/>
          <w:color w:val="934BC9"/>
          <w:sz w:val="28"/>
          <w:szCs w:val="28"/>
          <w:lang w:eastAsia="ru-RU"/>
        </w:rPr>
        <w:t>Социальные или классовые</w:t>
      </w:r>
      <w:r w:rsidR="00510D2F" w:rsidRPr="00510D2F">
        <w:rPr>
          <w:rFonts w:ascii="Times New Roman" w:eastAsia="Times New Roman" w:hAnsi="Times New Roman" w:cs="Times New Roman"/>
          <w:color w:val="000000" w:themeColor="text1"/>
          <w:sz w:val="28"/>
          <w:szCs w:val="28"/>
          <w:lang w:eastAsia="ru-RU"/>
        </w:rPr>
        <w:t xml:space="preserve">. Делят людей на группы по уровню достатка и социальному статусу, например: «Все богатые люди укрываются от налогов» или «Рабочие на заводах неграмотны». </w:t>
      </w:r>
    </w:p>
    <w:p w14:paraId="1512EA86" w14:textId="4A744090" w:rsidR="00510D2F" w:rsidRPr="001601D7" w:rsidRDefault="00510D2F" w:rsidP="001601D7">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510D2F">
        <w:rPr>
          <w:rFonts w:ascii="Times New Roman" w:eastAsia="Times New Roman" w:hAnsi="Times New Roman" w:cs="Times New Roman"/>
          <w:color w:val="934BC9"/>
          <w:sz w:val="28"/>
          <w:szCs w:val="28"/>
          <w:lang w:eastAsia="ru-RU"/>
        </w:rPr>
        <w:t xml:space="preserve">О внешности </w:t>
      </w:r>
      <w:r w:rsidRPr="00510D2F">
        <w:rPr>
          <w:rFonts w:ascii="Times New Roman" w:eastAsia="Times New Roman" w:hAnsi="Times New Roman" w:cs="Times New Roman"/>
          <w:color w:val="000000" w:themeColor="text1"/>
          <w:sz w:val="28"/>
          <w:szCs w:val="28"/>
          <w:lang w:eastAsia="ru-RU"/>
        </w:rPr>
        <w:t>— домыслы о</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личности и характере человека, основанные на его внешности. Например, «блондинки недалекие» или «бородатые мужчины мужественные». Тот самый случай, когда человека «встречают по</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одежке», делая выводы, даже не</w:t>
      </w:r>
      <w:r w:rsidR="003F191B">
        <w:rPr>
          <w:rFonts w:ascii="Times New Roman" w:eastAsia="Times New Roman" w:hAnsi="Times New Roman" w:cs="Times New Roman"/>
          <w:color w:val="000000" w:themeColor="text1"/>
          <w:sz w:val="28"/>
          <w:szCs w:val="28"/>
          <w:lang w:eastAsia="ru-RU"/>
        </w:rPr>
        <w:t> </w:t>
      </w:r>
      <w:r w:rsidRPr="00510D2F">
        <w:rPr>
          <w:rFonts w:ascii="Times New Roman" w:eastAsia="Times New Roman" w:hAnsi="Times New Roman" w:cs="Times New Roman"/>
          <w:color w:val="000000" w:themeColor="text1"/>
          <w:sz w:val="28"/>
          <w:szCs w:val="28"/>
          <w:lang w:eastAsia="ru-RU"/>
        </w:rPr>
        <w:t xml:space="preserve"> узнав его.</w:t>
      </w:r>
    </w:p>
    <w:p w14:paraId="2C379691" w14:textId="3754D19E" w:rsidR="00D2377E" w:rsidRPr="00D2377E" w:rsidRDefault="001601D7" w:rsidP="00A65788">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601D7">
        <w:rPr>
          <w:rFonts w:ascii="Times New Roman" w:eastAsia="Times New Roman" w:hAnsi="Times New Roman" w:cs="Times New Roman"/>
          <w:sz w:val="28"/>
          <w:szCs w:val="28"/>
          <w:lang w:eastAsia="ru-RU"/>
        </w:rPr>
        <w:t>Ш</w:t>
      </w:r>
      <w:r w:rsidR="00D2377E" w:rsidRPr="00D2377E">
        <w:rPr>
          <w:rFonts w:ascii="Times New Roman" w:eastAsia="Times New Roman" w:hAnsi="Times New Roman" w:cs="Times New Roman"/>
          <w:sz w:val="28"/>
          <w:szCs w:val="28"/>
          <w:lang w:eastAsia="ru-RU"/>
        </w:rPr>
        <w:t>аблонное</w:t>
      </w:r>
      <w:r w:rsidR="00D2377E" w:rsidRPr="00D2377E">
        <w:rPr>
          <w:rFonts w:ascii="Times New Roman" w:eastAsia="Times New Roman" w:hAnsi="Times New Roman" w:cs="Times New Roman"/>
          <w:color w:val="000000" w:themeColor="text1"/>
          <w:sz w:val="28"/>
          <w:szCs w:val="28"/>
          <w:lang w:eastAsia="ru-RU"/>
        </w:rPr>
        <w:t xml:space="preserve"> или стереотипное мышление неизбежно приводит к определенной скупости ума, что в результате способно сделать человека абсолютно беспомощным в новых для него ситуациях. </w:t>
      </w:r>
      <w:r w:rsidR="00D2377E" w:rsidRPr="00D2377E">
        <w:rPr>
          <w:rFonts w:ascii="Times New Roman" w:eastAsia="Times New Roman" w:hAnsi="Times New Roman" w:cs="Times New Roman"/>
          <w:color w:val="934BC9"/>
          <w:sz w:val="28"/>
          <w:szCs w:val="28"/>
          <w:lang w:eastAsia="ru-RU"/>
        </w:rPr>
        <w:t xml:space="preserve">Мыслить стандартно — значит практически не использовать свои знания, умения и навыки. </w:t>
      </w:r>
      <w:r w:rsidR="00D2377E" w:rsidRPr="00D2377E">
        <w:rPr>
          <w:rFonts w:ascii="Times New Roman" w:eastAsia="Times New Roman" w:hAnsi="Times New Roman" w:cs="Times New Roman"/>
          <w:color w:val="000000" w:themeColor="text1"/>
          <w:sz w:val="28"/>
          <w:szCs w:val="28"/>
          <w:lang w:eastAsia="ru-RU"/>
        </w:rPr>
        <w:t xml:space="preserve">Со временем это может привести к потере индивидуальности, снижению самооценки, страхам отличаться от других, высказывать собственное мнение, пробовать другое. </w:t>
      </w:r>
    </w:p>
    <w:p w14:paraId="53F14F10" w14:textId="1F9B879B" w:rsidR="000C41F1" w:rsidRPr="00D2377E"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6B72FB57" w14:textId="67F4DC25" w:rsidR="000C41F1" w:rsidRPr="00154CC9" w:rsidRDefault="000C41F1" w:rsidP="00154CC9">
      <w:pPr>
        <w:spacing w:after="0" w:line="240" w:lineRule="auto"/>
        <w:jc w:val="center"/>
        <w:rPr>
          <w:rFonts w:ascii="Times New Roman" w:eastAsia="Times New Roman" w:hAnsi="Times New Roman" w:cs="Times New Roman"/>
          <w:b/>
          <w:bCs/>
          <w:color w:val="FF0000"/>
          <w:sz w:val="28"/>
          <w:szCs w:val="28"/>
          <w:lang w:eastAsia="ru-RU"/>
        </w:rPr>
      </w:pPr>
      <w:r w:rsidRPr="00154CC9">
        <w:rPr>
          <w:rFonts w:ascii="Times New Roman" w:eastAsia="Times New Roman" w:hAnsi="Times New Roman" w:cs="Times New Roman"/>
          <w:b/>
          <w:bCs/>
          <w:color w:val="FF0000"/>
          <w:sz w:val="28"/>
          <w:szCs w:val="28"/>
          <w:lang w:eastAsia="ru-RU"/>
        </w:rPr>
        <w:t>Откуда берутся стереотипы?</w:t>
      </w:r>
    </w:p>
    <w:p w14:paraId="35213357" w14:textId="76EC0E16" w:rsidR="000C41F1" w:rsidRPr="00074FAD" w:rsidRDefault="000C41F1" w:rsidP="00154CC9">
      <w:pPr>
        <w:spacing w:after="0" w:line="240" w:lineRule="auto"/>
        <w:jc w:val="center"/>
        <w:rPr>
          <w:rFonts w:ascii="Times New Roman" w:eastAsia="Times New Roman" w:hAnsi="Times New Roman" w:cs="Times New Roman"/>
          <w:color w:val="000000" w:themeColor="text1"/>
          <w:sz w:val="28"/>
          <w:szCs w:val="28"/>
          <w:lang w:eastAsia="ru-RU"/>
        </w:rPr>
      </w:pPr>
    </w:p>
    <w:p w14:paraId="55BB5876" w14:textId="1F30E3BB" w:rsidR="00D228DD" w:rsidRPr="00074FAD" w:rsidRDefault="004B4609"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w:t>
      </w:r>
      <w:r w:rsidR="00D228DD" w:rsidRPr="00074FAD">
        <w:rPr>
          <w:rFonts w:ascii="Times New Roman" w:eastAsia="Times New Roman" w:hAnsi="Times New Roman" w:cs="Times New Roman"/>
          <w:color w:val="000000" w:themeColor="text1"/>
          <w:sz w:val="28"/>
          <w:szCs w:val="28"/>
          <w:lang w:eastAsia="ru-RU"/>
        </w:rPr>
        <w:t>аиболее распространённы</w:t>
      </w:r>
      <w:r>
        <w:rPr>
          <w:rFonts w:ascii="Times New Roman" w:eastAsia="Times New Roman" w:hAnsi="Times New Roman" w:cs="Times New Roman"/>
          <w:color w:val="000000" w:themeColor="text1"/>
          <w:sz w:val="28"/>
          <w:szCs w:val="28"/>
          <w:lang w:eastAsia="ru-RU"/>
        </w:rPr>
        <w:t>е</w:t>
      </w:r>
      <w:r w:rsidR="00D228DD" w:rsidRPr="00074FAD">
        <w:rPr>
          <w:rFonts w:ascii="Times New Roman" w:eastAsia="Times New Roman" w:hAnsi="Times New Roman" w:cs="Times New Roman"/>
          <w:color w:val="000000" w:themeColor="text1"/>
          <w:sz w:val="28"/>
          <w:szCs w:val="28"/>
          <w:lang w:eastAsia="ru-RU"/>
        </w:rPr>
        <w:t xml:space="preserve"> причин формирования стереотипо</w:t>
      </w:r>
      <w:r>
        <w:rPr>
          <w:rFonts w:ascii="Times New Roman" w:eastAsia="Times New Roman" w:hAnsi="Times New Roman" w:cs="Times New Roman"/>
          <w:color w:val="000000" w:themeColor="text1"/>
          <w:sz w:val="28"/>
          <w:szCs w:val="28"/>
          <w:lang w:eastAsia="ru-RU"/>
        </w:rPr>
        <w:t>в</w:t>
      </w:r>
      <w:r w:rsidR="00D228DD" w:rsidRPr="00074FAD">
        <w:rPr>
          <w:rFonts w:ascii="Times New Roman" w:eastAsia="Times New Roman" w:hAnsi="Times New Roman" w:cs="Times New Roman"/>
          <w:color w:val="000000" w:themeColor="text1"/>
          <w:sz w:val="28"/>
          <w:szCs w:val="28"/>
          <w:lang w:eastAsia="ru-RU"/>
        </w:rPr>
        <w:t>:</w:t>
      </w:r>
    </w:p>
    <w:p w14:paraId="75FEA813" w14:textId="0FE3535E" w:rsidR="00154CC9" w:rsidRDefault="00D228DD"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7030A0"/>
          <w:sz w:val="28"/>
          <w:szCs w:val="28"/>
          <w:lang w:eastAsia="ru-RU"/>
        </w:rPr>
        <w:t>Информационные стереотипы</w:t>
      </w:r>
      <w:r w:rsidRPr="00074FAD">
        <w:rPr>
          <w:rFonts w:ascii="Times New Roman" w:eastAsia="Times New Roman" w:hAnsi="Times New Roman" w:cs="Times New Roman"/>
          <w:color w:val="000000" w:themeColor="text1"/>
          <w:sz w:val="28"/>
          <w:szCs w:val="28"/>
          <w:lang w:eastAsia="ru-RU"/>
        </w:rPr>
        <w:t xml:space="preserve"> – это</w:t>
      </w:r>
      <w:r w:rsidR="004B4609">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общественные стереотипы,</w:t>
      </w:r>
      <w:r w:rsidR="0031419D">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 xml:space="preserve">которые возникают при отсутствии каких-либо информационных </w:t>
      </w:r>
      <w:r w:rsidRPr="00074FAD">
        <w:rPr>
          <w:rFonts w:ascii="Times New Roman" w:eastAsia="Times New Roman" w:hAnsi="Times New Roman" w:cs="Times New Roman"/>
          <w:color w:val="000000" w:themeColor="text1"/>
          <w:sz w:val="28"/>
          <w:szCs w:val="28"/>
          <w:lang w:eastAsia="ru-RU"/>
        </w:rPr>
        <w:lastRenderedPageBreak/>
        <w:t xml:space="preserve">знаний в сознании человека, аспекты которых, косвенно рассматриваются в стереотипе. </w:t>
      </w:r>
    </w:p>
    <w:p w14:paraId="0F3D8821" w14:textId="35B18316" w:rsidR="00D228DD"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Школьники также зачастую прибегают к ним, так как это проще, нежели искать информации.</w:t>
      </w:r>
    </w:p>
    <w:p w14:paraId="3F8A3F77" w14:textId="77777777" w:rsidR="00154CC9" w:rsidRDefault="00D228DD" w:rsidP="004B460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color w:val="000000" w:themeColor="text1"/>
          <w:sz w:val="28"/>
          <w:szCs w:val="28"/>
          <w:lang w:eastAsia="ru-RU"/>
        </w:rPr>
        <w:t>Особую роль в формировании стереотипов играют СМИ. Мнение средств массовой коммуникации становится мнением людей, вытесняя из их мышления индивидуальные установки</w:t>
      </w:r>
      <w:r w:rsidR="00154CC9">
        <w:rPr>
          <w:rFonts w:ascii="Times New Roman" w:eastAsia="Times New Roman" w:hAnsi="Times New Roman" w:cs="Times New Roman"/>
          <w:color w:val="000000" w:themeColor="text1"/>
          <w:sz w:val="28"/>
          <w:szCs w:val="28"/>
          <w:lang w:eastAsia="ru-RU"/>
        </w:rPr>
        <w:t>.</w:t>
      </w:r>
      <w:r w:rsidRPr="004B4609">
        <w:rPr>
          <w:rFonts w:ascii="Times New Roman" w:eastAsia="Times New Roman" w:hAnsi="Times New Roman" w:cs="Times New Roman"/>
          <w:color w:val="000000" w:themeColor="text1"/>
          <w:sz w:val="28"/>
          <w:szCs w:val="28"/>
          <w:lang w:eastAsia="ru-RU"/>
        </w:rPr>
        <w:t xml:space="preserve"> </w:t>
      </w:r>
    </w:p>
    <w:p w14:paraId="469C049F" w14:textId="5E74BD2D" w:rsidR="00D228DD" w:rsidRPr="004B4609"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color w:val="000000" w:themeColor="text1"/>
          <w:sz w:val="28"/>
          <w:szCs w:val="28"/>
          <w:lang w:eastAsia="ru-RU"/>
        </w:rPr>
        <w:t xml:space="preserve">Не обладая </w:t>
      </w:r>
      <w:r w:rsidR="00CE7A8A" w:rsidRPr="004B4609">
        <w:rPr>
          <w:rFonts w:ascii="Times New Roman" w:eastAsia="Times New Roman" w:hAnsi="Times New Roman" w:cs="Times New Roman"/>
          <w:color w:val="000000" w:themeColor="text1"/>
          <w:sz w:val="28"/>
          <w:szCs w:val="28"/>
          <w:lang w:eastAsia="ru-RU"/>
        </w:rPr>
        <w:t>достаточным жизненным опытом,</w:t>
      </w:r>
      <w:r w:rsidRPr="004B4609">
        <w:rPr>
          <w:rFonts w:ascii="Times New Roman" w:eastAsia="Times New Roman" w:hAnsi="Times New Roman" w:cs="Times New Roman"/>
          <w:color w:val="000000" w:themeColor="text1"/>
          <w:sz w:val="28"/>
          <w:szCs w:val="28"/>
          <w:lang w:eastAsia="ru-RU"/>
        </w:rPr>
        <w:t xml:space="preserve"> дети, воспринимают всю информацию за чистую монету.</w:t>
      </w:r>
      <w:r w:rsidR="000F094A" w:rsidRPr="000F094A">
        <w:rPr>
          <w:noProof/>
        </w:rPr>
        <w:t xml:space="preserve"> </w:t>
      </w:r>
    </w:p>
    <w:p w14:paraId="325ABF96" w14:textId="77777777" w:rsidR="00154CC9" w:rsidRDefault="00154CC9"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5408" behindDoc="1" locked="0" layoutInCell="1" allowOverlap="1" wp14:anchorId="35A832CC" wp14:editId="2A97604C">
            <wp:simplePos x="0" y="0"/>
            <wp:positionH relativeFrom="margin">
              <wp:align>right</wp:align>
            </wp:positionH>
            <wp:positionV relativeFrom="paragraph">
              <wp:posOffset>1905</wp:posOffset>
            </wp:positionV>
            <wp:extent cx="3352800" cy="1941830"/>
            <wp:effectExtent l="0" t="0" r="0" b="1270"/>
            <wp:wrapTight wrapText="bothSides">
              <wp:wrapPolygon edited="0">
                <wp:start x="0" y="2119"/>
                <wp:lineTo x="0" y="21402"/>
                <wp:lineTo x="21477" y="21402"/>
                <wp:lineTo x="21477" y="2119"/>
                <wp:lineTo x="0" y="2119"/>
              </wp:wrapPolygon>
            </wp:wrapTight>
            <wp:docPr id="2" name="Рисунок 1" descr="бессознательная предвзятость как социальные стереотипы, не связанные с  концепцией крошечного человека Иллюстрация вектора - иллюстрации  насчитывающей объективно, иллюстрация: 2369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ссознательная предвзятость как социальные стереотипы, не связанные с  концепцией крошечного человека Иллюстрация вектора - иллюстрации  насчитывающей объективно, иллюстрация: 23695604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47" b="12147"/>
                    <a:stretch/>
                  </pic:blipFill>
                  <pic:spPr bwMode="auto">
                    <a:xfrm>
                      <a:off x="0" y="0"/>
                      <a:ext cx="335280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DD" w:rsidRPr="004B4609">
        <w:rPr>
          <w:rFonts w:ascii="Times New Roman" w:eastAsia="Times New Roman" w:hAnsi="Times New Roman" w:cs="Times New Roman"/>
          <w:b/>
          <w:bCs/>
          <w:color w:val="7030A0"/>
          <w:sz w:val="28"/>
          <w:szCs w:val="28"/>
          <w:lang w:eastAsia="ru-RU"/>
        </w:rPr>
        <w:t>Стереотипы авторитетности</w:t>
      </w:r>
      <w:r w:rsidR="00D228DD" w:rsidRPr="004B4609">
        <w:rPr>
          <w:rFonts w:ascii="Times New Roman" w:eastAsia="Times New Roman" w:hAnsi="Times New Roman" w:cs="Times New Roman"/>
          <w:color w:val="7030A0"/>
          <w:sz w:val="28"/>
          <w:szCs w:val="28"/>
          <w:lang w:eastAsia="ru-RU"/>
        </w:rPr>
        <w:t xml:space="preserve"> </w:t>
      </w:r>
      <w:r w:rsidR="00D228DD" w:rsidRPr="00074FAD">
        <w:rPr>
          <w:rFonts w:ascii="Times New Roman" w:eastAsia="Times New Roman" w:hAnsi="Times New Roman" w:cs="Times New Roman"/>
          <w:color w:val="000000" w:themeColor="text1"/>
          <w:sz w:val="28"/>
          <w:szCs w:val="28"/>
          <w:lang w:eastAsia="ru-RU"/>
        </w:rPr>
        <w:t>– это общественные стереотипы, которые основаны на стереотипе, о том, что какие-</w:t>
      </w:r>
      <w:r w:rsidR="00274CAF" w:rsidRPr="00074FAD">
        <w:rPr>
          <w:rFonts w:ascii="Times New Roman" w:eastAsia="Times New Roman" w:hAnsi="Times New Roman" w:cs="Times New Roman"/>
          <w:color w:val="000000" w:themeColor="text1"/>
          <w:sz w:val="28"/>
          <w:szCs w:val="28"/>
          <w:lang w:eastAsia="ru-RU"/>
        </w:rPr>
        <w:t xml:space="preserve">либо люди, обладают большим объемом </w:t>
      </w:r>
      <w:r w:rsidR="00D228DD" w:rsidRPr="00074FAD">
        <w:rPr>
          <w:rFonts w:ascii="Times New Roman" w:eastAsia="Times New Roman" w:hAnsi="Times New Roman" w:cs="Times New Roman"/>
          <w:color w:val="000000" w:themeColor="text1"/>
          <w:sz w:val="28"/>
          <w:szCs w:val="28"/>
          <w:lang w:eastAsia="ru-RU"/>
        </w:rPr>
        <w:t xml:space="preserve">информационных знаний, в какой-либо области, чем знания </w:t>
      </w:r>
      <w:r w:rsidR="004B4609">
        <w:rPr>
          <w:rFonts w:ascii="Times New Roman" w:eastAsia="Times New Roman" w:hAnsi="Times New Roman" w:cs="Times New Roman"/>
          <w:color w:val="000000" w:themeColor="text1"/>
          <w:sz w:val="28"/>
          <w:szCs w:val="28"/>
          <w:lang w:eastAsia="ru-RU"/>
        </w:rPr>
        <w:t xml:space="preserve">у </w:t>
      </w:r>
      <w:r w:rsidR="004B4609" w:rsidRPr="00074FAD">
        <w:rPr>
          <w:rFonts w:ascii="Times New Roman" w:eastAsia="Times New Roman" w:hAnsi="Times New Roman" w:cs="Times New Roman"/>
          <w:color w:val="000000" w:themeColor="text1"/>
          <w:sz w:val="28"/>
          <w:szCs w:val="28"/>
          <w:lang w:eastAsia="ru-RU"/>
        </w:rPr>
        <w:t>человека,</w:t>
      </w:r>
      <w:r w:rsidR="00D228DD" w:rsidRPr="00074FAD">
        <w:rPr>
          <w:rFonts w:ascii="Times New Roman" w:eastAsia="Times New Roman" w:hAnsi="Times New Roman" w:cs="Times New Roman"/>
          <w:color w:val="000000" w:themeColor="text1"/>
          <w:sz w:val="28"/>
          <w:szCs w:val="28"/>
          <w:lang w:eastAsia="ru-RU"/>
        </w:rPr>
        <w:t xml:space="preserve"> подверженного данному стереотипу, что они всегда предоставляют объективную информацию и не могут ошибаться. </w:t>
      </w:r>
    </w:p>
    <w:p w14:paraId="5E5D71ED" w14:textId="733AD06C" w:rsidR="00154CC9" w:rsidRDefault="00D228DD" w:rsidP="00154CC9">
      <w:pPr>
        <w:spacing w:after="0" w:line="240" w:lineRule="auto"/>
        <w:ind w:left="72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Часто в качестве такого авторитета школьники, особенно младших классов, воспринимают своего учителя или одноклассника-отличника.</w:t>
      </w:r>
    </w:p>
    <w:p w14:paraId="06A02B37" w14:textId="4582CCE0" w:rsidR="00D228DD" w:rsidRPr="00154CC9" w:rsidRDefault="00D228DD" w:rsidP="00154CC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154CC9">
        <w:rPr>
          <w:rFonts w:ascii="Times New Roman" w:eastAsia="Times New Roman" w:hAnsi="Times New Roman" w:cs="Times New Roman"/>
          <w:color w:val="000000" w:themeColor="text1"/>
          <w:sz w:val="28"/>
          <w:szCs w:val="28"/>
          <w:lang w:eastAsia="ru-RU"/>
        </w:rPr>
        <w:t xml:space="preserve">Причиной стереотипов может быть страх. Совершая тот или иной поступок, мы, так или иначе, оглядываемся на общество, надеясь на его поддержку и опасаясь его осуждения. Тем самым принимаем чужое мнение, боясь совершить ошибку и сделать себе больно. </w:t>
      </w:r>
    </w:p>
    <w:p w14:paraId="49A67EFF" w14:textId="28026942" w:rsidR="00D228DD" w:rsidRPr="00074FAD" w:rsidRDefault="00D228DD" w:rsidP="00074FAD">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Большую опасность представляют для подрастающего поколения </w:t>
      </w:r>
      <w:r w:rsidRPr="004B4609">
        <w:rPr>
          <w:rFonts w:ascii="Times New Roman" w:eastAsia="Times New Roman" w:hAnsi="Times New Roman" w:cs="Times New Roman"/>
          <w:b/>
          <w:bCs/>
          <w:color w:val="7030A0"/>
          <w:sz w:val="28"/>
          <w:szCs w:val="28"/>
          <w:lang w:eastAsia="ru-RU"/>
        </w:rPr>
        <w:t>этнические и религиозные стереотипы</w:t>
      </w:r>
      <w:r w:rsidRPr="00074FAD">
        <w:rPr>
          <w:rFonts w:ascii="Times New Roman" w:eastAsia="Times New Roman" w:hAnsi="Times New Roman" w:cs="Times New Roman"/>
          <w:color w:val="000000" w:themeColor="text1"/>
          <w:sz w:val="28"/>
          <w:szCs w:val="28"/>
          <w:lang w:eastAsia="ru-RU"/>
        </w:rPr>
        <w:t>, которые существуют в</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нашем обществе в форме предубеждений и предрассудков</w:t>
      </w:r>
    </w:p>
    <w:p w14:paraId="5230E010" w14:textId="56CFECAC" w:rsidR="00E00B26" w:rsidRPr="00A65788" w:rsidRDefault="00D228DD" w:rsidP="00154CC9">
      <w:pPr>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B4609">
        <w:rPr>
          <w:rFonts w:ascii="Times New Roman" w:eastAsia="Times New Roman" w:hAnsi="Times New Roman" w:cs="Times New Roman"/>
          <w:b/>
          <w:bCs/>
          <w:color w:val="7030A0"/>
          <w:sz w:val="28"/>
          <w:szCs w:val="28"/>
          <w:lang w:eastAsia="ru-RU"/>
        </w:rPr>
        <w:t>Стереотипы навешивания определенных «ярлыков»</w:t>
      </w:r>
      <w:r w:rsidRPr="004B4609">
        <w:rPr>
          <w:rFonts w:ascii="Times New Roman" w:eastAsia="Times New Roman" w:hAnsi="Times New Roman" w:cs="Times New Roman"/>
          <w:color w:val="7030A0"/>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характерны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w:t>
      </w:r>
      <w:r w:rsidR="004B4609" w:rsidRPr="00074FAD">
        <w:rPr>
          <w:rFonts w:ascii="Times New Roman" w:eastAsia="Times New Roman" w:hAnsi="Times New Roman" w:cs="Times New Roman"/>
          <w:color w:val="000000" w:themeColor="text1"/>
          <w:sz w:val="28"/>
          <w:szCs w:val="28"/>
          <w:lang w:eastAsia="ru-RU"/>
        </w:rPr>
        <w:t>для учеников,</w:t>
      </w:r>
      <w:r w:rsidRPr="00074FAD">
        <w:rPr>
          <w:rFonts w:ascii="Times New Roman" w:eastAsia="Times New Roman" w:hAnsi="Times New Roman" w:cs="Times New Roman"/>
          <w:color w:val="000000" w:themeColor="text1"/>
          <w:sz w:val="28"/>
          <w:szCs w:val="28"/>
          <w:lang w:eastAsia="ru-RU"/>
        </w:rPr>
        <w:t xml:space="preserve"> и для учителей. Это проявляется в том, что объекту познания приписываются свойства без попыток выявления его индивидуальных особенностей. При оценке людей человек использует так называемые правила идентификации, из которых, например, вытекает, что люди, имеющие определенные физические свойства или ведущие себя определенным образом, имеют определенные личностные качества. </w:t>
      </w:r>
    </w:p>
    <w:p w14:paraId="7BB01C87" w14:textId="17BEF3EE" w:rsidR="00154CC9" w:rsidRPr="00154CC9" w:rsidRDefault="00154CC9" w:rsidP="00154CC9">
      <w:pPr>
        <w:spacing w:after="0" w:line="240" w:lineRule="auto"/>
        <w:jc w:val="center"/>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Основные черты стереотипного человека</w:t>
      </w:r>
      <w:r w:rsidR="0031419D">
        <w:rPr>
          <w:rFonts w:ascii="Times New Roman" w:eastAsia="Times New Roman" w:hAnsi="Times New Roman" w:cs="Times New Roman"/>
          <w:b/>
          <w:bCs/>
          <w:color w:val="FF0000"/>
          <w:sz w:val="28"/>
          <w:szCs w:val="28"/>
          <w:lang w:eastAsia="ru-RU"/>
        </w:rPr>
        <w:t>:</w:t>
      </w:r>
    </w:p>
    <w:p w14:paraId="569DA9C2" w14:textId="01B75FC6"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Поверхностное восприятие.</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склонен судить о</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других людях и событиях на основе общепринятых представлений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шаблонов, не уделяя должного внимания индивидуальным особенностям и контексту.</w:t>
      </w:r>
      <w:r w:rsidR="00A44238" w:rsidRPr="00A44238">
        <w:t xml:space="preserve"> </w:t>
      </w:r>
    </w:p>
    <w:p w14:paraId="32D02C3E" w14:textId="0EBD4D28" w:rsidR="0031419D" w:rsidRPr="0031419D" w:rsidRDefault="00A44238" w:rsidP="00E00B26">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A44238">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76672" behindDoc="0" locked="0" layoutInCell="1" allowOverlap="1" wp14:anchorId="0ED9A367" wp14:editId="0664176B">
            <wp:simplePos x="0" y="0"/>
            <wp:positionH relativeFrom="margin">
              <wp:posOffset>108585</wp:posOffset>
            </wp:positionH>
            <wp:positionV relativeFrom="paragraph">
              <wp:posOffset>141124</wp:posOffset>
            </wp:positionV>
            <wp:extent cx="2000250" cy="1943735"/>
            <wp:effectExtent l="0" t="0" r="0" b="0"/>
            <wp:wrapSquare wrapText="bothSides"/>
            <wp:docPr id="1801971730" name="Рисунок 3" descr="Шоры на глазах людей или ограниченное мышление | Мысли со смыслом !  Сообщество мыслителей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ры на глазах людей или ограниченное мышление | Мысли со смыслом !  Сообщество мыслителей | Дзен"/>
                    <pic:cNvPicPr>
                      <a:picLocks noChangeAspect="1" noChangeArrowheads="1"/>
                    </pic:cNvPicPr>
                  </pic:nvPicPr>
                  <pic:blipFill rotWithShape="1">
                    <a:blip r:embed="rId11">
                      <a:extLst>
                        <a:ext uri="{28A0092B-C50C-407E-A947-70E740481C1C}">
                          <a14:useLocalDpi xmlns:a14="http://schemas.microsoft.com/office/drawing/2010/main" val="0"/>
                        </a:ext>
                      </a:extLst>
                    </a:blip>
                    <a:srcRect t="-8284" b="10990"/>
                    <a:stretch/>
                  </pic:blipFill>
                  <pic:spPr bwMode="auto">
                    <a:xfrm>
                      <a:off x="0" y="0"/>
                      <a:ext cx="2000250" cy="194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19D" w:rsidRPr="0031419D">
        <w:rPr>
          <w:rFonts w:ascii="Times New Roman" w:eastAsia="Times New Roman" w:hAnsi="Times New Roman" w:cs="Times New Roman"/>
          <w:b/>
          <w:bCs/>
          <w:color w:val="00B050"/>
          <w:sz w:val="28"/>
          <w:szCs w:val="28"/>
          <w:lang w:eastAsia="ru-RU"/>
        </w:rPr>
        <w:t>Ограниченное мышление.</w:t>
      </w:r>
      <w:r w:rsidR="0031419D" w:rsidRPr="0031419D">
        <w:rPr>
          <w:rFonts w:ascii="Times New Roman" w:eastAsia="Times New Roman" w:hAnsi="Times New Roman" w:cs="Times New Roman"/>
          <w:color w:val="00B050"/>
          <w:sz w:val="28"/>
          <w:szCs w:val="28"/>
          <w:lang w:eastAsia="ru-RU"/>
        </w:rPr>
        <w:t xml:space="preserve"> </w:t>
      </w:r>
      <w:r w:rsidR="0031419D" w:rsidRPr="0031419D">
        <w:rPr>
          <w:rFonts w:ascii="Times New Roman" w:eastAsia="Times New Roman" w:hAnsi="Times New Roman" w:cs="Times New Roman"/>
          <w:color w:val="000000" w:themeColor="text1"/>
          <w:sz w:val="28"/>
          <w:szCs w:val="28"/>
          <w:lang w:eastAsia="ru-RU"/>
        </w:rPr>
        <w:t>Стереотипы ограничивают возможность рассматривать ситуации и людей в их разнообразии. Это препятствует развитию креативности, умения видеть альтернативные решения и подходы.</w:t>
      </w:r>
    </w:p>
    <w:p w14:paraId="247AEC53" w14:textId="32DF6F74"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Негативное отношение к отличиям.</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склонен видеть различия как недостатки или проблему, вместо того чтобы воспринимать их как часть неповторимости и разнообразия жизни.</w:t>
      </w:r>
    </w:p>
    <w:p w14:paraId="274EF421" w14:textId="559DFCEB"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Зависимость от общественного мнения.</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придерживается общепринятых норм и стандартов, боясь отступать от них из-за страха быть осужденным или отвергнутым окружающими.</w:t>
      </w:r>
    </w:p>
    <w:p w14:paraId="42E4E35E" w14:textId="6E83ACBA"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Отсутствие самокритики.</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редко задумывается над своими предубеждениями и стереотипами, рассматривая их как естественные и непреложные истины.</w:t>
      </w:r>
    </w:p>
    <w:p w14:paraId="526EB034" w14:textId="47A330A2"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Трудность в принятии нового.</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часто испытывает тревогу и сопротивление к тому, что выходит за границы его</w:t>
      </w:r>
      <w:r w:rsidR="009C3277">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привычных представлений и установок.</w:t>
      </w:r>
    </w:p>
    <w:p w14:paraId="43EF6F10" w14:textId="72E1E7DF"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Приверженность групповой идентичности.</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Стереотипный человек часто определяет себя и других людей исходя из принадлежности к</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определенной социальной, национальной или культурной группе, игнорируя индивидуальные качества и особенности.</w:t>
      </w:r>
    </w:p>
    <w:p w14:paraId="1D827ECB" w14:textId="5F895803" w:rsidR="0031419D" w:rsidRPr="0031419D" w:rsidRDefault="0031419D" w:rsidP="0031419D">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b/>
          <w:bCs/>
          <w:color w:val="00B050"/>
          <w:sz w:val="28"/>
          <w:szCs w:val="28"/>
          <w:lang w:eastAsia="ru-RU"/>
        </w:rPr>
        <w:t>Непродуктивное мышление.</w:t>
      </w:r>
      <w:r w:rsidRPr="0031419D">
        <w:rPr>
          <w:rFonts w:ascii="Times New Roman" w:eastAsia="Times New Roman" w:hAnsi="Times New Roman" w:cs="Times New Roman"/>
          <w:color w:val="00B050"/>
          <w:sz w:val="28"/>
          <w:szCs w:val="28"/>
          <w:lang w:eastAsia="ru-RU"/>
        </w:rPr>
        <w:t xml:space="preserve"> </w:t>
      </w:r>
      <w:r w:rsidRPr="0031419D">
        <w:rPr>
          <w:rFonts w:ascii="Times New Roman" w:eastAsia="Times New Roman" w:hAnsi="Times New Roman" w:cs="Times New Roman"/>
          <w:color w:val="000000" w:themeColor="text1"/>
          <w:sz w:val="28"/>
          <w:szCs w:val="28"/>
          <w:lang w:eastAsia="ru-RU"/>
        </w:rPr>
        <w:t>Стереотипы могут приводить к</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ограничению творческого мышления, инноваций и развития, так как они подавляют нестандартные идеи и подходы.</w:t>
      </w:r>
    </w:p>
    <w:p w14:paraId="7D7F2BC0" w14:textId="7D653EBA" w:rsidR="00A44238" w:rsidRDefault="0031419D" w:rsidP="00A44238">
      <w:pPr>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31419D">
        <w:rPr>
          <w:rFonts w:ascii="Times New Roman" w:eastAsia="Times New Roman" w:hAnsi="Times New Roman" w:cs="Times New Roman"/>
          <w:color w:val="000000" w:themeColor="text1"/>
          <w:sz w:val="28"/>
          <w:szCs w:val="28"/>
          <w:lang w:eastAsia="ru-RU"/>
        </w:rPr>
        <w:t>Эти черты стереотипного человека могут оказывать отрицательное влияние на качество межличностных отношений, принятие решений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возможность развития как личности. Однако, они не являются неизбежными и могут быть преодолены путем осознания, саморазвития и</w:t>
      </w:r>
      <w:r w:rsidR="00B93C94">
        <w:rPr>
          <w:rFonts w:ascii="Times New Roman" w:eastAsia="Times New Roman" w:hAnsi="Times New Roman" w:cs="Times New Roman"/>
          <w:color w:val="000000" w:themeColor="text1"/>
          <w:sz w:val="28"/>
          <w:szCs w:val="28"/>
          <w:lang w:eastAsia="ru-RU"/>
        </w:rPr>
        <w:t> </w:t>
      </w:r>
      <w:r w:rsidRPr="0031419D">
        <w:rPr>
          <w:rFonts w:ascii="Times New Roman" w:eastAsia="Times New Roman" w:hAnsi="Times New Roman" w:cs="Times New Roman"/>
          <w:color w:val="000000" w:themeColor="text1"/>
          <w:sz w:val="28"/>
          <w:szCs w:val="28"/>
          <w:lang w:eastAsia="ru-RU"/>
        </w:rPr>
        <w:t xml:space="preserve"> активного расширения кругозора.</w:t>
      </w:r>
    </w:p>
    <w:p w14:paraId="7B86F256" w14:textId="7F1C31C7" w:rsidR="00154CC9" w:rsidRPr="0031419D" w:rsidRDefault="0031419D" w:rsidP="0031419D">
      <w:pPr>
        <w:spacing w:after="0" w:line="240" w:lineRule="auto"/>
        <w:ind w:left="360" w:firstLine="348"/>
        <w:jc w:val="both"/>
        <w:rPr>
          <w:rFonts w:ascii="Times New Roman" w:eastAsia="Times New Roman" w:hAnsi="Times New Roman" w:cs="Times New Roman"/>
          <w:color w:val="934BC9"/>
          <w:sz w:val="28"/>
          <w:szCs w:val="28"/>
          <w:lang w:eastAsia="ru-RU"/>
        </w:rPr>
      </w:pPr>
      <w:r w:rsidRPr="0031419D">
        <w:rPr>
          <w:rFonts w:ascii="Times New Roman" w:eastAsia="Times New Roman" w:hAnsi="Times New Roman" w:cs="Times New Roman"/>
          <w:color w:val="934BC9"/>
          <w:sz w:val="28"/>
          <w:szCs w:val="28"/>
          <w:lang w:eastAsia="ru-RU"/>
        </w:rPr>
        <w:t>С</w:t>
      </w:r>
      <w:r w:rsidR="00154CC9" w:rsidRPr="0031419D">
        <w:rPr>
          <w:rFonts w:ascii="Times New Roman" w:eastAsia="Times New Roman" w:hAnsi="Times New Roman" w:cs="Times New Roman"/>
          <w:color w:val="934BC9"/>
          <w:sz w:val="28"/>
          <w:szCs w:val="28"/>
          <w:lang w:eastAsia="ru-RU"/>
        </w:rPr>
        <w:t>тереотипный человек может преодолеть свои ограничения и</w:t>
      </w:r>
      <w:r w:rsidR="00B93C94">
        <w:rPr>
          <w:rFonts w:ascii="Times New Roman" w:eastAsia="Times New Roman" w:hAnsi="Times New Roman" w:cs="Times New Roman"/>
          <w:color w:val="934BC9"/>
          <w:sz w:val="28"/>
          <w:szCs w:val="28"/>
          <w:lang w:eastAsia="ru-RU"/>
        </w:rPr>
        <w:t> </w:t>
      </w:r>
      <w:r w:rsidR="00154CC9" w:rsidRPr="0031419D">
        <w:rPr>
          <w:rFonts w:ascii="Times New Roman" w:eastAsia="Times New Roman" w:hAnsi="Times New Roman" w:cs="Times New Roman"/>
          <w:color w:val="934BC9"/>
          <w:sz w:val="28"/>
          <w:szCs w:val="28"/>
          <w:lang w:eastAsia="ru-RU"/>
        </w:rPr>
        <w:t xml:space="preserve"> развивать свое мышление, если проявит готовность к самоанализу и</w:t>
      </w:r>
      <w:r w:rsidR="00B93C94">
        <w:rPr>
          <w:rFonts w:ascii="Times New Roman" w:eastAsia="Times New Roman" w:hAnsi="Times New Roman" w:cs="Times New Roman"/>
          <w:color w:val="934BC9"/>
          <w:sz w:val="28"/>
          <w:szCs w:val="28"/>
          <w:lang w:eastAsia="ru-RU"/>
        </w:rPr>
        <w:t> </w:t>
      </w:r>
      <w:r w:rsidR="00154CC9" w:rsidRPr="0031419D">
        <w:rPr>
          <w:rFonts w:ascii="Times New Roman" w:eastAsia="Times New Roman" w:hAnsi="Times New Roman" w:cs="Times New Roman"/>
          <w:color w:val="934BC9"/>
          <w:sz w:val="28"/>
          <w:szCs w:val="28"/>
          <w:lang w:eastAsia="ru-RU"/>
        </w:rPr>
        <w:t xml:space="preserve"> самоконтролю. Он может начать задавать себе вопросы о причинах своего стереотипного поведения и искать пути его изменения.</w:t>
      </w:r>
    </w:p>
    <w:p w14:paraId="5476F936" w14:textId="0DAD43E3" w:rsidR="00FD7433" w:rsidRPr="00074FAD" w:rsidRDefault="00FD7433"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2E76A26C" w14:textId="456BF16C" w:rsidR="00A44238" w:rsidRPr="00A44238" w:rsidRDefault="00A65788" w:rsidP="00A65788">
      <w:pPr>
        <w:spacing w:after="0" w:line="240" w:lineRule="auto"/>
        <w:ind w:firstLine="360"/>
        <w:jc w:val="center"/>
        <w:rPr>
          <w:rFonts w:ascii="Times New Roman" w:eastAsia="Times New Roman" w:hAnsi="Times New Roman" w:cs="Times New Roman"/>
          <w:b/>
          <w:color w:val="FF0000"/>
          <w:sz w:val="28"/>
          <w:szCs w:val="28"/>
          <w:lang w:eastAsia="ru-RU"/>
        </w:rPr>
      </w:pPr>
      <w:r w:rsidRPr="0098627C">
        <w:rPr>
          <w:rFonts w:ascii="Times New Roman" w:eastAsia="Calibri" w:hAnsi="Times New Roman" w:cs="Times New Roman"/>
          <w:noProof/>
          <w:kern w:val="2"/>
          <w:sz w:val="32"/>
          <w:szCs w:val="32"/>
          <w:lang w:eastAsia="ru-RU"/>
          <w14:ligatures w14:val="standardContextual"/>
        </w:rPr>
        <w:drawing>
          <wp:anchor distT="0" distB="0" distL="114300" distR="114300" simplePos="0" relativeHeight="251663360" behindDoc="1" locked="0" layoutInCell="1" allowOverlap="1" wp14:anchorId="5DA710DE" wp14:editId="5D80A06D">
            <wp:simplePos x="0" y="0"/>
            <wp:positionH relativeFrom="margin">
              <wp:align>right</wp:align>
            </wp:positionH>
            <wp:positionV relativeFrom="paragraph">
              <wp:posOffset>9205</wp:posOffset>
            </wp:positionV>
            <wp:extent cx="2686050" cy="1510665"/>
            <wp:effectExtent l="0" t="0" r="0" b="0"/>
            <wp:wrapTight wrapText="bothSides">
              <wp:wrapPolygon edited="0">
                <wp:start x="0" y="0"/>
                <wp:lineTo x="0" y="21246"/>
                <wp:lineTo x="21447" y="21246"/>
                <wp:lineTo x="21447" y="0"/>
                <wp:lineTo x="0" y="0"/>
              </wp:wrapPolygon>
            </wp:wrapTight>
            <wp:docPr id="2126114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AF" w:rsidRPr="00287FA5">
        <w:rPr>
          <w:rFonts w:ascii="Times New Roman" w:eastAsia="Times New Roman" w:hAnsi="Times New Roman" w:cs="Times New Roman"/>
          <w:b/>
          <w:color w:val="FF0000"/>
          <w:sz w:val="28"/>
          <w:szCs w:val="28"/>
          <w:lang w:eastAsia="ru-RU"/>
        </w:rPr>
        <w:t>Стер</w:t>
      </w:r>
      <w:r w:rsidR="001B7126" w:rsidRPr="00287FA5">
        <w:rPr>
          <w:rFonts w:ascii="Times New Roman" w:eastAsia="Times New Roman" w:hAnsi="Times New Roman" w:cs="Times New Roman"/>
          <w:b/>
          <w:color w:val="FF0000"/>
          <w:sz w:val="28"/>
          <w:szCs w:val="28"/>
          <w:lang w:eastAsia="ru-RU"/>
        </w:rPr>
        <w:t>еотипы начинают формироваться в семье</w:t>
      </w:r>
    </w:p>
    <w:p w14:paraId="5E18B845" w14:textId="51672F98" w:rsidR="001C0960" w:rsidRPr="001C0960" w:rsidRDefault="001B7126"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Какие слова чаще всего говорят родители</w:t>
      </w:r>
      <w:r w:rsidR="00550BCC">
        <w:rPr>
          <w:rFonts w:ascii="Times New Roman" w:eastAsia="Times New Roman" w:hAnsi="Times New Roman" w:cs="Times New Roman"/>
          <w:color w:val="000000" w:themeColor="text1"/>
          <w:sz w:val="28"/>
          <w:szCs w:val="28"/>
          <w:lang w:eastAsia="ru-RU"/>
        </w:rPr>
        <w:t xml:space="preserve"> своим детям</w:t>
      </w:r>
      <w:r w:rsidR="001C0960" w:rsidRPr="001C0960">
        <w:rPr>
          <w:rFonts w:ascii="Times New Roman" w:eastAsia="Times New Roman" w:hAnsi="Times New Roman" w:cs="Times New Roman"/>
          <w:color w:val="000000" w:themeColor="text1"/>
          <w:sz w:val="28"/>
          <w:szCs w:val="28"/>
          <w:lang w:eastAsia="ru-RU"/>
        </w:rPr>
        <w:t>:</w:t>
      </w:r>
    </w:p>
    <w:p w14:paraId="75620F7F" w14:textId="533222C0" w:rsidR="001C0960" w:rsidRPr="001C0960" w:rsidRDefault="001C0960" w:rsidP="00A65788">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«Хотеть не вредно»;</w:t>
      </w:r>
    </w:p>
    <w:p w14:paraId="4DF97292" w14:textId="2D4CDE07"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«На это у нас нет денег»;</w:t>
      </w:r>
    </w:p>
    <w:p w14:paraId="75AD398E" w14:textId="066F15CA"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«Нельзя!»;</w:t>
      </w:r>
    </w:p>
    <w:p w14:paraId="1185F9B8" w14:textId="5F8359F9"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lastRenderedPageBreak/>
        <w:t>«Не будешь учиться, пойдешь в дворники»;</w:t>
      </w:r>
    </w:p>
    <w:p w14:paraId="671DF3B3" w14:textId="01557B27" w:rsidR="001B7126" w:rsidRPr="001C0960" w:rsidRDefault="001B7126"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«Делай, как все/ как сказано».</w:t>
      </w:r>
    </w:p>
    <w:p w14:paraId="031AF704" w14:textId="77AE95D4"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Этот список можно продолжить до бесконечности. Все они связаны с</w:t>
      </w:r>
      <w:r w:rsidR="00B93C94">
        <w:rPr>
          <w:rFonts w:ascii="Times New Roman" w:eastAsia="Times New Roman" w:hAnsi="Times New Roman" w:cs="Times New Roman"/>
          <w:color w:val="000000" w:themeColor="text1"/>
          <w:sz w:val="28"/>
          <w:szCs w:val="28"/>
          <w:lang w:eastAsia="ru-RU"/>
        </w:rPr>
        <w:t> </w:t>
      </w:r>
      <w:r w:rsidRPr="001C0960">
        <w:rPr>
          <w:rFonts w:ascii="Times New Roman" w:eastAsia="Times New Roman" w:hAnsi="Times New Roman" w:cs="Times New Roman"/>
          <w:color w:val="000000" w:themeColor="text1"/>
          <w:sz w:val="28"/>
          <w:szCs w:val="28"/>
          <w:lang w:eastAsia="ru-RU"/>
        </w:rPr>
        <w:t xml:space="preserve"> формированием стереотипов негативного характера у детей.</w:t>
      </w:r>
    </w:p>
    <w:p w14:paraId="3C8317E4" w14:textId="2E07C6D1" w:rsidR="001C0960" w:rsidRPr="001C0960" w:rsidRDefault="001C0960" w:rsidP="001C0960">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C0960">
        <w:rPr>
          <w:rFonts w:ascii="Times New Roman" w:eastAsia="Times New Roman" w:hAnsi="Times New Roman" w:cs="Times New Roman"/>
          <w:color w:val="000000" w:themeColor="text1"/>
          <w:sz w:val="28"/>
          <w:szCs w:val="28"/>
          <w:lang w:eastAsia="ru-RU"/>
        </w:rPr>
        <w:t>Когда дети это слышат много раз, то весь негатив оседает на подсознании, и они уже не задумываясь не высовываются, старательно выполняют задания. О принятии самостоятельных решений, о развитии творческого потенциала остается только мечтать.</w:t>
      </w:r>
    </w:p>
    <w:p w14:paraId="0C384B98" w14:textId="6F8D5868" w:rsidR="001C0960" w:rsidRPr="00287FA5" w:rsidRDefault="001C0960" w:rsidP="001C0960">
      <w:pPr>
        <w:spacing w:after="0" w:line="240" w:lineRule="auto"/>
        <w:ind w:firstLine="360"/>
        <w:jc w:val="both"/>
        <w:rPr>
          <w:rFonts w:ascii="Times New Roman" w:eastAsia="Times New Roman" w:hAnsi="Times New Roman" w:cs="Times New Roman"/>
          <w:b/>
          <w:bCs/>
          <w:color w:val="934BC9"/>
          <w:sz w:val="28"/>
          <w:szCs w:val="28"/>
          <w:lang w:eastAsia="ru-RU"/>
        </w:rPr>
      </w:pPr>
      <w:r w:rsidRPr="00287FA5">
        <w:rPr>
          <w:rFonts w:ascii="Times New Roman" w:eastAsia="Times New Roman" w:hAnsi="Times New Roman" w:cs="Times New Roman"/>
          <w:b/>
          <w:bCs/>
          <w:color w:val="934BC9"/>
          <w:sz w:val="28"/>
          <w:szCs w:val="28"/>
          <w:lang w:eastAsia="ru-RU"/>
        </w:rPr>
        <w:t>Формирование стереотипов, связанных с негативом, происходит намного быстрее, чем развитие самостоятельности, творческих способностей.</w:t>
      </w:r>
    </w:p>
    <w:p w14:paraId="6E2E2833" w14:textId="22F62EC5"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Во-первых, </w:t>
      </w:r>
      <w:r w:rsidRPr="00287FA5">
        <w:rPr>
          <w:rFonts w:ascii="Times New Roman" w:eastAsia="Times New Roman" w:hAnsi="Times New Roman" w:cs="Times New Roman"/>
          <w:color w:val="000000" w:themeColor="text1"/>
          <w:sz w:val="28"/>
          <w:szCs w:val="28"/>
          <w:lang w:eastAsia="ru-RU"/>
        </w:rPr>
        <w:t>стереотипы способствуют созданию социокультурных ожиданий относительно поведения и предпочтений ребенка в соответствии с</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его полом, </w:t>
      </w:r>
      <w:r w:rsidR="00454234" w:rsidRPr="00287FA5">
        <w:rPr>
          <w:rFonts w:ascii="Times New Roman" w:eastAsia="Times New Roman" w:hAnsi="Times New Roman" w:cs="Times New Roman"/>
          <w:color w:val="000000" w:themeColor="text1"/>
          <w:sz w:val="28"/>
          <w:szCs w:val="28"/>
          <w:lang w:eastAsia="ru-RU"/>
        </w:rPr>
        <w:t>расой</w:t>
      </w:r>
      <w:r w:rsidRPr="00287FA5">
        <w:rPr>
          <w:rFonts w:ascii="Times New Roman" w:eastAsia="Times New Roman" w:hAnsi="Times New Roman" w:cs="Times New Roman"/>
          <w:color w:val="000000" w:themeColor="text1"/>
          <w:sz w:val="28"/>
          <w:szCs w:val="28"/>
          <w:lang w:eastAsia="ru-RU"/>
        </w:rPr>
        <w:t xml:space="preserve"> или социальным происхождением. Например, детям могут говорить, что мальчики должны быть сильными и эмоционально неподвижными, а девочки – мягкими и заботливыми. Эти стереотипы приводят к ограничению полей интересов и возможностей для</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индивидуального развития каждого ребенка.</w:t>
      </w:r>
    </w:p>
    <w:p w14:paraId="7BC91A5E" w14:textId="0483E4BF"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Во-вторых, </w:t>
      </w:r>
      <w:r w:rsidRPr="00287FA5">
        <w:rPr>
          <w:rFonts w:ascii="Times New Roman" w:eastAsia="Times New Roman" w:hAnsi="Times New Roman" w:cs="Times New Roman"/>
          <w:color w:val="000000" w:themeColor="text1"/>
          <w:sz w:val="28"/>
          <w:szCs w:val="28"/>
          <w:lang w:eastAsia="ru-RU"/>
        </w:rPr>
        <w:t>стереотипы могут вызывать проблемы самооценки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негативное отношение к себе у детей, не соответствующих общепринятому стандарту. Например, если общество воспринимает толщину как</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непривлекательную черту, дети, имеющие лишний вес, могут развить комплексы неполноценности и проблемы с самооценкой.</w:t>
      </w:r>
    </w:p>
    <w:p w14:paraId="6D059370" w14:textId="211C6B05" w:rsidR="00287FA5" w:rsidRP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В-третьих, </w:t>
      </w:r>
      <w:r w:rsidRPr="00287FA5">
        <w:rPr>
          <w:rFonts w:ascii="Times New Roman" w:eastAsia="Times New Roman" w:hAnsi="Times New Roman" w:cs="Times New Roman"/>
          <w:color w:val="000000" w:themeColor="text1"/>
          <w:sz w:val="28"/>
          <w:szCs w:val="28"/>
          <w:lang w:eastAsia="ru-RU"/>
        </w:rPr>
        <w:t>стереотипы способствуют образованию предрассудков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дискриминации. Когда детям постоянно внушают, что определенная категория людей является лучше или хуже других, они могут начать видеть в</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этой категории признаки отличия и соответствующего отношения к ним. Это может привести к появлению негативных стереотипов и усилению расовых, культурных или социальных несправедливостей.</w:t>
      </w:r>
    </w:p>
    <w:p w14:paraId="09F6234E" w14:textId="422D0170" w:rsidR="00287FA5" w:rsidRDefault="00287FA5" w:rsidP="00287FA5">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87FA5">
        <w:rPr>
          <w:rFonts w:ascii="Times New Roman" w:eastAsia="Times New Roman" w:hAnsi="Times New Roman" w:cs="Times New Roman"/>
          <w:color w:val="00B050"/>
          <w:sz w:val="28"/>
          <w:szCs w:val="28"/>
          <w:lang w:eastAsia="ru-RU"/>
        </w:rPr>
        <w:t xml:space="preserve">Наконец, </w:t>
      </w:r>
      <w:r w:rsidRPr="00287FA5">
        <w:rPr>
          <w:rFonts w:ascii="Times New Roman" w:eastAsia="Times New Roman" w:hAnsi="Times New Roman" w:cs="Times New Roman"/>
          <w:color w:val="000000" w:themeColor="text1"/>
          <w:sz w:val="28"/>
          <w:szCs w:val="28"/>
          <w:lang w:eastAsia="ru-RU"/>
        </w:rPr>
        <w:t>стереотипы могут ограничивать развитие детской креативности и инноваций. Когда ребенка постоянно направляют на определенный путь или рисуют для него готовую картину успешности, это может привести к</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потере способности мыслить самостоятельно и искать новые решения. Ребенку нужна свобода выбора, чтобы развивать свои уникальные таланты и</w:t>
      </w:r>
      <w:r w:rsidR="00B93C94">
        <w:rPr>
          <w:rFonts w:ascii="Times New Roman" w:eastAsia="Times New Roman" w:hAnsi="Times New Roman" w:cs="Times New Roman"/>
          <w:color w:val="000000" w:themeColor="text1"/>
          <w:sz w:val="28"/>
          <w:szCs w:val="28"/>
          <w:lang w:eastAsia="ru-RU"/>
        </w:rPr>
        <w:t> </w:t>
      </w:r>
      <w:r w:rsidRPr="00287FA5">
        <w:rPr>
          <w:rFonts w:ascii="Times New Roman" w:eastAsia="Times New Roman" w:hAnsi="Times New Roman" w:cs="Times New Roman"/>
          <w:color w:val="000000" w:themeColor="text1"/>
          <w:sz w:val="28"/>
          <w:szCs w:val="28"/>
          <w:lang w:eastAsia="ru-RU"/>
        </w:rPr>
        <w:t xml:space="preserve"> способности.</w:t>
      </w:r>
    </w:p>
    <w:p w14:paraId="24F948BB" w14:textId="11FE943B" w:rsidR="00254122" w:rsidRPr="00254122" w:rsidRDefault="00254122" w:rsidP="00254122">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254122">
        <w:rPr>
          <w:rFonts w:ascii="Times New Roman" w:eastAsia="Times New Roman" w:hAnsi="Times New Roman" w:cs="Times New Roman"/>
          <w:color w:val="000000" w:themeColor="text1"/>
          <w:sz w:val="28"/>
          <w:szCs w:val="28"/>
          <w:lang w:eastAsia="ru-RU"/>
        </w:rPr>
        <w:t xml:space="preserve">Дети растут и развиваются, но, к сожалению, </w:t>
      </w:r>
      <w:r>
        <w:rPr>
          <w:rFonts w:ascii="Times New Roman" w:eastAsia="Times New Roman" w:hAnsi="Times New Roman" w:cs="Times New Roman"/>
          <w:color w:val="000000" w:themeColor="text1"/>
          <w:sz w:val="28"/>
          <w:szCs w:val="28"/>
          <w:lang w:eastAsia="ru-RU"/>
        </w:rPr>
        <w:t>стереотипы</w:t>
      </w:r>
      <w:r w:rsidRPr="00254122">
        <w:rPr>
          <w:rFonts w:ascii="Times New Roman" w:eastAsia="Times New Roman" w:hAnsi="Times New Roman" w:cs="Times New Roman"/>
          <w:color w:val="000000" w:themeColor="text1"/>
          <w:sz w:val="28"/>
          <w:szCs w:val="28"/>
          <w:lang w:eastAsia="ru-RU"/>
        </w:rPr>
        <w:t xml:space="preserve"> часто остаются. И они часто становятся своеобразными программами, определяющими как</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настоящее, так и будущее поведение ребенка, </w:t>
      </w:r>
      <w:r>
        <w:rPr>
          <w:rFonts w:ascii="Times New Roman" w:eastAsia="Times New Roman" w:hAnsi="Times New Roman" w:cs="Times New Roman"/>
          <w:color w:val="000000" w:themeColor="text1"/>
          <w:sz w:val="28"/>
          <w:szCs w:val="28"/>
          <w:lang w:eastAsia="ru-RU"/>
        </w:rPr>
        <w:t xml:space="preserve">загоняют в рамки </w:t>
      </w:r>
      <w:r w:rsidRPr="00254122">
        <w:rPr>
          <w:rFonts w:ascii="Times New Roman" w:eastAsia="Times New Roman" w:hAnsi="Times New Roman" w:cs="Times New Roman"/>
          <w:color w:val="000000" w:themeColor="text1"/>
          <w:sz w:val="28"/>
          <w:szCs w:val="28"/>
          <w:lang w:eastAsia="ru-RU"/>
        </w:rPr>
        <w:t>и</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негативно влияют на его самооценку, уверенность в себе, успеваемость в</w:t>
      </w:r>
      <w:r w:rsidR="00B93C94">
        <w:rPr>
          <w:rFonts w:ascii="Times New Roman" w:eastAsia="Times New Roman" w:hAnsi="Times New Roman" w:cs="Times New Roman"/>
          <w:color w:val="000000" w:themeColor="text1"/>
          <w:sz w:val="28"/>
          <w:szCs w:val="28"/>
          <w:lang w:eastAsia="ru-RU"/>
        </w:rPr>
        <w:t> </w:t>
      </w:r>
      <w:r w:rsidRPr="00254122">
        <w:rPr>
          <w:rFonts w:ascii="Times New Roman" w:eastAsia="Times New Roman" w:hAnsi="Times New Roman" w:cs="Times New Roman"/>
          <w:color w:val="000000" w:themeColor="text1"/>
          <w:sz w:val="28"/>
          <w:szCs w:val="28"/>
          <w:lang w:eastAsia="ru-RU"/>
        </w:rPr>
        <w:t xml:space="preserve"> школе и успех в целом. </w:t>
      </w:r>
    </w:p>
    <w:p w14:paraId="4682B808" w14:textId="7C5F1664" w:rsidR="000C41F1" w:rsidRPr="00287FA5" w:rsidRDefault="000C41F1" w:rsidP="00287FA5">
      <w:pPr>
        <w:spacing w:after="0" w:line="240" w:lineRule="auto"/>
        <w:jc w:val="both"/>
        <w:rPr>
          <w:rFonts w:ascii="Times New Roman" w:eastAsia="Times New Roman" w:hAnsi="Times New Roman" w:cs="Times New Roman"/>
          <w:b/>
          <w:bCs/>
          <w:i/>
          <w:iCs/>
          <w:color w:val="FF0000"/>
          <w:sz w:val="28"/>
          <w:szCs w:val="28"/>
          <w:lang w:eastAsia="ru-RU"/>
        </w:rPr>
      </w:pPr>
    </w:p>
    <w:p w14:paraId="537B0E00" w14:textId="77777777" w:rsidR="00063139" w:rsidRPr="005A7973" w:rsidRDefault="00F82B65" w:rsidP="00063139">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Дома новы, но </w:t>
      </w:r>
      <w:hyperlink r:id="rId13" w:history="1">
        <w:r w:rsidRPr="005A7973">
          <w:rPr>
            <w:rStyle w:val="a3"/>
            <w:rFonts w:ascii="Times New Roman" w:eastAsia="Times New Roman" w:hAnsi="Times New Roman" w:cs="Times New Roman"/>
            <w:b/>
            <w:bCs/>
            <w:i/>
            <w:iCs/>
            <w:color w:val="3E1EDC"/>
            <w:sz w:val="28"/>
            <w:szCs w:val="28"/>
            <w:u w:val="none"/>
            <w:lang w:eastAsia="ru-RU"/>
          </w:rPr>
          <w:t>предрассудки</w:t>
        </w:r>
      </w:hyperlink>
      <w:r w:rsidRPr="005A7973">
        <w:rPr>
          <w:rFonts w:ascii="Times New Roman" w:eastAsia="Times New Roman" w:hAnsi="Times New Roman" w:cs="Times New Roman"/>
          <w:b/>
          <w:bCs/>
          <w:i/>
          <w:iCs/>
          <w:color w:val="3E1EDC"/>
          <w:sz w:val="28"/>
          <w:szCs w:val="28"/>
          <w:lang w:eastAsia="ru-RU"/>
        </w:rPr>
        <w:t> стары,</w:t>
      </w:r>
    </w:p>
    <w:p w14:paraId="1FDAEDAA" w14:textId="32D4EE31" w:rsidR="00550BCC" w:rsidRPr="005A7973" w:rsidRDefault="00F82B65" w:rsidP="00063139">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 xml:space="preserve"> порадуйтесь, не истребят ни годы их, ни моды, ни пожары.</w:t>
      </w:r>
    </w:p>
    <w:p w14:paraId="7802763E" w14:textId="6B079A94" w:rsidR="00F82B65" w:rsidRPr="005A7973" w:rsidRDefault="00F82B65" w:rsidP="00063139">
      <w:pPr>
        <w:spacing w:after="0" w:line="240" w:lineRule="auto"/>
        <w:ind w:left="6372"/>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Александр Грибоедов</w:t>
      </w:r>
    </w:p>
    <w:p w14:paraId="01ECDB5A" w14:textId="27C1CB11" w:rsidR="00063139" w:rsidRPr="005A7973" w:rsidRDefault="00063139" w:rsidP="00063139">
      <w:pPr>
        <w:spacing w:after="0" w:line="240" w:lineRule="auto"/>
        <w:jc w:val="both"/>
        <w:rPr>
          <w:rFonts w:ascii="Times New Roman" w:eastAsia="Times New Roman" w:hAnsi="Times New Roman" w:cs="Times New Roman"/>
          <w:b/>
          <w:bCs/>
          <w:color w:val="3E1EDC"/>
          <w:sz w:val="28"/>
          <w:szCs w:val="28"/>
          <w:lang w:eastAsia="ru-RU"/>
        </w:rPr>
      </w:pPr>
    </w:p>
    <w:p w14:paraId="2DDE7DA1" w14:textId="114B72E0" w:rsidR="00063139" w:rsidRPr="00063139" w:rsidRDefault="00063139" w:rsidP="00063139">
      <w:pPr>
        <w:spacing w:after="0" w:line="240" w:lineRule="auto"/>
        <w:ind w:firstLine="360"/>
        <w:jc w:val="center"/>
        <w:rPr>
          <w:rFonts w:ascii="Times New Roman" w:eastAsia="Times New Roman" w:hAnsi="Times New Roman" w:cs="Times New Roman"/>
          <w:b/>
          <w:bCs/>
          <w:color w:val="FF0000"/>
          <w:sz w:val="28"/>
          <w:szCs w:val="28"/>
          <w:lang w:eastAsia="ru-RU"/>
        </w:rPr>
      </w:pPr>
      <w:r w:rsidRPr="00063139">
        <w:rPr>
          <w:rFonts w:ascii="Times New Roman" w:eastAsia="Times New Roman" w:hAnsi="Times New Roman" w:cs="Times New Roman"/>
          <w:b/>
          <w:bCs/>
          <w:color w:val="FF0000"/>
          <w:sz w:val="28"/>
          <w:szCs w:val="28"/>
          <w:lang w:eastAsia="ru-RU"/>
        </w:rPr>
        <w:t>Как поведение и проявления взрослых влияют на предрассудки детей</w:t>
      </w:r>
    </w:p>
    <w:p w14:paraId="4B8642BC" w14:textId="16315334" w:rsidR="00063139" w:rsidRPr="00063139" w:rsidRDefault="00063139" w:rsidP="00063139">
      <w:pPr>
        <w:spacing w:after="0" w:line="240" w:lineRule="auto"/>
        <w:ind w:firstLine="360"/>
        <w:jc w:val="center"/>
        <w:rPr>
          <w:rFonts w:ascii="Times New Roman" w:eastAsia="Times New Roman" w:hAnsi="Times New Roman" w:cs="Times New Roman"/>
          <w:b/>
          <w:bCs/>
          <w:color w:val="FF0000"/>
          <w:sz w:val="28"/>
          <w:szCs w:val="28"/>
          <w:lang w:eastAsia="ru-RU"/>
        </w:rPr>
      </w:pPr>
    </w:p>
    <w:p w14:paraId="78BAF771" w14:textId="2D2BB340" w:rsidR="00063139" w:rsidRPr="00063139" w:rsidRDefault="00A65788" w:rsidP="00063139">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72576" behindDoc="1" locked="0" layoutInCell="1" allowOverlap="1" wp14:anchorId="1E590C91" wp14:editId="17CAE35A">
            <wp:simplePos x="0" y="0"/>
            <wp:positionH relativeFrom="margin">
              <wp:posOffset>-63676</wp:posOffset>
            </wp:positionH>
            <wp:positionV relativeFrom="paragraph">
              <wp:posOffset>133</wp:posOffset>
            </wp:positionV>
            <wp:extent cx="2524125" cy="2105025"/>
            <wp:effectExtent l="0" t="0" r="9525" b="9525"/>
            <wp:wrapTight wrapText="bothSides">
              <wp:wrapPolygon edited="0">
                <wp:start x="0" y="0"/>
                <wp:lineTo x="0" y="21502"/>
                <wp:lineTo x="21518" y="21502"/>
                <wp:lineTo x="21518" y="0"/>
                <wp:lineTo x="0" y="0"/>
              </wp:wrapPolygon>
            </wp:wrapTight>
            <wp:docPr id="6" name="Рисунок 5" descr="Роль родителей в воспитании и обучении ребенка. влияние взрослых на  развитие и психическое здоровье детей. концепция формирования модели  поведения детей. плоская векторная иллюстрация изолирована на белом.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ль родителей в воспитании и обучении ребенка. влияние взрослых на  развитие и психическое здоровье детей. концепция формирования модели  поведения детей. плоская векторная иллюстрация изолирована на белом. |  Премиум вектор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139" w:rsidRPr="00063139">
        <w:rPr>
          <w:rFonts w:ascii="Times New Roman" w:eastAsia="Times New Roman" w:hAnsi="Times New Roman" w:cs="Times New Roman"/>
          <w:color w:val="000000" w:themeColor="text1"/>
          <w:sz w:val="28"/>
          <w:szCs w:val="28"/>
          <w:lang w:eastAsia="ru-RU"/>
        </w:rPr>
        <w:t>Ученые по результатам проведенных исследований предполагают, что дети могут «улавливать» предубеждения, которые они наблюдают у взрослых, четырех- и пятилетние дети наблюдали за</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поведением взрослых. В экспериментах взрослые демонстрировали по отношению к</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одному человеку отрицательные невербальные сигналы, хмурясь и</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используя недружественный тон, в</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то</w:t>
      </w:r>
      <w:r w:rsidR="00B93C94">
        <w:rPr>
          <w:rFonts w:ascii="Times New Roman" w:eastAsia="Times New Roman" w:hAnsi="Times New Roman" w:cs="Times New Roman"/>
          <w:color w:val="000000" w:themeColor="text1"/>
          <w:sz w:val="28"/>
          <w:szCs w:val="28"/>
          <w:lang w:eastAsia="ru-RU"/>
        </w:rPr>
        <w:t> </w:t>
      </w:r>
      <w:r w:rsidR="00063139" w:rsidRPr="00063139">
        <w:rPr>
          <w:rFonts w:ascii="Times New Roman" w:eastAsia="Times New Roman" w:hAnsi="Times New Roman" w:cs="Times New Roman"/>
          <w:color w:val="000000" w:themeColor="text1"/>
          <w:sz w:val="28"/>
          <w:szCs w:val="28"/>
          <w:lang w:eastAsia="ru-RU"/>
        </w:rPr>
        <w:t xml:space="preserve"> время как в отношении другого проявляли положительные невербальные сигналы. Спустя некоторое время дети начинали выражать точно такую же предрасположенность в пользу лица, получившего положительные невербальные сигналы. </w:t>
      </w:r>
    </w:p>
    <w:p w14:paraId="7508D5B8" w14:textId="0088643D" w:rsidR="00063139" w:rsidRPr="00063139" w:rsidRDefault="00063139" w:rsidP="00063139">
      <w:pPr>
        <w:spacing w:after="0" w:line="240" w:lineRule="auto"/>
        <w:ind w:firstLine="360"/>
        <w:jc w:val="both"/>
        <w:rPr>
          <w:rFonts w:ascii="Times New Roman" w:eastAsia="Times New Roman" w:hAnsi="Times New Roman" w:cs="Times New Roman"/>
          <w:color w:val="934BC9"/>
          <w:sz w:val="28"/>
          <w:szCs w:val="28"/>
          <w:lang w:eastAsia="ru-RU"/>
        </w:rPr>
      </w:pPr>
      <w:r w:rsidRPr="00063139">
        <w:rPr>
          <w:rFonts w:ascii="Times New Roman" w:eastAsia="Times New Roman" w:hAnsi="Times New Roman" w:cs="Times New Roman"/>
          <w:color w:val="000000" w:themeColor="text1"/>
          <w:sz w:val="28"/>
          <w:szCs w:val="28"/>
          <w:lang w:eastAsia="ru-RU"/>
        </w:rPr>
        <w:t>Это исследование показывает, что дети очень чувствительны к посланиям взрослых относительно того, кто им нравится или не нравится, кого из</w:t>
      </w:r>
      <w:r w:rsidR="00B93C94">
        <w:rPr>
          <w:rFonts w:ascii="Times New Roman" w:eastAsia="Times New Roman" w:hAnsi="Times New Roman" w:cs="Times New Roman"/>
          <w:color w:val="000000" w:themeColor="text1"/>
          <w:sz w:val="28"/>
          <w:szCs w:val="28"/>
          <w:lang w:eastAsia="ru-RU"/>
        </w:rPr>
        <w:t> </w:t>
      </w:r>
      <w:r w:rsidRPr="00063139">
        <w:rPr>
          <w:rFonts w:ascii="Times New Roman" w:eastAsia="Times New Roman" w:hAnsi="Times New Roman" w:cs="Times New Roman"/>
          <w:color w:val="000000" w:themeColor="text1"/>
          <w:sz w:val="28"/>
          <w:szCs w:val="28"/>
          <w:lang w:eastAsia="ru-RU"/>
        </w:rPr>
        <w:t xml:space="preserve"> окружающих они воспринимают как «хорошего» или как «плохого». Другими словами, дети могут «поймать» предрассудки взрослых, даже если те не навязываются явно. Это говорит о том, что скрытые склонности взрослых могут повлиять на социальные предубеждения детей, взаимодействующих с ними. </w:t>
      </w:r>
      <w:r w:rsidRPr="00063139">
        <w:rPr>
          <w:rFonts w:ascii="Times New Roman" w:eastAsia="Times New Roman" w:hAnsi="Times New Roman" w:cs="Times New Roman"/>
          <w:color w:val="934BC9"/>
          <w:sz w:val="28"/>
          <w:szCs w:val="28"/>
          <w:lang w:eastAsia="ru-RU"/>
        </w:rPr>
        <w:t>Дети не просто обращают внимание на вещи, которые мы говорим, они также обращают внимание на то, как мы выражаем наши предпочтения.</w:t>
      </w:r>
    </w:p>
    <w:p w14:paraId="70528565" w14:textId="77777777" w:rsidR="00063139" w:rsidRDefault="00063139" w:rsidP="00063139">
      <w:pPr>
        <w:spacing w:after="0" w:line="240" w:lineRule="auto"/>
        <w:jc w:val="both"/>
        <w:rPr>
          <w:rFonts w:ascii="Times New Roman" w:eastAsia="Times New Roman" w:hAnsi="Times New Roman" w:cs="Times New Roman"/>
          <w:b/>
          <w:bCs/>
          <w:color w:val="000000" w:themeColor="text1"/>
          <w:sz w:val="28"/>
          <w:szCs w:val="28"/>
          <w:lang w:eastAsia="ru-RU"/>
        </w:rPr>
      </w:pPr>
    </w:p>
    <w:p w14:paraId="2DAB8916" w14:textId="77777777" w:rsidR="00063139" w:rsidRPr="005A7973" w:rsidRDefault="00063139" w:rsidP="00063139">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Люди никогда не бывают ни безмерно хороши, ни безмерно плохи.</w:t>
      </w:r>
    </w:p>
    <w:p w14:paraId="1BCF62D5" w14:textId="766ECC5D" w:rsidR="000C41F1" w:rsidRDefault="00063139" w:rsidP="00063139">
      <w:pPr>
        <w:spacing w:after="0" w:line="240" w:lineRule="auto"/>
        <w:jc w:val="right"/>
        <w:rPr>
          <w:rFonts w:ascii="Times New Roman" w:eastAsia="Times New Roman" w:hAnsi="Times New Roman" w:cs="Times New Roman"/>
          <w:b/>
          <w:bCs/>
          <w:i/>
          <w:iCs/>
          <w:color w:val="002060"/>
          <w:sz w:val="28"/>
          <w:szCs w:val="28"/>
          <w:lang w:eastAsia="ru-RU"/>
        </w:rPr>
      </w:pPr>
      <w:r w:rsidRPr="005A7973">
        <w:rPr>
          <w:rFonts w:ascii="Times New Roman" w:eastAsia="Times New Roman" w:hAnsi="Times New Roman" w:cs="Times New Roman"/>
          <w:b/>
          <w:bCs/>
          <w:i/>
          <w:iCs/>
          <w:color w:val="3E1EDC"/>
          <w:sz w:val="28"/>
          <w:szCs w:val="28"/>
          <w:lang w:eastAsia="ru-RU"/>
        </w:rPr>
        <w:t xml:space="preserve"> Франсуа де Ларошфуко</w:t>
      </w:r>
    </w:p>
    <w:p w14:paraId="6DBCE0EF" w14:textId="77777777" w:rsidR="00063139" w:rsidRPr="00063139" w:rsidRDefault="00063139" w:rsidP="00063139">
      <w:pPr>
        <w:spacing w:after="0" w:line="240" w:lineRule="auto"/>
        <w:jc w:val="right"/>
        <w:rPr>
          <w:rFonts w:ascii="Times New Roman" w:eastAsia="Times New Roman" w:hAnsi="Times New Roman" w:cs="Times New Roman"/>
          <w:b/>
          <w:bCs/>
          <w:i/>
          <w:iCs/>
          <w:color w:val="FF0000"/>
          <w:sz w:val="28"/>
          <w:szCs w:val="28"/>
          <w:lang w:eastAsia="ru-RU"/>
        </w:rPr>
      </w:pPr>
    </w:p>
    <w:p w14:paraId="3B40D3DA" w14:textId="20FD9023" w:rsidR="00063139" w:rsidRPr="00063139" w:rsidRDefault="00063139" w:rsidP="00063139">
      <w:pPr>
        <w:spacing w:after="0" w:line="240" w:lineRule="auto"/>
        <w:jc w:val="center"/>
        <w:rPr>
          <w:rFonts w:ascii="Times New Roman" w:eastAsia="Times New Roman" w:hAnsi="Times New Roman" w:cs="Times New Roman"/>
          <w:b/>
          <w:bCs/>
          <w:color w:val="FF0000"/>
          <w:sz w:val="28"/>
          <w:szCs w:val="28"/>
          <w:lang w:eastAsia="ru-RU"/>
        </w:rPr>
      </w:pPr>
      <w:r w:rsidRPr="00063139">
        <w:rPr>
          <w:rFonts w:ascii="Times New Roman" w:eastAsia="Times New Roman" w:hAnsi="Times New Roman" w:cs="Times New Roman"/>
          <w:b/>
          <w:bCs/>
          <w:color w:val="FF0000"/>
          <w:sz w:val="28"/>
          <w:szCs w:val="28"/>
          <w:lang w:eastAsia="ru-RU"/>
        </w:rPr>
        <w:t>Эмоциональные стереотипы — это хорошо?</w:t>
      </w:r>
    </w:p>
    <w:p w14:paraId="4FEAC391" w14:textId="77777777" w:rsidR="00063139" w:rsidRPr="00063139" w:rsidRDefault="00063139" w:rsidP="00063139">
      <w:pPr>
        <w:spacing w:after="0" w:line="240" w:lineRule="auto"/>
        <w:jc w:val="center"/>
        <w:rPr>
          <w:rFonts w:ascii="Times New Roman" w:eastAsia="Times New Roman" w:hAnsi="Times New Roman" w:cs="Times New Roman"/>
          <w:b/>
          <w:bCs/>
          <w:color w:val="002060"/>
          <w:sz w:val="28"/>
          <w:szCs w:val="28"/>
          <w:lang w:eastAsia="ru-RU"/>
        </w:rPr>
      </w:pPr>
    </w:p>
    <w:p w14:paraId="7E0F3375" w14:textId="6ED8FBC7" w:rsidR="000C41F1" w:rsidRPr="00074FAD" w:rsidRDefault="00454234"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73600" behindDoc="0" locked="0" layoutInCell="1" allowOverlap="1" wp14:anchorId="6C1B175C" wp14:editId="0D733527">
            <wp:simplePos x="0" y="0"/>
            <wp:positionH relativeFrom="margin">
              <wp:posOffset>4195766</wp:posOffset>
            </wp:positionH>
            <wp:positionV relativeFrom="paragraph">
              <wp:posOffset>102779</wp:posOffset>
            </wp:positionV>
            <wp:extent cx="1800000" cy="1800000"/>
            <wp:effectExtent l="0" t="0" r="0" b="0"/>
            <wp:wrapSquare wrapText="bothSides"/>
            <wp:docPr id="1253348843" name="Рисунок 2" descr="Расстройства эмоций: причины, симптомы и лечение в статье психотерапевта  Гареева 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тройства эмоций: причины, симптомы и лечение в статье психотерапевта  Гареева К. 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F1" w:rsidRPr="00074FAD">
        <w:rPr>
          <w:rFonts w:ascii="Times New Roman" w:eastAsia="Times New Roman" w:hAnsi="Times New Roman" w:cs="Times New Roman"/>
          <w:color w:val="000000" w:themeColor="text1"/>
          <w:sz w:val="28"/>
          <w:szCs w:val="28"/>
          <w:lang w:eastAsia="ru-RU"/>
        </w:rPr>
        <w:t xml:space="preserve">Эмоции — это не болезнь и не рудимент, а прекрасный, возникший в процессе эволюции механизм, который позволяет нам лучше ориентироваться в разных ситуациях. </w:t>
      </w:r>
    </w:p>
    <w:p w14:paraId="3AD217B4" w14:textId="569D15C5" w:rsidR="000C41F1" w:rsidRPr="00063139" w:rsidRDefault="000C41F1" w:rsidP="00063139">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Эмоции отражают значение для человека того или иного события. </w:t>
      </w:r>
    </w:p>
    <w:p w14:paraId="28E43AE5" w14:textId="37E4B23E" w:rsidR="000C41F1" w:rsidRPr="00074FAD"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Поощряя или запрещая чувства, семья и общество способствуют формированию определенного характера ребенка. Однако важно помнить, что запретное никуда не исчезнет, а поощряемое легко становится неискренним, напускным. Например, если запрещать детям чувствовать злость, то она будет выражаться в интригах, сплетнях и других </w:t>
      </w:r>
      <w:r w:rsidRPr="00074FAD">
        <w:rPr>
          <w:rFonts w:ascii="Times New Roman" w:eastAsia="Times New Roman" w:hAnsi="Times New Roman" w:cs="Times New Roman"/>
          <w:color w:val="000000" w:themeColor="text1"/>
          <w:sz w:val="28"/>
          <w:szCs w:val="28"/>
          <w:lang w:eastAsia="ru-RU"/>
        </w:rPr>
        <w:lastRenderedPageBreak/>
        <w:t>похожих способах. Если запрещать интерес ребенка, его любознательность к какой-то теме, то</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этот интерес начинает скрываться, обретает внутреннюю </w:t>
      </w:r>
      <w:r w:rsidR="00A44238" w:rsidRPr="009B1F24">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0260C19B" wp14:editId="0E6E7AE7">
            <wp:simplePos x="0" y="0"/>
            <wp:positionH relativeFrom="margin">
              <wp:posOffset>2996773</wp:posOffset>
            </wp:positionH>
            <wp:positionV relativeFrom="page">
              <wp:posOffset>814192</wp:posOffset>
            </wp:positionV>
            <wp:extent cx="2818800" cy="1620000"/>
            <wp:effectExtent l="0" t="0" r="635" b="0"/>
            <wp:wrapSquare wrapText="bothSides"/>
            <wp:docPr id="363289109" name="Рисунок 1" descr="Какие бывают эмо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бывают эмоц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FAD">
        <w:rPr>
          <w:rFonts w:ascii="Times New Roman" w:eastAsia="Times New Roman" w:hAnsi="Times New Roman" w:cs="Times New Roman"/>
          <w:color w:val="000000" w:themeColor="text1"/>
          <w:sz w:val="28"/>
          <w:szCs w:val="28"/>
          <w:lang w:eastAsia="ru-RU"/>
        </w:rPr>
        <w:t xml:space="preserve">«тайную жизнь», а внешне человек становится безынициативным, скучающим. </w:t>
      </w:r>
    </w:p>
    <w:p w14:paraId="10DEE2F9" w14:textId="6335CDBD" w:rsidR="00454234" w:rsidRPr="00454234"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Для здоровья и психологического благополучия ребенка эмоциональное воспитание должно включать различение, принятие чувств и поиск культурных способов их выражения.</w:t>
      </w:r>
      <w:r w:rsidR="00730408" w:rsidRPr="00730408">
        <w:rPr>
          <w:noProof/>
        </w:rPr>
        <w:t xml:space="preserve"> </w:t>
      </w:r>
    </w:p>
    <w:p w14:paraId="53706271" w14:textId="5045CA2A" w:rsidR="00454234" w:rsidRDefault="00454234" w:rsidP="00074FAD">
      <w:pPr>
        <w:spacing w:after="0" w:line="240" w:lineRule="auto"/>
        <w:ind w:firstLine="360"/>
        <w:jc w:val="both"/>
        <w:rPr>
          <w:rFonts w:ascii="Times New Roman" w:eastAsia="Times New Roman" w:hAnsi="Times New Roman" w:cs="Times New Roman"/>
          <w:i/>
          <w:iCs/>
          <w:color w:val="000000" w:themeColor="text1"/>
          <w:sz w:val="28"/>
          <w:szCs w:val="28"/>
          <w:lang w:eastAsia="ru-RU"/>
        </w:rPr>
      </w:pPr>
    </w:p>
    <w:p w14:paraId="4E7A0AF9" w14:textId="589E4EA5" w:rsidR="00454234" w:rsidRDefault="00454234" w:rsidP="00454234">
      <w:pPr>
        <w:spacing w:after="0" w:line="240" w:lineRule="auto"/>
        <w:ind w:firstLine="360"/>
        <w:jc w:val="center"/>
        <w:rPr>
          <w:rFonts w:ascii="Times New Roman" w:eastAsia="Times New Roman" w:hAnsi="Times New Roman" w:cs="Times New Roman"/>
          <w:b/>
          <w:bCs/>
          <w:color w:val="FF0000"/>
          <w:sz w:val="28"/>
          <w:szCs w:val="28"/>
          <w:lang w:eastAsia="ru-RU"/>
        </w:rPr>
      </w:pPr>
      <w:r w:rsidRPr="00454234">
        <w:rPr>
          <w:rFonts w:ascii="Times New Roman" w:eastAsia="Times New Roman" w:hAnsi="Times New Roman" w:cs="Times New Roman"/>
          <w:b/>
          <w:bCs/>
          <w:color w:val="FF0000"/>
          <w:sz w:val="28"/>
          <w:szCs w:val="28"/>
          <w:lang w:eastAsia="ru-RU"/>
        </w:rPr>
        <w:t>Эксперты рекомендуют</w:t>
      </w:r>
    </w:p>
    <w:p w14:paraId="30FA7589" w14:textId="0912604E" w:rsidR="00454234" w:rsidRPr="00454234" w:rsidRDefault="00454234" w:rsidP="00454234">
      <w:pPr>
        <w:spacing w:after="0" w:line="240" w:lineRule="auto"/>
        <w:ind w:firstLine="360"/>
        <w:jc w:val="center"/>
        <w:rPr>
          <w:rFonts w:ascii="Times New Roman" w:eastAsia="Times New Roman" w:hAnsi="Times New Roman" w:cs="Times New Roman"/>
          <w:b/>
          <w:bCs/>
          <w:color w:val="FF0000"/>
          <w:sz w:val="28"/>
          <w:szCs w:val="28"/>
          <w:lang w:eastAsia="ru-RU"/>
        </w:rPr>
      </w:pPr>
    </w:p>
    <w:p w14:paraId="6A85F018" w14:textId="35C2F58A" w:rsidR="00454234" w:rsidRPr="00074FAD" w:rsidRDefault="00454234"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54234">
        <w:rPr>
          <w:rFonts w:ascii="Times New Roman" w:eastAsia="Times New Roman" w:hAnsi="Times New Roman" w:cs="Times New Roman"/>
          <w:sz w:val="28"/>
          <w:szCs w:val="28"/>
          <w:lang w:eastAsia="ru-RU"/>
        </w:rPr>
        <w:t xml:space="preserve">В отношениях с ребенком следует принимать его эмоции </w:t>
      </w:r>
      <w:r w:rsidRPr="00074FAD">
        <w:rPr>
          <w:rFonts w:ascii="Times New Roman" w:eastAsia="Times New Roman" w:hAnsi="Times New Roman" w:cs="Times New Roman"/>
          <w:color w:val="000000" w:themeColor="text1"/>
          <w:sz w:val="28"/>
          <w:szCs w:val="28"/>
          <w:lang w:eastAsia="ru-RU"/>
        </w:rPr>
        <w:t>— не осуждать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не запрещать их, а также учить ребенка распознавать их: «Тебе грустно, ведь</w:t>
      </w:r>
      <w:r>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ты заболел и плохо себя чувствуешь», «Ты злишься, потому что девочка</w:t>
      </w:r>
      <w:r>
        <w:rPr>
          <w:rFonts w:ascii="Times New Roman" w:eastAsia="Times New Roman" w:hAnsi="Times New Roman" w:cs="Times New Roman"/>
          <w:color w:val="000000" w:themeColor="text1"/>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 xml:space="preserve">забрала твою куклу?» и тому подобное. </w:t>
      </w:r>
      <w:r w:rsidRPr="00694702">
        <w:rPr>
          <w:rFonts w:ascii="Times New Roman" w:eastAsia="Times New Roman" w:hAnsi="Times New Roman" w:cs="Times New Roman"/>
          <w:color w:val="9D3BFF"/>
          <w:sz w:val="28"/>
          <w:szCs w:val="28"/>
          <w:lang w:eastAsia="ru-RU"/>
        </w:rPr>
        <w:t>Помните, что</w:t>
      </w:r>
      <w:r w:rsidR="00B93C94">
        <w:rPr>
          <w:rFonts w:ascii="Times New Roman" w:eastAsia="Times New Roman" w:hAnsi="Times New Roman" w:cs="Times New Roman"/>
          <w:color w:val="9D3BFF"/>
          <w:sz w:val="28"/>
          <w:szCs w:val="28"/>
          <w:lang w:eastAsia="ru-RU"/>
        </w:rPr>
        <w:t> </w:t>
      </w:r>
      <w:r w:rsidRPr="00694702">
        <w:rPr>
          <w:rFonts w:ascii="Times New Roman" w:eastAsia="Times New Roman" w:hAnsi="Times New Roman" w:cs="Times New Roman"/>
          <w:color w:val="9D3BFF"/>
          <w:sz w:val="28"/>
          <w:szCs w:val="28"/>
          <w:lang w:eastAsia="ru-RU"/>
        </w:rPr>
        <w:t xml:space="preserve"> проговаривание проясняет ситуацию и способствует пониманию, позволяет ребенку лучше узнать себя и опираться на свои, а не чужие потребности.</w:t>
      </w:r>
      <w:r w:rsidRPr="00074FAD">
        <w:rPr>
          <w:rFonts w:ascii="Times New Roman" w:eastAsia="Times New Roman" w:hAnsi="Times New Roman" w:cs="Times New Roman"/>
          <w:color w:val="000000" w:themeColor="text1"/>
          <w:sz w:val="28"/>
          <w:szCs w:val="28"/>
          <w:lang w:eastAsia="ru-RU"/>
        </w:rPr>
        <w:t xml:space="preserve"> </w:t>
      </w:r>
    </w:p>
    <w:p w14:paraId="796A131A" w14:textId="2AA616F7"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54234">
        <w:rPr>
          <w:rFonts w:ascii="Times New Roman" w:eastAsia="Times New Roman" w:hAnsi="Times New Roman" w:cs="Times New Roman"/>
          <w:sz w:val="28"/>
          <w:szCs w:val="28"/>
          <w:lang w:eastAsia="ru-RU"/>
        </w:rPr>
        <w:t xml:space="preserve">Если ребенок не выражает социально одобряемого (или ожидаемого) отношения к чему-либо, не стоит ругать его или осуждать. </w:t>
      </w:r>
      <w:r w:rsidRPr="00074FAD">
        <w:rPr>
          <w:rFonts w:ascii="Times New Roman" w:eastAsia="Times New Roman" w:hAnsi="Times New Roman" w:cs="Times New Roman"/>
          <w:color w:val="000000" w:themeColor="text1"/>
          <w:sz w:val="28"/>
          <w:szCs w:val="28"/>
          <w:lang w:eastAsia="ru-RU"/>
        </w:rPr>
        <w:t xml:space="preserve">Нужно понять его мотивацию — часто это отношение куда более осмысленно, чем может показаться на первый взгляд. </w:t>
      </w:r>
    </w:p>
    <w:p w14:paraId="756BBF9B" w14:textId="23E94F16"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Вместо того, чтобы побуждать ребенка прятать свои чувства или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демонстрировать социально желательные, необходимо учить придавать им культурную форму и искать социально приемлемые пути удовлетворения потребностей. Показывайте это на своем примере — вместо того, чтобы ругать, можно так выразить свое раздражение: «Мне неприятно, что игрушки разбросаны, ты не мог бы их убрать?» Такое общение не сделает из ребенка послушного человека, который готов удовлетворить любую просьбу, зато</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обеспечит атмосферу уважения и доброжелательности, в которой приятно жить. </w:t>
      </w:r>
    </w:p>
    <w:p w14:paraId="41A2A48E" w14:textId="488BCE6A" w:rsidR="000C41F1" w:rsidRPr="00074FAD" w:rsidRDefault="000C41F1" w:rsidP="0045423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Взрослый является образцом и транслятором любого опыта для ребенка. Важно уметь различать свои эмоции (отличать вину от стыда, злость от</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отвращения, волнение от страха и так далее). Такое различение помогает ориентироваться на свои чувства, замечать потребности, которые за ними стоят, искать пути их удовлетворения. </w:t>
      </w:r>
    </w:p>
    <w:p w14:paraId="7816288E" w14:textId="3B4FE492" w:rsidR="00F82B65" w:rsidRDefault="00B93C94"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C92776">
        <w:rPr>
          <w:rFonts w:ascii="Times New Roman" w:eastAsia="Times New Roman" w:hAnsi="Times New Roman" w:cs="Times New Roman"/>
          <w:b/>
          <w:bCs/>
          <w:i/>
          <w:iCs/>
          <w:noProof/>
          <w:color w:val="002060"/>
          <w:sz w:val="28"/>
          <w:szCs w:val="28"/>
          <w:lang w:eastAsia="ru-RU"/>
        </w:rPr>
        <w:drawing>
          <wp:anchor distT="0" distB="0" distL="114300" distR="114300" simplePos="0" relativeHeight="251677696" behindDoc="0" locked="0" layoutInCell="1" allowOverlap="1" wp14:anchorId="1846AC2D" wp14:editId="4725A308">
            <wp:simplePos x="0" y="0"/>
            <wp:positionH relativeFrom="margin">
              <wp:posOffset>-76200</wp:posOffset>
            </wp:positionH>
            <wp:positionV relativeFrom="paragraph">
              <wp:posOffset>306705</wp:posOffset>
            </wp:positionV>
            <wp:extent cx="2747645" cy="1373505"/>
            <wp:effectExtent l="0" t="0" r="0" b="0"/>
            <wp:wrapSquare wrapText="bothSides"/>
            <wp:docPr id="1292885328" name="Рисунок 5" descr="Ты индивид или индивидуальность?! Просто о сложном | Обществоведы не едят.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ы индивид или индивидуальность?! Просто о сложном | Обществоведы не едят.  | Дзе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64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1F1" w:rsidRPr="00074FAD">
        <w:rPr>
          <w:rFonts w:ascii="Times New Roman" w:eastAsia="Times New Roman" w:hAnsi="Times New Roman" w:cs="Times New Roman"/>
          <w:color w:val="000000" w:themeColor="text1"/>
          <w:sz w:val="28"/>
          <w:szCs w:val="28"/>
          <w:lang w:eastAsia="ru-RU"/>
        </w:rPr>
        <w:t>Важно также уметь отличать свои эмоции от чужих. Люди склонны приписывать свои состояния другим людям, в том числе детям, что нередко порождает конфликтные ситуации.</w:t>
      </w:r>
    </w:p>
    <w:p w14:paraId="1A4F1821" w14:textId="700CEF94" w:rsidR="009B1F24" w:rsidRDefault="009B1F24"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05CE74C9" w14:textId="4F0509F4" w:rsidR="00F82B65" w:rsidRPr="005A7973" w:rsidRDefault="00F82B65" w:rsidP="009B1F24">
      <w:pPr>
        <w:spacing w:after="0" w:line="240" w:lineRule="auto"/>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lastRenderedPageBreak/>
        <w:t xml:space="preserve">Я считаю, что индивидуальность каждого человека превосходит всякие категории и общие соображения. </w:t>
      </w:r>
      <w:bookmarkStart w:id="1" w:name="_Hlk161239556"/>
      <w:r w:rsidRPr="005A7973">
        <w:rPr>
          <w:rFonts w:ascii="Times New Roman" w:eastAsia="Times New Roman" w:hAnsi="Times New Roman" w:cs="Times New Roman"/>
          <w:b/>
          <w:bCs/>
          <w:i/>
          <w:iCs/>
          <w:color w:val="3E1EDC"/>
          <w:sz w:val="28"/>
          <w:szCs w:val="28"/>
          <w:lang w:eastAsia="ru-RU"/>
        </w:rPr>
        <w:t>Харуки Мураками</w:t>
      </w:r>
      <w:bookmarkEnd w:id="1"/>
    </w:p>
    <w:p w14:paraId="2D295968" w14:textId="77777777" w:rsidR="0013147D" w:rsidRPr="009B1F24" w:rsidRDefault="0013147D" w:rsidP="00074FAD">
      <w:pPr>
        <w:spacing w:after="0" w:line="240" w:lineRule="auto"/>
        <w:jc w:val="both"/>
        <w:rPr>
          <w:rFonts w:ascii="Times New Roman" w:eastAsia="Times New Roman" w:hAnsi="Times New Roman" w:cs="Times New Roman"/>
          <w:b/>
          <w:color w:val="000000" w:themeColor="text1"/>
          <w:sz w:val="28"/>
          <w:szCs w:val="28"/>
          <w:lang w:eastAsia="ru-RU"/>
        </w:rPr>
      </w:pPr>
      <w:bookmarkStart w:id="2" w:name="_Hlk161241103"/>
    </w:p>
    <w:bookmarkEnd w:id="2"/>
    <w:p w14:paraId="3D1B9489" w14:textId="77777777" w:rsidR="009B1F24" w:rsidRDefault="0013147D" w:rsidP="009B1F24">
      <w:pPr>
        <w:spacing w:after="0" w:line="240" w:lineRule="auto"/>
        <w:jc w:val="center"/>
        <w:rPr>
          <w:rFonts w:ascii="Times New Roman" w:eastAsia="Times New Roman" w:hAnsi="Times New Roman" w:cs="Times New Roman"/>
          <w:b/>
          <w:color w:val="FF0000"/>
          <w:sz w:val="28"/>
          <w:szCs w:val="28"/>
          <w:lang w:eastAsia="ru-RU"/>
        </w:rPr>
      </w:pPr>
      <w:r w:rsidRPr="009B1F24">
        <w:rPr>
          <w:rFonts w:ascii="Times New Roman" w:eastAsia="Times New Roman" w:hAnsi="Times New Roman" w:cs="Times New Roman"/>
          <w:b/>
          <w:color w:val="FF0000"/>
          <w:sz w:val="28"/>
          <w:szCs w:val="28"/>
          <w:lang w:eastAsia="ru-RU"/>
        </w:rPr>
        <w:t xml:space="preserve">Как избежать формирования стереотипов </w:t>
      </w:r>
    </w:p>
    <w:p w14:paraId="2657BF9A" w14:textId="541ECFED" w:rsidR="0013147D" w:rsidRPr="009B1F24" w:rsidRDefault="0013147D" w:rsidP="009B1F24">
      <w:pPr>
        <w:spacing w:after="0" w:line="240" w:lineRule="auto"/>
        <w:jc w:val="center"/>
        <w:rPr>
          <w:rFonts w:ascii="Times New Roman" w:eastAsia="Times New Roman" w:hAnsi="Times New Roman" w:cs="Times New Roman"/>
          <w:b/>
          <w:color w:val="FF0000"/>
          <w:sz w:val="28"/>
          <w:szCs w:val="28"/>
          <w:lang w:eastAsia="ru-RU"/>
        </w:rPr>
      </w:pPr>
      <w:r w:rsidRPr="009B1F24">
        <w:rPr>
          <w:rFonts w:ascii="Times New Roman" w:eastAsia="Times New Roman" w:hAnsi="Times New Roman" w:cs="Times New Roman"/>
          <w:b/>
          <w:color w:val="FF0000"/>
          <w:sz w:val="28"/>
          <w:szCs w:val="28"/>
          <w:lang w:eastAsia="ru-RU"/>
        </w:rPr>
        <w:t>и бороться с уже существующими?</w:t>
      </w:r>
    </w:p>
    <w:p w14:paraId="0F5E421A" w14:textId="138036E2" w:rsidR="00753EF1" w:rsidRDefault="00753E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31AB4F49" w14:textId="47EA1F52"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Одаренных детей чаще всего определяют как раз по гибкому и</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нестандартному мышлению, повышенному интересу к решению дивергентных задач (со множеством правильных ответов), способности к</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прогнозированию и легкости генерирования идей. В будущем такой человек сможет добиться самых высоких результатов.</w:t>
      </w:r>
    </w:p>
    <w:p w14:paraId="140D81DB" w14:textId="37B5231C"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934BC9"/>
          <w:sz w:val="28"/>
          <w:szCs w:val="28"/>
          <w:lang w:eastAsia="ru-RU"/>
        </w:rPr>
        <w:t>Развивайте детей, давайте им возможность проявить себя в разных областях и присматривайтесь.</w:t>
      </w:r>
      <w:r w:rsidRPr="001F4D0A">
        <w:rPr>
          <w:rFonts w:ascii="Times New Roman" w:eastAsia="Times New Roman" w:hAnsi="Times New Roman" w:cs="Times New Roman"/>
          <w:color w:val="000000" w:themeColor="text1"/>
          <w:sz w:val="28"/>
          <w:szCs w:val="28"/>
          <w:lang w:eastAsia="ru-RU"/>
        </w:rPr>
        <w:t xml:space="preserve"> Смотрите на ребенка внимательнее: если ему нравятся танцы, он должен танцевать, нравится рисовать — пусть рисует, </w:t>
      </w:r>
      <w:r>
        <w:rPr>
          <w:rFonts w:ascii="Times New Roman" w:eastAsia="Times New Roman" w:hAnsi="Times New Roman" w:cs="Times New Roman"/>
          <w:color w:val="000000" w:themeColor="text1"/>
          <w:sz w:val="28"/>
          <w:szCs w:val="28"/>
          <w:lang w:eastAsia="ru-RU"/>
        </w:rPr>
        <w:t xml:space="preserve">любит </w:t>
      </w:r>
      <w:r w:rsidRPr="001F4D0A">
        <w:rPr>
          <w:rFonts w:ascii="Times New Roman" w:eastAsia="Times New Roman" w:hAnsi="Times New Roman" w:cs="Times New Roman"/>
          <w:color w:val="000000" w:themeColor="text1"/>
          <w:sz w:val="28"/>
          <w:szCs w:val="28"/>
          <w:lang w:eastAsia="ru-RU"/>
        </w:rPr>
        <w:t>математику — должна быть хорошая математическая школа. Смотрите на своих детей и обязательно всесторонне занимайтесь с ними.</w:t>
      </w:r>
    </w:p>
    <w:p w14:paraId="439C5BB8" w14:textId="729E1009" w:rsidR="001F4D0A" w:rsidRPr="00074FAD" w:rsidRDefault="00C92776"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C92776">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8720" behindDoc="0" locked="0" layoutInCell="1" allowOverlap="1" wp14:anchorId="153E1673" wp14:editId="067925F7">
            <wp:simplePos x="0" y="0"/>
            <wp:positionH relativeFrom="margin">
              <wp:posOffset>4088322</wp:posOffset>
            </wp:positionH>
            <wp:positionV relativeFrom="paragraph">
              <wp:posOffset>100458</wp:posOffset>
            </wp:positionV>
            <wp:extent cx="1875600" cy="1800000"/>
            <wp:effectExtent l="0" t="0" r="0" b="0"/>
            <wp:wrapSquare wrapText="bothSides"/>
            <wp:docPr id="1262767295" name="Рисунок 6" descr="XVII научно-практическая конференция «Социально-психологические условия и  факторы развития личности» - ИМЦ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VII научно-практическая конференция «Социально-психологические условия и  факторы развития личности» - ИМЦР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0A" w:rsidRPr="001F4D0A">
        <w:rPr>
          <w:rFonts w:ascii="Times New Roman" w:eastAsia="Times New Roman" w:hAnsi="Times New Roman" w:cs="Times New Roman"/>
          <w:color w:val="000000" w:themeColor="text1"/>
          <w:sz w:val="28"/>
          <w:szCs w:val="28"/>
          <w:lang w:eastAsia="ru-RU"/>
        </w:rPr>
        <w:t xml:space="preserve">Всегда воспринимайте детей такими, какие они есть. Не оказывайте давления и будьте готовы всегда прийти на помощь и разобраться в ситуации, если ребенку трудно ее понять. Старайтесь не навязывать своих оценок, а позволяйте ребенку самому сделать выводы. Помогайте детям получать объективную информацию, сравнивайте источники вместе. Поощряйте высказывание собственного мнения и интересуйтесь, на основе каких фактов он к нему пришел. </w:t>
      </w:r>
    </w:p>
    <w:p w14:paraId="2E1A9A0A" w14:textId="41E112E1" w:rsidR="0013147D" w:rsidRPr="00074FAD" w:rsidRDefault="00753E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Чтобы избежать излишней </w:t>
      </w:r>
      <w:proofErr w:type="spellStart"/>
      <w:r w:rsidRPr="00074FAD">
        <w:rPr>
          <w:rFonts w:ascii="Times New Roman" w:eastAsia="Times New Roman" w:hAnsi="Times New Roman" w:cs="Times New Roman"/>
          <w:color w:val="000000" w:themeColor="text1"/>
          <w:sz w:val="28"/>
          <w:szCs w:val="28"/>
          <w:lang w:eastAsia="ru-RU"/>
        </w:rPr>
        <w:t>стереотипизации</w:t>
      </w:r>
      <w:proofErr w:type="spellEnd"/>
      <w:r w:rsidRPr="00074FAD">
        <w:rPr>
          <w:rFonts w:ascii="Times New Roman" w:eastAsia="Times New Roman" w:hAnsi="Times New Roman" w:cs="Times New Roman"/>
          <w:color w:val="000000" w:themeColor="text1"/>
          <w:sz w:val="28"/>
          <w:szCs w:val="28"/>
          <w:lang w:eastAsia="ru-RU"/>
        </w:rPr>
        <w:t xml:space="preserve"> мышления ребёнка, необходимо с раннего детства формировать логическое мышление. Также необходимо научить ребёнка критически мыслить. </w:t>
      </w:r>
    </w:p>
    <w:p w14:paraId="4D944D1F" w14:textId="26A62EE4" w:rsidR="0013147D" w:rsidRPr="00074FAD" w:rsidRDefault="0013147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Научить ребёнка мыслить не стереотипно означает:</w:t>
      </w:r>
    </w:p>
    <w:p w14:paraId="4D5F6FC9" w14:textId="5480AAB6"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научить выделять причинно-следственные связи;</w:t>
      </w:r>
    </w:p>
    <w:p w14:paraId="61503D78" w14:textId="178C9F55"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выделять ошибки в рассуждениях;</w:t>
      </w:r>
    </w:p>
    <w:p w14:paraId="5E53216C" w14:textId="5A730709"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уметь делать вывод о том, чьи конкретно ценностные ориентации, интересы, идейные установки отражают текст или говорящий человек;</w:t>
      </w:r>
    </w:p>
    <w:p w14:paraId="36361D9A" w14:textId="5C1EA3DD"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избегать категоричности в утверждениях;</w:t>
      </w:r>
    </w:p>
    <w:p w14:paraId="551A6FF7" w14:textId="45D43BC0"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выявлять предвзятые отношение, мнение и суждение;</w:t>
      </w:r>
    </w:p>
    <w:p w14:paraId="72463A75" w14:textId="7BC0655A"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уметь отличать факт, который всегда можно проверить, от</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предположения и личного мнения;</w:t>
      </w:r>
    </w:p>
    <w:p w14:paraId="0B3D91A5" w14:textId="7F021685" w:rsidR="0013147D" w:rsidRPr="00074FA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подвергать сомнению логическую непоследовательность устной или письменной речи;</w:t>
      </w:r>
    </w:p>
    <w:p w14:paraId="54091339" w14:textId="37E6C0FC" w:rsidR="0013147D" w:rsidRDefault="0013147D" w:rsidP="00074FAD">
      <w:pPr>
        <w:numPr>
          <w:ilvl w:val="0"/>
          <w:numId w:val="3"/>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отделять главное от несущественного в тексте или в речи и уметь акцентироваться на первом. </w:t>
      </w:r>
    </w:p>
    <w:p w14:paraId="7B3358F4" w14:textId="537D5C2E" w:rsidR="0013147D" w:rsidRPr="00074FAD" w:rsidRDefault="0013147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7BE89461" w14:textId="0DE232FC" w:rsidR="00E564AF" w:rsidRDefault="00753EF1" w:rsidP="009B1F24">
      <w:pPr>
        <w:spacing w:after="0" w:line="240" w:lineRule="auto"/>
        <w:ind w:firstLine="360"/>
        <w:jc w:val="center"/>
        <w:rPr>
          <w:rFonts w:ascii="Times New Roman" w:eastAsia="Times New Roman" w:hAnsi="Times New Roman" w:cs="Times New Roman"/>
          <w:b/>
          <w:color w:val="FF0000"/>
          <w:sz w:val="28"/>
          <w:szCs w:val="28"/>
          <w:lang w:eastAsia="ru-RU"/>
        </w:rPr>
      </w:pPr>
      <w:r w:rsidRPr="00D77ECC">
        <w:rPr>
          <w:rFonts w:ascii="Times New Roman" w:eastAsia="Times New Roman" w:hAnsi="Times New Roman" w:cs="Times New Roman"/>
          <w:b/>
          <w:color w:val="FF0000"/>
          <w:sz w:val="28"/>
          <w:szCs w:val="28"/>
          <w:lang w:eastAsia="ru-RU"/>
        </w:rPr>
        <w:t>Рекомендации по развитию критического мышления</w:t>
      </w:r>
      <w:r w:rsidR="00274CAF" w:rsidRPr="00D77ECC">
        <w:rPr>
          <w:rFonts w:ascii="Times New Roman" w:eastAsia="Times New Roman" w:hAnsi="Times New Roman" w:cs="Times New Roman"/>
          <w:b/>
          <w:color w:val="FF0000"/>
          <w:sz w:val="28"/>
          <w:szCs w:val="28"/>
          <w:lang w:eastAsia="ru-RU"/>
        </w:rPr>
        <w:t xml:space="preserve"> у дете</w:t>
      </w:r>
      <w:r w:rsidR="00C92776" w:rsidRPr="00D77ECC">
        <w:rPr>
          <w:rFonts w:ascii="Times New Roman" w:eastAsia="Times New Roman" w:hAnsi="Times New Roman" w:cs="Times New Roman"/>
          <w:b/>
          <w:color w:val="FF0000"/>
          <w:sz w:val="28"/>
          <w:szCs w:val="28"/>
          <w:lang w:eastAsia="ru-RU"/>
        </w:rPr>
        <w:t>й</w:t>
      </w:r>
    </w:p>
    <w:p w14:paraId="47D73B9D" w14:textId="77777777" w:rsidR="00D77ECC" w:rsidRPr="00D77ECC" w:rsidRDefault="00D77ECC" w:rsidP="009B1F24">
      <w:pPr>
        <w:spacing w:after="0" w:line="240" w:lineRule="auto"/>
        <w:ind w:firstLine="360"/>
        <w:jc w:val="center"/>
        <w:rPr>
          <w:rFonts w:ascii="Times New Roman" w:eastAsia="Times New Roman" w:hAnsi="Times New Roman" w:cs="Times New Roman"/>
          <w:b/>
          <w:sz w:val="28"/>
          <w:szCs w:val="28"/>
          <w:lang w:eastAsia="ru-RU"/>
        </w:rPr>
      </w:pPr>
    </w:p>
    <w:p w14:paraId="305914C8" w14:textId="5D653744" w:rsidR="00C92776" w:rsidRDefault="00D77ECC" w:rsidP="00D77ECC">
      <w:pPr>
        <w:pStyle w:val="ab"/>
        <w:numPr>
          <w:ilvl w:val="0"/>
          <w:numId w:val="12"/>
        </w:numPr>
        <w:spacing w:after="0" w:line="240" w:lineRule="auto"/>
        <w:jc w:val="both"/>
        <w:rPr>
          <w:rFonts w:ascii="Times New Roman" w:eastAsia="Times New Roman" w:hAnsi="Times New Roman" w:cs="Times New Roman"/>
          <w:bCs/>
          <w:sz w:val="28"/>
          <w:szCs w:val="28"/>
          <w:lang w:eastAsia="ru-RU"/>
        </w:rPr>
      </w:pPr>
      <w:r w:rsidRPr="00D77ECC">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высказываниях должна быть логика. С самого раннего возраста нужно обучать ребенка мыслить логически.</w:t>
      </w:r>
    </w:p>
    <w:p w14:paraId="2491444D" w14:textId="4DDD69C8" w:rsidR="00753EF1" w:rsidRPr="00074FAD" w:rsidRDefault="00753EF1" w:rsidP="00D77ECC">
      <w:pPr>
        <w:spacing w:after="0" w:line="240" w:lineRule="auto"/>
        <w:jc w:val="both"/>
        <w:rPr>
          <w:rFonts w:ascii="Times New Roman" w:eastAsia="Times New Roman" w:hAnsi="Times New Roman" w:cs="Times New Roman"/>
          <w:color w:val="000000" w:themeColor="text1"/>
          <w:sz w:val="28"/>
          <w:szCs w:val="28"/>
          <w:lang w:eastAsia="ru-RU"/>
        </w:rPr>
      </w:pPr>
    </w:p>
    <w:p w14:paraId="40DA30CE" w14:textId="42300894" w:rsidR="00E564AF" w:rsidRPr="00074FAD" w:rsidRDefault="00D77ECC"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80768" behindDoc="1" locked="0" layoutInCell="1" allowOverlap="1" wp14:anchorId="4FF6ECEB" wp14:editId="429D5372">
            <wp:simplePos x="0" y="0"/>
            <wp:positionH relativeFrom="margin">
              <wp:posOffset>307201</wp:posOffset>
            </wp:positionH>
            <wp:positionV relativeFrom="paragraph">
              <wp:posOffset>53660</wp:posOffset>
            </wp:positionV>
            <wp:extent cx="2768600" cy="1845310"/>
            <wp:effectExtent l="0" t="0" r="0" b="2540"/>
            <wp:wrapTight wrapText="bothSides">
              <wp:wrapPolygon edited="0">
                <wp:start x="0" y="0"/>
                <wp:lineTo x="0" y="21407"/>
                <wp:lineTo x="21402" y="21407"/>
                <wp:lineTo x="21402" y="0"/>
                <wp:lineTo x="0" y="0"/>
              </wp:wrapPolygon>
            </wp:wrapTight>
            <wp:docPr id="1104248352" name="Рисунок 6" descr="Развитие критического мышления у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критического мышления у дошкольников"/>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AF" w:rsidRPr="00074FAD">
        <w:rPr>
          <w:rFonts w:ascii="Times New Roman" w:eastAsia="Times New Roman" w:hAnsi="Times New Roman" w:cs="Times New Roman"/>
          <w:color w:val="000000" w:themeColor="text1"/>
          <w:sz w:val="28"/>
          <w:szCs w:val="28"/>
          <w:lang w:eastAsia="ru-RU"/>
        </w:rPr>
        <w:t>Приучать ребёнка развивать мышление разными способами и в игровой форме. Пусть он сравнивает предметы, находит общие черты, делает выводы после прочтения сказок.</w:t>
      </w:r>
    </w:p>
    <w:p w14:paraId="0D8F37F7" w14:textId="77777777" w:rsidR="00E564AF" w:rsidRPr="00074FAD" w:rsidRDefault="00E564AF"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Не принимать ответ: "Потому что так хочу" или "Потому что мне так нравится", если речь идет об аргументации мнения о чем-либо. Просить ребенка подумать и назвать настоящую причину. Помочь ему, задавая наводящие вопросы.</w:t>
      </w:r>
    </w:p>
    <w:p w14:paraId="4A62AC23" w14:textId="77777777" w:rsidR="00E564AF" w:rsidRPr="00074FAD" w:rsidRDefault="00E564AF" w:rsidP="00074FAD">
      <w:pPr>
        <w:numPr>
          <w:ilvl w:val="0"/>
          <w:numId w:val="4"/>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Позволить ребенку сомневаться. Ребёнок сомневается, выражает недоверие к каким-то фактам — отлично! Значит, он будет стараться доказать, что он прав. Значит, захочет узнать все об объекте спора. Узнает и запомнит много нового и интересного.</w:t>
      </w:r>
    </w:p>
    <w:p w14:paraId="46729767" w14:textId="77777777" w:rsidR="00E564AF" w:rsidRPr="00074FAD" w:rsidRDefault="00E564AF" w:rsidP="00074FAD">
      <w:pPr>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Ребёнок указывает на ошибку в  рассуждениях? Или задает много уточняющих вопросов? Это замечательно. Значит, он внимателен, готов высказать свое мнение и очень хочет все знать. Необходимо поощрять такие разговоры.</w:t>
      </w:r>
    </w:p>
    <w:p w14:paraId="35271858" w14:textId="1EFD225C" w:rsidR="00E564AF" w:rsidRDefault="00E564AF" w:rsidP="00074FAD">
      <w:pPr>
        <w:numPr>
          <w:ilvl w:val="0"/>
          <w:numId w:val="5"/>
        </w:numPr>
        <w:spacing w:after="0" w:line="240" w:lineRule="auto"/>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Стараться приучить ребенка сначала выяснять всю информацию, а уже</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потом делать выводы. </w:t>
      </w:r>
    </w:p>
    <w:p w14:paraId="3006ECF6" w14:textId="77777777" w:rsidR="001F4D0A" w:rsidRPr="00074FAD" w:rsidRDefault="001F4D0A" w:rsidP="001F4D0A">
      <w:pPr>
        <w:spacing w:after="0" w:line="240" w:lineRule="auto"/>
        <w:ind w:left="720"/>
        <w:jc w:val="both"/>
        <w:rPr>
          <w:rFonts w:ascii="Times New Roman" w:eastAsia="Times New Roman" w:hAnsi="Times New Roman" w:cs="Times New Roman"/>
          <w:color w:val="000000" w:themeColor="text1"/>
          <w:sz w:val="28"/>
          <w:szCs w:val="28"/>
          <w:lang w:eastAsia="ru-RU"/>
        </w:rPr>
      </w:pPr>
    </w:p>
    <w:p w14:paraId="022C4D62" w14:textId="77777777" w:rsidR="001F4D0A" w:rsidRPr="001F4D0A" w:rsidRDefault="001F4D0A" w:rsidP="001F4D0A">
      <w:pPr>
        <w:spacing w:after="0" w:line="240" w:lineRule="auto"/>
        <w:ind w:firstLine="360"/>
        <w:jc w:val="center"/>
        <w:rPr>
          <w:rFonts w:ascii="Times New Roman" w:eastAsia="Times New Roman" w:hAnsi="Times New Roman" w:cs="Times New Roman"/>
          <w:b/>
          <w:bCs/>
          <w:color w:val="FF0000"/>
          <w:sz w:val="28"/>
          <w:szCs w:val="28"/>
          <w:lang w:eastAsia="ru-RU"/>
        </w:rPr>
      </w:pPr>
      <w:r w:rsidRPr="001F4D0A">
        <w:rPr>
          <w:rFonts w:ascii="Times New Roman" w:eastAsia="Times New Roman" w:hAnsi="Times New Roman" w:cs="Times New Roman"/>
          <w:b/>
          <w:bCs/>
          <w:color w:val="FF0000"/>
          <w:sz w:val="28"/>
          <w:szCs w:val="28"/>
          <w:lang w:eastAsia="ru-RU"/>
        </w:rPr>
        <w:t>Как развивать фантазию и нестандартный подход к решению задач</w:t>
      </w:r>
    </w:p>
    <w:p w14:paraId="78A15C26" w14:textId="7777777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Есть три очень простых способа научиться решать задачи.</w:t>
      </w:r>
    </w:p>
    <w:p w14:paraId="61591CCF" w14:textId="701BF63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Дайте ребенку возможность больше фантазировать. Ставьте перед ним</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сначала совсем простые задачи, а затем усложняйте. Помогайте мыслить нестандартно, искать не одно решение, а множество.</w:t>
      </w:r>
    </w:p>
    <w:p w14:paraId="32B31D79" w14:textId="0C821728" w:rsidR="001F4D0A" w:rsidRPr="001F4D0A" w:rsidRDefault="004E7B71"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4E7B7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5648" behindDoc="0" locked="0" layoutInCell="1" allowOverlap="1" wp14:anchorId="7B02DA5C" wp14:editId="4D45673C">
            <wp:simplePos x="0" y="0"/>
            <wp:positionH relativeFrom="margin">
              <wp:align>right</wp:align>
            </wp:positionH>
            <wp:positionV relativeFrom="paragraph">
              <wp:posOffset>276763</wp:posOffset>
            </wp:positionV>
            <wp:extent cx="1972800" cy="1800000"/>
            <wp:effectExtent l="0" t="0" r="8890" b="0"/>
            <wp:wrapSquare wrapText="bothSides"/>
            <wp:docPr id="1516166459" name="Рисунок 2" descr="Купить LEGO (лего) конструкторы для детского сада | Нов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ь LEGO (лего) конструкторы для детского сада | Новац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D0A" w:rsidRPr="001F4D0A">
        <w:rPr>
          <w:rFonts w:ascii="Times New Roman" w:eastAsia="Times New Roman" w:hAnsi="Times New Roman" w:cs="Times New Roman"/>
          <w:color w:val="000000" w:themeColor="text1"/>
          <w:sz w:val="28"/>
          <w:szCs w:val="28"/>
          <w:lang w:eastAsia="ru-RU"/>
        </w:rPr>
        <w:t>В занятиях с детьми дошкольного возраста сделайте акцент на развитии наглядно-образного мышления. Постепенно переходите от реальных предметов к формированию образов в голове, то есть к умению визуализировать. Лучшей развивающей игрушкой для этого возраста может стать конструктор. Его образовательный потенциал огромен, а применение универсально. Помимо развития воображения и мелкой моторики, конструирование помогает развитию внимания, памяти, усидчивости, формированию речи.</w:t>
      </w:r>
      <w:r w:rsidRPr="004E7B71">
        <w:t xml:space="preserve"> </w:t>
      </w:r>
    </w:p>
    <w:p w14:paraId="39AE5AD4" w14:textId="7BC1912A" w:rsidR="001F4D0A" w:rsidRPr="001F4D0A" w:rsidRDefault="001F4D0A" w:rsidP="004E7B71">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lastRenderedPageBreak/>
        <w:t>С 6−7 лет уделяйте большее внимание развитию абстрактного и словесно-логического мышления. Игра в конструктор поможет и на этом этапе, ведь</w:t>
      </w:r>
      <w:r w:rsidR="00B93C94">
        <w:rPr>
          <w:rFonts w:ascii="Times New Roman" w:eastAsia="Times New Roman" w:hAnsi="Times New Roman" w:cs="Times New Roman"/>
          <w:color w:val="000000" w:themeColor="text1"/>
          <w:sz w:val="28"/>
          <w:szCs w:val="28"/>
          <w:lang w:eastAsia="ru-RU"/>
        </w:rPr>
        <w:t> </w:t>
      </w:r>
      <w:r w:rsidRPr="001F4D0A">
        <w:rPr>
          <w:rFonts w:ascii="Times New Roman" w:eastAsia="Times New Roman" w:hAnsi="Times New Roman" w:cs="Times New Roman"/>
          <w:color w:val="000000" w:themeColor="text1"/>
          <w:sz w:val="28"/>
          <w:szCs w:val="28"/>
          <w:lang w:eastAsia="ru-RU"/>
        </w:rPr>
        <w:t xml:space="preserve"> она формирует образное, пространственное, логическое и даже инженерное мышление. Создав своими руками какую-либо модель, ребенок постепенно научится обобщать, анализировать и делать выводы естественным образом. Помогайте ему, задавая правильные вопросы, просите сравнивать детали, искать в них различия, считать, сколько их понадобилось для той или иной модели, придумывайте вместе истории, сочиняйте сказки, играйте в ролевые игры.</w:t>
      </w:r>
    </w:p>
    <w:p w14:paraId="34DDFD08" w14:textId="77777777" w:rsidR="001F4D0A" w:rsidRPr="001F4D0A" w:rsidRDefault="001F4D0A" w:rsidP="001F4D0A">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F4D0A">
        <w:rPr>
          <w:rFonts w:ascii="Times New Roman" w:eastAsia="Times New Roman" w:hAnsi="Times New Roman" w:cs="Times New Roman"/>
          <w:color w:val="000000" w:themeColor="text1"/>
          <w:sz w:val="28"/>
          <w:szCs w:val="28"/>
          <w:lang w:eastAsia="ru-RU"/>
        </w:rPr>
        <w:t>Педагоги отмечают, что дети 8−9 лет после 10 занятий быстрее осваивают схемы слов, предложений, видят структуру текста, легко оперируют классификациями/обобщениями, их рисунки становятся более детализированными, легче усваиваются/запоминаются алгоритмы действий, особенно на уроках информатики, (на математике — последовательность записи решения примеров, схемы записи задач, на русском — разбор слова), лучше становится зрительно-моторная координация.</w:t>
      </w:r>
    </w:p>
    <w:p w14:paraId="50D6FA14" w14:textId="77777777"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color w:val="934BC9"/>
          <w:sz w:val="28"/>
          <w:szCs w:val="28"/>
          <w:lang w:eastAsia="ru-RU"/>
        </w:rPr>
        <w:t xml:space="preserve">Особую роль в борьбе со стереотипами </w:t>
      </w:r>
      <w:r w:rsidR="00E564AF" w:rsidRPr="009B1F24">
        <w:rPr>
          <w:rFonts w:ascii="Times New Roman" w:eastAsia="Times New Roman" w:hAnsi="Times New Roman" w:cs="Times New Roman"/>
          <w:color w:val="934BC9"/>
          <w:sz w:val="28"/>
          <w:szCs w:val="28"/>
          <w:lang w:eastAsia="ru-RU"/>
        </w:rPr>
        <w:t xml:space="preserve">при обучении в школе </w:t>
      </w:r>
      <w:r w:rsidRPr="009B1F24">
        <w:rPr>
          <w:rFonts w:ascii="Times New Roman" w:eastAsia="Times New Roman" w:hAnsi="Times New Roman" w:cs="Times New Roman"/>
          <w:color w:val="934BC9"/>
          <w:sz w:val="28"/>
          <w:szCs w:val="28"/>
          <w:lang w:eastAsia="ru-RU"/>
        </w:rPr>
        <w:t xml:space="preserve">играет проблемно-поисковый метод обучения, проектная технология, которые способствуют альтернативному восприятию материала, критическому анализу источников. </w:t>
      </w:r>
      <w:r w:rsidRPr="00074FAD">
        <w:rPr>
          <w:rFonts w:ascii="Times New Roman" w:eastAsia="Times New Roman" w:hAnsi="Times New Roman" w:cs="Times New Roman"/>
          <w:color w:val="000000" w:themeColor="text1"/>
          <w:sz w:val="28"/>
          <w:szCs w:val="28"/>
          <w:lang w:eastAsia="ru-RU"/>
        </w:rPr>
        <w:t>В игровой форме закладывают основы критического мышления у</w:t>
      </w:r>
      <w:r w:rsidR="00FD7433" w:rsidRPr="00074FAD">
        <w:rPr>
          <w:rFonts w:ascii="Times New Roman" w:eastAsia="Times New Roman" w:hAnsi="Times New Roman" w:cs="Times New Roman"/>
          <w:color w:val="000000" w:themeColor="text1"/>
          <w:sz w:val="28"/>
          <w:szCs w:val="28"/>
          <w:lang w:eastAsia="ru-RU"/>
        </w:rPr>
        <w:t xml:space="preserve"> детей младшего и среднего школьного возраста</w:t>
      </w:r>
      <w:r w:rsidRPr="00074FAD">
        <w:rPr>
          <w:rFonts w:ascii="Times New Roman" w:eastAsia="Times New Roman" w:hAnsi="Times New Roman" w:cs="Times New Roman"/>
          <w:color w:val="000000" w:themeColor="text1"/>
          <w:sz w:val="28"/>
          <w:szCs w:val="28"/>
          <w:lang w:eastAsia="ru-RU"/>
        </w:rPr>
        <w:t xml:space="preserve">. </w:t>
      </w:r>
    </w:p>
    <w:p w14:paraId="6244B0A6" w14:textId="4BEAFBC2"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Например, </w:t>
      </w:r>
      <w:r w:rsidRPr="009B1F24">
        <w:rPr>
          <w:rFonts w:ascii="Times New Roman" w:eastAsia="Times New Roman" w:hAnsi="Times New Roman" w:cs="Times New Roman"/>
          <w:b/>
          <w:bCs/>
          <w:i/>
          <w:color w:val="00B050"/>
          <w:sz w:val="28"/>
          <w:szCs w:val="28"/>
          <w:lang w:eastAsia="ru-RU"/>
        </w:rPr>
        <w:t>игра «оптимисты»</w:t>
      </w:r>
      <w:r w:rsidRPr="009B1F24">
        <w:rPr>
          <w:rFonts w:ascii="Times New Roman" w:eastAsia="Times New Roman" w:hAnsi="Times New Roman" w:cs="Times New Roman"/>
          <w:color w:val="00B050"/>
          <w:sz w:val="28"/>
          <w:szCs w:val="28"/>
          <w:lang w:eastAsia="ru-RU"/>
        </w:rPr>
        <w:t xml:space="preserve"> </w:t>
      </w:r>
      <w:r w:rsidRPr="00074FAD">
        <w:rPr>
          <w:rFonts w:ascii="Times New Roman" w:eastAsia="Times New Roman" w:hAnsi="Times New Roman" w:cs="Times New Roman"/>
          <w:color w:val="000000" w:themeColor="text1"/>
          <w:sz w:val="28"/>
          <w:szCs w:val="28"/>
          <w:lang w:eastAsia="ru-RU"/>
        </w:rPr>
        <w:t>(те, которые должны найти положительные аспекты каких</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 xml:space="preserve">либо процессов и </w:t>
      </w:r>
      <w:r w:rsidR="00D40A35" w:rsidRPr="00074FAD">
        <w:rPr>
          <w:rFonts w:ascii="Times New Roman" w:eastAsia="Times New Roman" w:hAnsi="Times New Roman" w:cs="Times New Roman"/>
          <w:color w:val="000000" w:themeColor="text1"/>
          <w:sz w:val="28"/>
          <w:szCs w:val="28"/>
          <w:lang w:eastAsia="ru-RU"/>
        </w:rPr>
        <w:t xml:space="preserve">явлений) </w:t>
      </w:r>
      <w:r w:rsidR="00D40A35" w:rsidRPr="009B1F24">
        <w:rPr>
          <w:rFonts w:ascii="Times New Roman" w:eastAsia="Times New Roman" w:hAnsi="Times New Roman" w:cs="Times New Roman"/>
          <w:b/>
          <w:bCs/>
          <w:color w:val="00B050"/>
          <w:sz w:val="28"/>
          <w:szCs w:val="28"/>
          <w:lang w:eastAsia="ru-RU"/>
        </w:rPr>
        <w:t>и «пессимисты»</w:t>
      </w:r>
      <w:r w:rsidR="00D40A35" w:rsidRPr="009B1F24">
        <w:rPr>
          <w:rFonts w:ascii="Times New Roman" w:eastAsia="Times New Roman" w:hAnsi="Times New Roman" w:cs="Times New Roman"/>
          <w:color w:val="00B050"/>
          <w:sz w:val="28"/>
          <w:szCs w:val="28"/>
          <w:lang w:eastAsia="ru-RU"/>
        </w:rPr>
        <w:t xml:space="preserve"> </w:t>
      </w:r>
      <w:r w:rsidR="00D40A35" w:rsidRPr="00074FAD">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те, которые должны найти отрицательные аспекты), учит сомневаться в</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оценки фактов. Для старшеклассников также используются игровые технологии. </w:t>
      </w:r>
    </w:p>
    <w:p w14:paraId="0039B2EA" w14:textId="348678B8" w:rsidR="00274CAF" w:rsidRPr="00074FAD" w:rsidRDefault="009B1F24"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b/>
          <w:bCs/>
          <w:i/>
          <w:iCs/>
          <w:color w:val="00B050"/>
          <w:sz w:val="28"/>
          <w:szCs w:val="28"/>
          <w:lang w:eastAsia="ru-RU"/>
        </w:rPr>
        <w:t>И</w:t>
      </w:r>
      <w:r w:rsidR="00D228DD" w:rsidRPr="009B1F24">
        <w:rPr>
          <w:rFonts w:ascii="Times New Roman" w:eastAsia="Times New Roman" w:hAnsi="Times New Roman" w:cs="Times New Roman"/>
          <w:b/>
          <w:bCs/>
          <w:i/>
          <w:color w:val="00B050"/>
          <w:sz w:val="28"/>
          <w:szCs w:val="28"/>
          <w:lang w:eastAsia="ru-RU"/>
        </w:rPr>
        <w:t xml:space="preserve">гра </w:t>
      </w:r>
      <w:r w:rsidR="00D228DD" w:rsidRPr="009B1F24">
        <w:rPr>
          <w:rFonts w:ascii="Times New Roman" w:eastAsia="Times New Roman" w:hAnsi="Times New Roman" w:cs="Times New Roman"/>
          <w:b/>
          <w:bCs/>
          <w:color w:val="00B050"/>
          <w:sz w:val="28"/>
          <w:szCs w:val="28"/>
          <w:lang w:eastAsia="ru-RU"/>
        </w:rPr>
        <w:t>«</w:t>
      </w:r>
      <w:r w:rsidR="00D228DD" w:rsidRPr="009B1F24">
        <w:rPr>
          <w:rFonts w:ascii="Times New Roman" w:eastAsia="Times New Roman" w:hAnsi="Times New Roman" w:cs="Times New Roman"/>
          <w:b/>
          <w:bCs/>
          <w:i/>
          <w:color w:val="00B050"/>
          <w:sz w:val="28"/>
          <w:szCs w:val="28"/>
          <w:lang w:eastAsia="ru-RU"/>
        </w:rPr>
        <w:t>Журналист»</w:t>
      </w:r>
      <w:r w:rsidR="00D228DD" w:rsidRPr="00074FAD">
        <w:rPr>
          <w:rFonts w:ascii="Times New Roman" w:eastAsia="Times New Roman" w:hAnsi="Times New Roman" w:cs="Times New Roman"/>
          <w:color w:val="000000" w:themeColor="text1"/>
          <w:sz w:val="28"/>
          <w:szCs w:val="28"/>
          <w:lang w:eastAsia="ru-RU"/>
        </w:rPr>
        <w:t xml:space="preserve"> с написанием критической заметки в газету или</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журнал, позволяет в целом не только критично относиться к СМИ, но</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и</w:t>
      </w:r>
      <w:r w:rsidR="00B93C94">
        <w:rPr>
          <w:rFonts w:ascii="Times New Roman" w:eastAsia="Times New Roman" w:hAnsi="Times New Roman" w:cs="Times New Roman"/>
          <w:color w:val="000000" w:themeColor="text1"/>
          <w:sz w:val="28"/>
          <w:szCs w:val="28"/>
          <w:lang w:eastAsia="ru-RU"/>
        </w:rPr>
        <w:t> </w:t>
      </w:r>
      <w:r w:rsidR="00D228DD" w:rsidRPr="00074FAD">
        <w:rPr>
          <w:rFonts w:ascii="Times New Roman" w:eastAsia="Times New Roman" w:hAnsi="Times New Roman" w:cs="Times New Roman"/>
          <w:color w:val="000000" w:themeColor="text1"/>
          <w:sz w:val="28"/>
          <w:szCs w:val="28"/>
          <w:lang w:eastAsia="ru-RU"/>
        </w:rPr>
        <w:t xml:space="preserve"> отделять факты от их субъективной интерпретации. </w:t>
      </w:r>
    </w:p>
    <w:p w14:paraId="40916FFB" w14:textId="02C2F981"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Успешно борется со стереотипами </w:t>
      </w:r>
      <w:r w:rsidRPr="009B1F24">
        <w:rPr>
          <w:rFonts w:ascii="Times New Roman" w:eastAsia="Times New Roman" w:hAnsi="Times New Roman" w:cs="Times New Roman"/>
          <w:b/>
          <w:bCs/>
          <w:i/>
          <w:color w:val="00B050"/>
          <w:sz w:val="28"/>
          <w:szCs w:val="28"/>
          <w:lang w:eastAsia="ru-RU"/>
        </w:rPr>
        <w:t>деловая игра «дилетант» и</w:t>
      </w:r>
      <w:r w:rsidR="00B93C94">
        <w:rPr>
          <w:rFonts w:ascii="Times New Roman" w:eastAsia="Times New Roman" w:hAnsi="Times New Roman" w:cs="Times New Roman"/>
          <w:b/>
          <w:bCs/>
          <w:i/>
          <w:color w:val="00B050"/>
          <w:sz w:val="28"/>
          <w:szCs w:val="28"/>
          <w:lang w:eastAsia="ru-RU"/>
        </w:rPr>
        <w:t> </w:t>
      </w:r>
      <w:r w:rsidRPr="009B1F24">
        <w:rPr>
          <w:rFonts w:ascii="Times New Roman" w:eastAsia="Times New Roman" w:hAnsi="Times New Roman" w:cs="Times New Roman"/>
          <w:b/>
          <w:bCs/>
          <w:i/>
          <w:color w:val="00B050"/>
          <w:sz w:val="28"/>
          <w:szCs w:val="28"/>
          <w:lang w:eastAsia="ru-RU"/>
        </w:rPr>
        <w:t xml:space="preserve"> «профессионал»</w:t>
      </w:r>
      <w:r w:rsidRPr="00074FAD">
        <w:rPr>
          <w:rFonts w:ascii="Times New Roman" w:eastAsia="Times New Roman" w:hAnsi="Times New Roman" w:cs="Times New Roman"/>
          <w:color w:val="000000" w:themeColor="text1"/>
          <w:sz w:val="28"/>
          <w:szCs w:val="28"/>
          <w:lang w:eastAsia="ru-RU"/>
        </w:rPr>
        <w:t>. Известно, мнение дилетантов основываются на</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стереотипах и имеют характер неаргументированных убеждений. Именно это свойство в ходе игры должны обнаружить дети и сделать выводы. Воспитательный аспект игры заключается в выработке негативного отношения к стереотипам, стремлению их избегать. </w:t>
      </w:r>
    </w:p>
    <w:p w14:paraId="2681DA23" w14:textId="40451175" w:rsidR="00274CAF"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 xml:space="preserve">Преодолению стереотипного восприятия материала способствует определённые </w:t>
      </w:r>
      <w:r w:rsidRPr="009B1F24">
        <w:rPr>
          <w:rFonts w:ascii="Times New Roman" w:eastAsia="Times New Roman" w:hAnsi="Times New Roman" w:cs="Times New Roman"/>
          <w:b/>
          <w:bCs/>
          <w:i/>
          <w:color w:val="00B050"/>
          <w:sz w:val="28"/>
          <w:szCs w:val="28"/>
          <w:lang w:eastAsia="ru-RU"/>
        </w:rPr>
        <w:t>задания по работе с текстом</w:t>
      </w:r>
      <w:r w:rsidRPr="00074FAD">
        <w:rPr>
          <w:rFonts w:ascii="Times New Roman" w:eastAsia="Times New Roman" w:hAnsi="Times New Roman" w:cs="Times New Roman"/>
          <w:color w:val="000000" w:themeColor="text1"/>
          <w:sz w:val="28"/>
          <w:szCs w:val="28"/>
          <w:lang w:eastAsia="ru-RU"/>
        </w:rPr>
        <w:t xml:space="preserve">. Например, </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найдите в тексте мнение автора. Согласны вы с ним или нет. Какие идейно-политические взгляды он выражает, обоснуйте ваше мнение. Составьте логическую цепочку. Найдите фактическую ошибку и объясните её и т.д.</w:t>
      </w:r>
      <w:r w:rsidR="009B1F24">
        <w:rPr>
          <w:rFonts w:ascii="Times New Roman" w:eastAsia="Times New Roman" w:hAnsi="Times New Roman" w:cs="Times New Roman"/>
          <w:color w:val="000000" w:themeColor="text1"/>
          <w:sz w:val="28"/>
          <w:szCs w:val="28"/>
          <w:lang w:eastAsia="ru-RU"/>
        </w:rPr>
        <w:t>»</w:t>
      </w:r>
      <w:r w:rsidRPr="00074FAD">
        <w:rPr>
          <w:rFonts w:ascii="Times New Roman" w:eastAsia="Times New Roman" w:hAnsi="Times New Roman" w:cs="Times New Roman"/>
          <w:color w:val="000000" w:themeColor="text1"/>
          <w:sz w:val="28"/>
          <w:szCs w:val="28"/>
          <w:lang w:eastAsia="ru-RU"/>
        </w:rPr>
        <w:t xml:space="preserve"> </w:t>
      </w:r>
    </w:p>
    <w:p w14:paraId="5E9A2C6E" w14:textId="77777777" w:rsidR="00D228DD" w:rsidRPr="00074FAD" w:rsidRDefault="00D228DD"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В преодолении стереотипов важна мотивация, т.е. желан</w:t>
      </w:r>
      <w:r w:rsidR="00D40A35" w:rsidRPr="00074FAD">
        <w:rPr>
          <w:rFonts w:ascii="Times New Roman" w:eastAsia="Times New Roman" w:hAnsi="Times New Roman" w:cs="Times New Roman"/>
          <w:color w:val="000000" w:themeColor="text1"/>
          <w:sz w:val="28"/>
          <w:szCs w:val="28"/>
          <w:lang w:eastAsia="ru-RU"/>
        </w:rPr>
        <w:t>ие их преодолеть. Поэтому ребенок</w:t>
      </w:r>
      <w:r w:rsidRPr="00074FAD">
        <w:rPr>
          <w:rFonts w:ascii="Times New Roman" w:eastAsia="Times New Roman" w:hAnsi="Times New Roman" w:cs="Times New Roman"/>
          <w:color w:val="000000" w:themeColor="text1"/>
          <w:sz w:val="28"/>
          <w:szCs w:val="28"/>
          <w:lang w:eastAsia="ru-RU"/>
        </w:rPr>
        <w:t>, безусловно, должен знать о негативном влиянии стереотипов, таких как ложность, предвзятость, консерватизм, расизм.</w:t>
      </w:r>
    </w:p>
    <w:p w14:paraId="5BA76F3F" w14:textId="0CEA757A" w:rsidR="00E564AF" w:rsidRPr="00694702" w:rsidRDefault="00753EF1" w:rsidP="00074FAD">
      <w:pPr>
        <w:spacing w:after="0" w:line="240" w:lineRule="auto"/>
        <w:ind w:firstLine="360"/>
        <w:jc w:val="both"/>
        <w:rPr>
          <w:rFonts w:ascii="Times New Roman" w:eastAsia="Times New Roman" w:hAnsi="Times New Roman" w:cs="Times New Roman"/>
          <w:color w:val="934BC9"/>
          <w:sz w:val="28"/>
          <w:szCs w:val="28"/>
          <w:lang w:eastAsia="ru-RU"/>
        </w:rPr>
      </w:pPr>
      <w:r w:rsidRPr="00694702">
        <w:rPr>
          <w:rFonts w:ascii="Times New Roman" w:eastAsia="Times New Roman" w:hAnsi="Times New Roman" w:cs="Times New Roman"/>
          <w:color w:val="934BC9"/>
          <w:sz w:val="28"/>
          <w:szCs w:val="28"/>
          <w:lang w:eastAsia="ru-RU"/>
        </w:rPr>
        <w:lastRenderedPageBreak/>
        <w:t>Для того чтобы избежать формирования стереотипов, важно не просто научить детей выражать своё мнение, но и аргументировано его отстаивать, сопоставлять с другими точками зрения, выявлять правильность или</w:t>
      </w:r>
      <w:r w:rsidR="00B93C94">
        <w:rPr>
          <w:rFonts w:ascii="Times New Roman" w:eastAsia="Times New Roman" w:hAnsi="Times New Roman" w:cs="Times New Roman"/>
          <w:color w:val="934BC9"/>
          <w:sz w:val="28"/>
          <w:szCs w:val="28"/>
          <w:lang w:eastAsia="ru-RU"/>
        </w:rPr>
        <w:t> </w:t>
      </w:r>
      <w:r w:rsidRPr="00694702">
        <w:rPr>
          <w:rFonts w:ascii="Times New Roman" w:eastAsia="Times New Roman" w:hAnsi="Times New Roman" w:cs="Times New Roman"/>
          <w:color w:val="934BC9"/>
          <w:sz w:val="28"/>
          <w:szCs w:val="28"/>
          <w:lang w:eastAsia="ru-RU"/>
        </w:rPr>
        <w:t xml:space="preserve"> ошибочность суждений. При этом важно научить ребёнка уважать чужое мнение, прислушиваться к нему, положительно воспринимать критику в свой адрес. Это путь к самосовершенствованию. </w:t>
      </w:r>
    </w:p>
    <w:p w14:paraId="4163A452" w14:textId="77777777" w:rsidR="001B7126" w:rsidRDefault="001B7126"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26A3AEDD" w14:textId="77777777" w:rsidR="001B7126" w:rsidRPr="009B1F24"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9B1F24">
        <w:rPr>
          <w:rFonts w:ascii="Times New Roman" w:eastAsia="Times New Roman" w:hAnsi="Times New Roman" w:cs="Times New Roman"/>
          <w:b/>
          <w:bCs/>
          <w:i/>
          <w:iCs/>
          <w:color w:val="000000" w:themeColor="text1"/>
          <w:sz w:val="28"/>
          <w:szCs w:val="28"/>
          <w:lang w:eastAsia="ru-RU"/>
        </w:rPr>
        <w:t>Притча «Стереотипы и дети»</w:t>
      </w:r>
    </w:p>
    <w:p w14:paraId="70781C4A"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62A7F205" w14:textId="19A971DD" w:rsidR="001B7126" w:rsidRPr="001B7126" w:rsidRDefault="001B7126" w:rsidP="009B1F24">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Жил-был маленький мальчик. В одно прекрасное время пришла пора идти ему в школу. Он был этому очень рад. В школе ему все очень нравилось.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радовался новым друзьям, светлому классу. Ему нравилось учиться.</w:t>
      </w:r>
    </w:p>
    <w:p w14:paraId="5FFC91F7" w14:textId="1481D9A9"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Когда учительница объявила, что на уроке рисования дети будут рисовать картину, он подумал, что это очень здорово. Мальчик любил рисовать.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умел рисовать все: дома, поезда, корабли, животных. Он достал свои новенькие карандаши и начал рисовать.</w:t>
      </w:r>
    </w:p>
    <w:p w14:paraId="77789D00"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Но учительница строго сказала: «Подождите, не начинайте рисовать».</w:t>
      </w:r>
    </w:p>
    <w:p w14:paraId="692BF4E5"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Дождавшись, когда все приготовятся, она продолжила: «Рисовать сегодня мы будем цветы».</w:t>
      </w:r>
    </w:p>
    <w:p w14:paraId="565EE49C"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Рисовать цветы мальчику тоже очень нравилось, и он достал розовый, желтый, голубой карандаши, представляя каким красивым будет его цветок.</w:t>
      </w:r>
    </w:p>
    <w:p w14:paraId="11751256" w14:textId="2DE43182" w:rsidR="001B7126" w:rsidRPr="001B7126" w:rsidRDefault="0008083F"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69504" behindDoc="1" locked="0" layoutInCell="1" allowOverlap="1" wp14:anchorId="04312063" wp14:editId="000F7DAA">
            <wp:simplePos x="0" y="0"/>
            <wp:positionH relativeFrom="margin">
              <wp:posOffset>3428365</wp:posOffset>
            </wp:positionH>
            <wp:positionV relativeFrom="paragraph">
              <wp:posOffset>280035</wp:posOffset>
            </wp:positionV>
            <wp:extent cx="2483485" cy="2655570"/>
            <wp:effectExtent l="0" t="0" r="0" b="0"/>
            <wp:wrapTight wrapText="bothSides">
              <wp:wrapPolygon edited="0">
                <wp:start x="0" y="1395"/>
                <wp:lineTo x="0" y="21383"/>
                <wp:lineTo x="21374" y="21383"/>
                <wp:lineTo x="21374" y="1395"/>
                <wp:lineTo x="0" y="1395"/>
              </wp:wrapPolygon>
            </wp:wrapTight>
            <wp:docPr id="9" name="Рисунок 8" descr="Art class. Early childhood education. Woman art teacher and group of  preschooler students with brush. Drawing lessons banner, learning concept.  Clas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class. Early childhood education. Woman art teacher and group of  preschooler students with brush. Drawing lessons banner, learning concept.  Class Stock Vector Image &amp; Art - Alam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34" b="8134"/>
                    <a:stretch/>
                  </pic:blipFill>
                  <pic:spPr bwMode="auto">
                    <a:xfrm>
                      <a:off x="0" y="0"/>
                      <a:ext cx="248348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126" w:rsidRPr="001B7126">
        <w:rPr>
          <w:rFonts w:ascii="Times New Roman" w:eastAsia="Times New Roman" w:hAnsi="Times New Roman" w:cs="Times New Roman"/>
          <w:color w:val="000000" w:themeColor="text1"/>
          <w:sz w:val="28"/>
          <w:szCs w:val="28"/>
          <w:lang w:eastAsia="ru-RU"/>
        </w:rPr>
        <w:t>Но учительница сказала: «Не спешите, я покажу, как это делать правильно». И она нарисовала красный цветок с зеленым стеблем.</w:t>
      </w:r>
    </w:p>
    <w:p w14:paraId="534D22AA" w14:textId="09019056"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Мальчик посмотрел на цветок учительницы, потом на свой, последний ему нравился несравненно больше. Но он промолчал и, вздохнув, перевернул литок. Затем нарисовал цветок такой же, как показала учительница.</w:t>
      </w:r>
    </w:p>
    <w:p w14:paraId="5137C127" w14:textId="01A2815F"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На другой день был урок труда. Учительница объявила, что будут лепить из глины.</w:t>
      </w:r>
    </w:p>
    <w:p w14:paraId="62F9D67F" w14:textId="21F76BB0"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«Здорово!» — подумал мальчик, потому что ему нравилось лепить из глины. У него это хорошо получалось, и он умел лепить снеговиков, машины и многое другое. Он уже начал разминать кусок глины, предчувствуя радость от работы.</w:t>
      </w:r>
      <w:r w:rsidR="0008083F" w:rsidRPr="0008083F">
        <w:rPr>
          <w:noProof/>
        </w:rPr>
        <w:t xml:space="preserve"> </w:t>
      </w:r>
    </w:p>
    <w:p w14:paraId="25A6C478" w14:textId="1229ED23"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Но учительница снова остановила его, подождала пока все приготовятся, и сказала: «Лепить будем блюдо».</w:t>
      </w:r>
    </w:p>
    <w:p w14:paraId="09CBEC84" w14:textId="53CE14F2"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Посуду мальчику тоже нравилось лепить, и он принялся за дело. У него получились красивые блюда разной формы. Однако, учительница вновь остановила его и показала всему классу, как лепить глубокое блюдо.</w:t>
      </w:r>
    </w:p>
    <w:p w14:paraId="6F3D2AEA" w14:textId="5487DD55"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Мальчику его посуда нравилась больше, но он скатал все в один шар и</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выполнил задание учительницы.</w:t>
      </w:r>
    </w:p>
    <w:p w14:paraId="18A43E3C" w14:textId="35057848"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lastRenderedPageBreak/>
        <w:t>Очень скоро он научился ждать, смотреть, делать все, как это делала учительница. Он перестал делать что-либо сам.</w:t>
      </w:r>
    </w:p>
    <w:p w14:paraId="6FF43493" w14:textId="3188C685"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Когда мальчик с родителями переехал в другой город, он пошел в другую школу.</w:t>
      </w:r>
    </w:p>
    <w:p w14:paraId="0691CEC3" w14:textId="7B42D929"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И когда учительница сказала, что будем рисовать картину, он</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обрадовался, но стал ждать, когда же она скажет, что и как надо делать.</w:t>
      </w:r>
    </w:p>
    <w:p w14:paraId="22B5BCEC" w14:textId="522D0813"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Но учительница ничего не говорила, а только прохаживалась по классу. Подойдя к мальчику, она спросила: «Тебе не хочется рисовать?»</w:t>
      </w:r>
    </w:p>
    <w:p w14:paraId="311D7869" w14:textId="5E555F81"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«Я хочу рисовать, но что мы сегодня должны рисовать?» — спросил мальчик.</w:t>
      </w:r>
    </w:p>
    <w:p w14:paraId="52A12358" w14:textId="0FC0A79B"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«Это знаешь только ты. А я узнаю, когда ты нарисуешь свою картину».</w:t>
      </w:r>
    </w:p>
    <w:p w14:paraId="0AD5C096"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«А как я должен ее рисовать?»</w:t>
      </w:r>
    </w:p>
    <w:p w14:paraId="4549F742" w14:textId="49C15206"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«Так, как тебе захочется».</w:t>
      </w:r>
    </w:p>
    <w:p w14:paraId="419F84BB"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«И любыми цветами?»</w:t>
      </w:r>
    </w:p>
    <w:p w14:paraId="1FB3C709" w14:textId="4E91E2DE"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«Любыми. Если все рисунки будут одинаковыми, то как же я узнаю где</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чей?»</w:t>
      </w:r>
    </w:p>
    <w:p w14:paraId="4EE77A96" w14:textId="4651CD8F"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Мальчик задумался, взял карандаши и стал рисовать. Он нарисовал красный цветок с зеленым стеблем.</w:t>
      </w:r>
    </w:p>
    <w:p w14:paraId="2156AFED" w14:textId="77777777" w:rsidR="001B7126" w:rsidRPr="001B7126"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15A7CC00" w14:textId="4DB94AEB" w:rsidR="001B7126" w:rsidRPr="00074FAD" w:rsidRDefault="001B7126" w:rsidP="001B7126">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1B7126">
        <w:rPr>
          <w:rFonts w:ascii="Times New Roman" w:eastAsia="Times New Roman" w:hAnsi="Times New Roman" w:cs="Times New Roman"/>
          <w:color w:val="000000" w:themeColor="text1"/>
          <w:sz w:val="28"/>
          <w:szCs w:val="28"/>
          <w:lang w:eastAsia="ru-RU"/>
        </w:rPr>
        <w:t>Вот так и формируются стереотипы в детском возрасте, с которыми потом люди живут всю жизнь и удивляются, почему кто-то обходит их по службе, более успешен в материальном плане, почему не исполняются мечты и</w:t>
      </w:r>
      <w:r w:rsidR="00B93C94">
        <w:rPr>
          <w:rFonts w:ascii="Times New Roman" w:eastAsia="Times New Roman" w:hAnsi="Times New Roman" w:cs="Times New Roman"/>
          <w:color w:val="000000" w:themeColor="text1"/>
          <w:sz w:val="28"/>
          <w:szCs w:val="28"/>
          <w:lang w:eastAsia="ru-RU"/>
        </w:rPr>
        <w:t> </w:t>
      </w:r>
      <w:r w:rsidRPr="001B7126">
        <w:rPr>
          <w:rFonts w:ascii="Times New Roman" w:eastAsia="Times New Roman" w:hAnsi="Times New Roman" w:cs="Times New Roman"/>
          <w:color w:val="000000" w:themeColor="text1"/>
          <w:sz w:val="28"/>
          <w:szCs w:val="28"/>
          <w:lang w:eastAsia="ru-RU"/>
        </w:rPr>
        <w:t xml:space="preserve"> желания.</w:t>
      </w:r>
      <w:r w:rsidR="0008083F" w:rsidRPr="0008083F">
        <w:rPr>
          <w:noProof/>
        </w:rPr>
        <w:t xml:space="preserve"> </w:t>
      </w:r>
    </w:p>
    <w:p w14:paraId="3D5045EE" w14:textId="45D70FD4" w:rsidR="009B1F24" w:rsidRPr="001F4D0A" w:rsidRDefault="001F4D0A" w:rsidP="00074FAD">
      <w:pPr>
        <w:spacing w:after="0" w:line="240" w:lineRule="auto"/>
        <w:ind w:firstLine="360"/>
        <w:jc w:val="both"/>
        <w:rPr>
          <w:rFonts w:ascii="Times New Roman" w:eastAsia="Times New Roman" w:hAnsi="Times New Roman" w:cs="Times New Roman"/>
          <w:color w:val="FF0000"/>
          <w:sz w:val="28"/>
          <w:szCs w:val="28"/>
          <w:lang w:eastAsia="ru-RU"/>
        </w:rPr>
      </w:pPr>
      <w:r w:rsidRPr="001F4D0A">
        <w:rPr>
          <w:noProof/>
          <w:color w:val="FF0000"/>
          <w:lang w:eastAsia="ru-RU"/>
        </w:rPr>
        <w:drawing>
          <wp:anchor distT="0" distB="0" distL="114300" distR="114300" simplePos="0" relativeHeight="251670528" behindDoc="1" locked="0" layoutInCell="1" allowOverlap="1" wp14:anchorId="14BA9387" wp14:editId="0EE91162">
            <wp:simplePos x="0" y="0"/>
            <wp:positionH relativeFrom="margin">
              <wp:posOffset>2893890</wp:posOffset>
            </wp:positionH>
            <wp:positionV relativeFrom="paragraph">
              <wp:posOffset>65649</wp:posOffset>
            </wp:positionV>
            <wp:extent cx="3025775" cy="2029460"/>
            <wp:effectExtent l="0" t="0" r="3175" b="8890"/>
            <wp:wrapTight wrapText="bothSides">
              <wp:wrapPolygon edited="0">
                <wp:start x="0" y="0"/>
                <wp:lineTo x="0" y="21492"/>
                <wp:lineTo x="21487" y="21492"/>
                <wp:lineTo x="21487" y="0"/>
                <wp:lineTo x="0" y="0"/>
              </wp:wrapPolygon>
            </wp:wrapTight>
            <wp:docPr id="10" name="Рисунок 9" descr="Креативность: 10 советов, которые помогут развить творческие способности у  ребёнка. - Дом детского творчества №1 города Пе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еативность: 10 советов, которые помогут развить творческие способности у  ребёнка. - Дом детского творчества №1 города Пенз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577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83F" w:rsidRPr="001F4D0A">
        <w:rPr>
          <w:rFonts w:ascii="Times New Roman" w:eastAsia="Times New Roman" w:hAnsi="Times New Roman" w:cs="Times New Roman"/>
          <w:color w:val="FF0000"/>
          <w:sz w:val="28"/>
          <w:szCs w:val="28"/>
          <w:lang w:eastAsia="ru-RU"/>
        </w:rPr>
        <w:t>Таким образом для того, чтобы</w:t>
      </w:r>
      <w:r w:rsidR="00D228DD" w:rsidRPr="001F4D0A">
        <w:rPr>
          <w:rFonts w:ascii="Times New Roman" w:eastAsia="Times New Roman" w:hAnsi="Times New Roman" w:cs="Times New Roman"/>
          <w:color w:val="FF0000"/>
          <w:sz w:val="28"/>
          <w:szCs w:val="28"/>
          <w:lang w:eastAsia="ru-RU"/>
        </w:rPr>
        <w:t xml:space="preserve"> воспитать личность самостоятельную и творческую, толерантную мы должны научить ребёнка высказывать своё мнение по любому вопросу, отстаивать свою точку зрения опираясь на логику и факты, не бояться ошибаться и признавать свои ошибки, исправляться и двигатьс</w:t>
      </w:r>
      <w:r w:rsidR="00D40A35" w:rsidRPr="001F4D0A">
        <w:rPr>
          <w:rFonts w:ascii="Times New Roman" w:eastAsia="Times New Roman" w:hAnsi="Times New Roman" w:cs="Times New Roman"/>
          <w:color w:val="FF0000"/>
          <w:sz w:val="28"/>
          <w:szCs w:val="28"/>
          <w:lang w:eastAsia="ru-RU"/>
        </w:rPr>
        <w:t xml:space="preserve">я вперёд. </w:t>
      </w:r>
    </w:p>
    <w:p w14:paraId="13FF6722" w14:textId="77777777" w:rsidR="00694702" w:rsidRDefault="00D40A35"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При этом сами взрослые</w:t>
      </w:r>
      <w:r w:rsidR="00D228DD" w:rsidRPr="00074FAD">
        <w:rPr>
          <w:rFonts w:ascii="Times New Roman" w:eastAsia="Times New Roman" w:hAnsi="Times New Roman" w:cs="Times New Roman"/>
          <w:color w:val="000000" w:themeColor="text1"/>
          <w:sz w:val="28"/>
          <w:szCs w:val="28"/>
          <w:lang w:eastAsia="ru-RU"/>
        </w:rPr>
        <w:t xml:space="preserve"> должны освободиться от некоторых стереотипов, которые складываются со временем в результате накоплен</w:t>
      </w:r>
      <w:r w:rsidRPr="00074FAD">
        <w:rPr>
          <w:rFonts w:ascii="Times New Roman" w:eastAsia="Times New Roman" w:hAnsi="Times New Roman" w:cs="Times New Roman"/>
          <w:color w:val="000000" w:themeColor="text1"/>
          <w:sz w:val="28"/>
          <w:szCs w:val="28"/>
          <w:lang w:eastAsia="ru-RU"/>
        </w:rPr>
        <w:t>ия определённого</w:t>
      </w:r>
      <w:r w:rsidR="00D228DD" w:rsidRPr="00074FAD">
        <w:rPr>
          <w:rFonts w:ascii="Times New Roman" w:eastAsia="Times New Roman" w:hAnsi="Times New Roman" w:cs="Times New Roman"/>
          <w:color w:val="000000" w:themeColor="text1"/>
          <w:sz w:val="28"/>
          <w:szCs w:val="28"/>
          <w:lang w:eastAsia="ru-RU"/>
        </w:rPr>
        <w:t xml:space="preserve"> опыта. </w:t>
      </w:r>
      <w:r w:rsidR="000C41F1" w:rsidRPr="00074FAD">
        <w:rPr>
          <w:rFonts w:ascii="Times New Roman" w:eastAsia="Times New Roman" w:hAnsi="Times New Roman" w:cs="Times New Roman"/>
          <w:color w:val="000000" w:themeColor="text1"/>
          <w:sz w:val="28"/>
          <w:szCs w:val="28"/>
          <w:lang w:eastAsia="ru-RU"/>
        </w:rPr>
        <w:t xml:space="preserve">Важно понимать, что дети развивают свое чувство мира через минутные разговоры с взрослыми, обладающие мощной платформой доверия. </w:t>
      </w:r>
    </w:p>
    <w:p w14:paraId="6149D89E" w14:textId="25490FED" w:rsidR="000C41F1" w:rsidRPr="00074FAD"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r w:rsidRPr="00074FAD">
        <w:rPr>
          <w:rFonts w:ascii="Times New Roman" w:eastAsia="Times New Roman" w:hAnsi="Times New Roman" w:cs="Times New Roman"/>
          <w:color w:val="000000" w:themeColor="text1"/>
          <w:sz w:val="28"/>
          <w:szCs w:val="28"/>
          <w:lang w:eastAsia="ru-RU"/>
        </w:rPr>
        <w:t>Будучи родителями и опекунами, мы можем осторожно использовать наш язык, чтобы помочь детям научиться воспринимать себя и других как</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личность, свободно выбирать свой собственный путь. Правильное общение с</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ребенком поможет ему развить привычку обосновывать свои </w:t>
      </w:r>
      <w:r w:rsidRPr="00074FAD">
        <w:rPr>
          <w:rFonts w:ascii="Times New Roman" w:eastAsia="Times New Roman" w:hAnsi="Times New Roman" w:cs="Times New Roman"/>
          <w:color w:val="000000" w:themeColor="text1"/>
          <w:sz w:val="28"/>
          <w:szCs w:val="28"/>
          <w:lang w:eastAsia="ru-RU"/>
        </w:rPr>
        <w:lastRenderedPageBreak/>
        <w:t>мысли и</w:t>
      </w:r>
      <w:r w:rsidR="00B93C94">
        <w:rPr>
          <w:rFonts w:ascii="Times New Roman" w:eastAsia="Times New Roman" w:hAnsi="Times New Roman" w:cs="Times New Roman"/>
          <w:color w:val="000000" w:themeColor="text1"/>
          <w:sz w:val="28"/>
          <w:szCs w:val="28"/>
          <w:lang w:eastAsia="ru-RU"/>
        </w:rPr>
        <w:t> </w:t>
      </w:r>
      <w:r w:rsidRPr="00074FAD">
        <w:rPr>
          <w:rFonts w:ascii="Times New Roman" w:eastAsia="Times New Roman" w:hAnsi="Times New Roman" w:cs="Times New Roman"/>
          <w:color w:val="000000" w:themeColor="text1"/>
          <w:sz w:val="28"/>
          <w:szCs w:val="28"/>
          <w:lang w:eastAsia="ru-RU"/>
        </w:rPr>
        <w:t xml:space="preserve"> действия, а не поддерживать стереотипные взгляды людей вокруг нас. </w:t>
      </w:r>
    </w:p>
    <w:p w14:paraId="6907FD36" w14:textId="77777777" w:rsidR="000C41F1" w:rsidRDefault="000C41F1" w:rsidP="00074FAD">
      <w:pPr>
        <w:spacing w:after="0" w:line="240" w:lineRule="auto"/>
        <w:ind w:firstLine="360"/>
        <w:jc w:val="both"/>
        <w:rPr>
          <w:rFonts w:ascii="Times New Roman" w:eastAsia="Times New Roman" w:hAnsi="Times New Roman" w:cs="Times New Roman"/>
          <w:color w:val="000000" w:themeColor="text1"/>
          <w:sz w:val="28"/>
          <w:szCs w:val="28"/>
          <w:lang w:eastAsia="ru-RU"/>
        </w:rPr>
      </w:pPr>
    </w:p>
    <w:p w14:paraId="1CF08144" w14:textId="77777777" w:rsidR="00E00B26" w:rsidRPr="005A7973" w:rsidRDefault="00E00B26" w:rsidP="00E00B26">
      <w:pPr>
        <w:spacing w:after="0" w:line="240" w:lineRule="auto"/>
        <w:ind w:firstLine="360"/>
        <w:jc w:val="right"/>
        <w:rPr>
          <w:rFonts w:ascii="Times New Roman" w:eastAsia="Times New Roman" w:hAnsi="Times New Roman" w:cs="Times New Roman"/>
          <w:b/>
          <w:bCs/>
          <w:i/>
          <w:iCs/>
          <w:color w:val="3E1EDC"/>
          <w:sz w:val="28"/>
          <w:szCs w:val="28"/>
          <w:lang w:eastAsia="ru-RU"/>
        </w:rPr>
      </w:pPr>
      <w:r w:rsidRPr="005A7973">
        <w:rPr>
          <w:rFonts w:ascii="Times New Roman" w:eastAsia="Times New Roman" w:hAnsi="Times New Roman" w:cs="Times New Roman"/>
          <w:b/>
          <w:bCs/>
          <w:i/>
          <w:iCs/>
          <w:color w:val="3E1EDC"/>
          <w:sz w:val="28"/>
          <w:szCs w:val="28"/>
          <w:lang w:eastAsia="ru-RU"/>
        </w:rPr>
        <w:t>Как бы то ни было, все мы живем во власти стереотипов. И тем интереснее, когда жизнь дает нам возможность их разрушить... Стефани Майер</w:t>
      </w:r>
    </w:p>
    <w:p w14:paraId="5B46160A" w14:textId="77777777" w:rsidR="00E00B26" w:rsidRDefault="00E00B26" w:rsidP="00E00B26">
      <w:pPr>
        <w:spacing w:after="0" w:line="240" w:lineRule="auto"/>
        <w:ind w:firstLine="360"/>
        <w:jc w:val="right"/>
        <w:rPr>
          <w:rFonts w:ascii="Times New Roman" w:eastAsia="Times New Roman" w:hAnsi="Times New Roman" w:cs="Times New Roman"/>
          <w:b/>
          <w:bCs/>
          <w:i/>
          <w:iCs/>
          <w:color w:val="002060"/>
          <w:sz w:val="28"/>
          <w:szCs w:val="28"/>
          <w:lang w:eastAsia="ru-RU"/>
        </w:rPr>
      </w:pPr>
    </w:p>
    <w:p w14:paraId="47296E31" w14:textId="77777777" w:rsidR="00D77ECC" w:rsidRPr="00E00B26" w:rsidRDefault="00D77ECC" w:rsidP="00E00B26">
      <w:pPr>
        <w:spacing w:after="0" w:line="240" w:lineRule="auto"/>
        <w:ind w:firstLine="360"/>
        <w:jc w:val="right"/>
        <w:rPr>
          <w:rFonts w:ascii="Times New Roman" w:eastAsia="Times New Roman" w:hAnsi="Times New Roman" w:cs="Times New Roman"/>
          <w:b/>
          <w:bCs/>
          <w:i/>
          <w:iCs/>
          <w:color w:val="002060"/>
          <w:sz w:val="28"/>
          <w:szCs w:val="28"/>
          <w:lang w:eastAsia="ru-RU"/>
        </w:rPr>
      </w:pPr>
    </w:p>
    <w:p w14:paraId="29648051" w14:textId="77777777" w:rsidR="00D2377E" w:rsidRPr="00E00B26" w:rsidRDefault="00D2377E" w:rsidP="00E00B26">
      <w:pPr>
        <w:spacing w:after="0" w:line="240" w:lineRule="auto"/>
        <w:jc w:val="right"/>
        <w:rPr>
          <w:rFonts w:ascii="Times New Roman" w:eastAsia="Times New Roman" w:hAnsi="Times New Roman" w:cs="Times New Roman"/>
          <w:b/>
          <w:bCs/>
          <w:i/>
          <w:iCs/>
          <w:color w:val="002060"/>
          <w:sz w:val="28"/>
          <w:szCs w:val="28"/>
          <w:lang w:eastAsia="ru-RU"/>
        </w:rPr>
      </w:pPr>
    </w:p>
    <w:p w14:paraId="22BC4347" w14:textId="41F61E81" w:rsidR="00D228DD" w:rsidRDefault="00A85CE5" w:rsidP="00CC055C">
      <w:pPr>
        <w:pStyle w:val="aa"/>
        <w:spacing w:before="0" w:beforeAutospacing="0" w:after="0" w:afterAutospacing="0"/>
        <w:ind w:firstLine="720"/>
        <w:jc w:val="both"/>
        <w:rPr>
          <w:b/>
          <w:iCs/>
          <w:color w:val="00B050"/>
          <w:sz w:val="28"/>
          <w:szCs w:val="28"/>
        </w:rPr>
      </w:pPr>
      <w:r w:rsidRPr="00CC055C">
        <w:rPr>
          <w:b/>
          <w:iCs/>
          <w:color w:val="00B050"/>
          <w:sz w:val="28"/>
          <w:szCs w:val="28"/>
        </w:rPr>
        <w:t>Рекомендуемая литература:</w:t>
      </w:r>
    </w:p>
    <w:p w14:paraId="1B4703A1" w14:textId="77777777" w:rsidR="00CC055C" w:rsidRPr="00CC055C" w:rsidRDefault="00CC055C" w:rsidP="00CC055C">
      <w:pPr>
        <w:pStyle w:val="aa"/>
        <w:spacing w:before="0" w:beforeAutospacing="0" w:after="0" w:afterAutospacing="0"/>
        <w:ind w:firstLine="720"/>
        <w:jc w:val="both"/>
        <w:rPr>
          <w:b/>
          <w:iCs/>
          <w:color w:val="00B050"/>
          <w:sz w:val="28"/>
          <w:szCs w:val="28"/>
        </w:rPr>
      </w:pPr>
    </w:p>
    <w:p w14:paraId="619AFD28" w14:textId="5DE0DDFB" w:rsidR="00694702" w:rsidRPr="00B93C94" w:rsidRDefault="00CC055C" w:rsidP="00B93C94">
      <w:pPr>
        <w:spacing w:after="0" w:line="240" w:lineRule="auto"/>
        <w:jc w:val="both"/>
        <w:rPr>
          <w:rFonts w:ascii="Times New Roman" w:hAnsi="Times New Roman" w:cs="Times New Roman"/>
          <w:sz w:val="24"/>
          <w:szCs w:val="24"/>
        </w:rPr>
      </w:pPr>
      <w:r w:rsidRPr="00CC055C">
        <w:rPr>
          <w:rFonts w:ascii="Times New Roman" w:eastAsia="Times New Roman" w:hAnsi="Times New Roman" w:cs="Times New Roman"/>
          <w:color w:val="00B050"/>
          <w:sz w:val="28"/>
          <w:szCs w:val="28"/>
          <w:lang w:eastAsia="ru-RU"/>
        </w:rPr>
        <w:t xml:space="preserve">1. </w:t>
      </w:r>
      <w:r w:rsidR="00C5186D" w:rsidRPr="00B93C94">
        <w:rPr>
          <w:rFonts w:ascii="Times New Roman" w:eastAsia="Times New Roman" w:hAnsi="Times New Roman" w:cs="Times New Roman"/>
          <w:color w:val="00B050"/>
          <w:sz w:val="24"/>
          <w:szCs w:val="24"/>
          <w:lang w:eastAsia="ru-RU"/>
        </w:rPr>
        <w:t>Психолог, эксперт МГППУ Ирина Рябкова — о</w:t>
      </w:r>
      <w:r w:rsidR="00550BCC" w:rsidRPr="00B93C94">
        <w:rPr>
          <w:rFonts w:ascii="Times New Roman" w:eastAsia="Times New Roman" w:hAnsi="Times New Roman" w:cs="Times New Roman"/>
          <w:color w:val="00B050"/>
          <w:sz w:val="24"/>
          <w:szCs w:val="24"/>
          <w:lang w:eastAsia="ru-RU"/>
        </w:rPr>
        <w:t xml:space="preserve"> стереотипах в воспитании детей. </w:t>
      </w:r>
      <w:r w:rsidR="00553322" w:rsidRPr="00B93C94">
        <w:rPr>
          <w:rFonts w:ascii="Times New Roman" w:eastAsia="Times New Roman" w:hAnsi="Times New Roman" w:cs="Times New Roman"/>
          <w:color w:val="000000" w:themeColor="text1"/>
          <w:sz w:val="24"/>
          <w:szCs w:val="24"/>
          <w:lang w:eastAsia="ru-RU"/>
        </w:rPr>
        <w:t>Источник</w:t>
      </w:r>
      <w:r w:rsidR="00C5186D" w:rsidRPr="00B93C94">
        <w:rPr>
          <w:rFonts w:ascii="Times New Roman" w:eastAsia="Times New Roman" w:hAnsi="Times New Roman" w:cs="Times New Roman"/>
          <w:color w:val="000000" w:themeColor="text1"/>
          <w:sz w:val="24"/>
          <w:szCs w:val="24"/>
          <w:lang w:eastAsia="ru-RU"/>
        </w:rPr>
        <w:t xml:space="preserve">: </w:t>
      </w:r>
      <w:hyperlink r:id="rId23" w:history="1">
        <w:r w:rsidR="00694702" w:rsidRPr="00B93C94">
          <w:rPr>
            <w:rStyle w:val="a3"/>
            <w:rFonts w:ascii="Times New Roman" w:hAnsi="Times New Roman" w:cs="Times New Roman"/>
            <w:sz w:val="24"/>
            <w:szCs w:val="24"/>
          </w:rPr>
          <w:t>https://realnoevremya.ru/articles/241803-ty-zhe-devochka-o-stereotipah-i-emocionalnom-vospitanii?utm_sourse=smi2</w:t>
        </w:r>
      </w:hyperlink>
    </w:p>
    <w:p w14:paraId="07B940E1" w14:textId="4CB37F19" w:rsidR="00694702" w:rsidRPr="00B93C94" w:rsidRDefault="00694702" w:rsidP="00B93C94">
      <w:pPr>
        <w:spacing w:after="0" w:line="240" w:lineRule="auto"/>
        <w:jc w:val="both"/>
        <w:rPr>
          <w:rFonts w:ascii="Times New Roman" w:eastAsia="Times New Roman" w:hAnsi="Times New Roman" w:cs="Times New Roman"/>
          <w:color w:val="000000" w:themeColor="text1"/>
          <w:sz w:val="24"/>
          <w:szCs w:val="24"/>
          <w:lang w:eastAsia="ru-RU"/>
        </w:rPr>
      </w:pPr>
      <w:r w:rsidRPr="00B93C94">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6B504F00" wp14:editId="63CFB18B">
            <wp:simplePos x="0" y="0"/>
            <wp:positionH relativeFrom="column">
              <wp:posOffset>5089333</wp:posOffset>
            </wp:positionH>
            <wp:positionV relativeFrom="paragraph">
              <wp:posOffset>205191</wp:posOffset>
            </wp:positionV>
            <wp:extent cx="943200" cy="1260000"/>
            <wp:effectExtent l="0" t="0" r="9525" b="0"/>
            <wp:wrapSquare wrapText="bothSides"/>
            <wp:docPr id="1994727140" name="Рисунок 1" descr="Мальчики VS Девочки. Детские вопросы про стереотипы!. Автор: Лабукари С..  Купить книгу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чики VS Девочки. Детские вопросы про стереотипы!. Автор: Лабукари С..  Купить книгу в Минск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2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30B0F" w14:textId="40003BCE" w:rsidR="00550BCC" w:rsidRPr="00B93C94" w:rsidRDefault="00CC055C"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eastAsia="Times New Roman" w:hAnsi="Times New Roman" w:cs="Times New Roman"/>
          <w:color w:val="00B050"/>
          <w:sz w:val="24"/>
          <w:szCs w:val="24"/>
          <w:lang w:eastAsia="ru-RU"/>
        </w:rPr>
        <w:t xml:space="preserve">2. </w:t>
      </w:r>
      <w:r w:rsidR="00550BCC" w:rsidRPr="00B93C94">
        <w:rPr>
          <w:rFonts w:ascii="Times New Roman" w:eastAsia="Times New Roman" w:hAnsi="Times New Roman" w:cs="Times New Roman"/>
          <w:color w:val="00B050"/>
          <w:sz w:val="24"/>
          <w:szCs w:val="24"/>
          <w:lang w:eastAsia="ru-RU"/>
        </w:rPr>
        <w:t xml:space="preserve">Дюваль С., </w:t>
      </w:r>
      <w:proofErr w:type="spellStart"/>
      <w:r w:rsidR="00550BCC" w:rsidRPr="00B93C94">
        <w:rPr>
          <w:rFonts w:ascii="Times New Roman" w:eastAsia="Times New Roman" w:hAnsi="Times New Roman" w:cs="Times New Roman"/>
          <w:color w:val="00B050"/>
          <w:sz w:val="24"/>
          <w:szCs w:val="24"/>
          <w:lang w:eastAsia="ru-RU"/>
        </w:rPr>
        <w:t>Лабукари</w:t>
      </w:r>
      <w:proofErr w:type="spellEnd"/>
      <w:r w:rsidR="00550BCC" w:rsidRPr="00B93C94">
        <w:rPr>
          <w:rFonts w:ascii="Times New Roman" w:eastAsia="Times New Roman" w:hAnsi="Times New Roman" w:cs="Times New Roman"/>
          <w:color w:val="00B050"/>
          <w:sz w:val="24"/>
          <w:szCs w:val="24"/>
          <w:lang w:eastAsia="ru-RU"/>
        </w:rPr>
        <w:t xml:space="preserve"> С. </w:t>
      </w:r>
      <w:r w:rsidR="007D1BEF" w:rsidRPr="00B93C94">
        <w:rPr>
          <w:rFonts w:ascii="Times New Roman" w:eastAsia="Times New Roman" w:hAnsi="Times New Roman" w:cs="Times New Roman"/>
          <w:color w:val="00B050"/>
          <w:sz w:val="24"/>
          <w:szCs w:val="24"/>
          <w:lang w:eastAsia="ru-RU"/>
        </w:rPr>
        <w:t>«</w:t>
      </w:r>
      <w:r w:rsidR="00550BCC" w:rsidRPr="00B93C94">
        <w:rPr>
          <w:rFonts w:ascii="Times New Roman" w:eastAsia="Times New Roman" w:hAnsi="Times New Roman" w:cs="Times New Roman"/>
          <w:bCs/>
          <w:color w:val="00B050"/>
          <w:kern w:val="36"/>
          <w:sz w:val="24"/>
          <w:szCs w:val="24"/>
          <w:lang w:eastAsia="ru-RU"/>
        </w:rPr>
        <w:t>Мальчики VS Девочки. Детские вопросы про стереотипы!</w:t>
      </w:r>
      <w:r w:rsidR="007D1BEF" w:rsidRPr="00B93C94">
        <w:rPr>
          <w:rFonts w:ascii="Times New Roman" w:eastAsia="Times New Roman" w:hAnsi="Times New Roman" w:cs="Times New Roman"/>
          <w:bCs/>
          <w:color w:val="00B050"/>
          <w:kern w:val="36"/>
          <w:sz w:val="24"/>
          <w:szCs w:val="24"/>
          <w:lang w:eastAsia="ru-RU"/>
        </w:rPr>
        <w:t>»</w:t>
      </w:r>
      <w:r w:rsidR="00550BCC" w:rsidRPr="00B93C94">
        <w:rPr>
          <w:rFonts w:ascii="Times New Roman" w:eastAsia="Times New Roman" w:hAnsi="Times New Roman" w:cs="Times New Roman"/>
          <w:b/>
          <w:bCs/>
          <w:kern w:val="36"/>
          <w:sz w:val="24"/>
          <w:szCs w:val="24"/>
          <w:lang w:eastAsia="ru-RU"/>
        </w:rPr>
        <w:t xml:space="preserve"> </w:t>
      </w:r>
      <w:r w:rsidR="00550BCC" w:rsidRPr="00B93C94">
        <w:rPr>
          <w:rFonts w:ascii="Times New Roman" w:eastAsia="Times New Roman" w:hAnsi="Times New Roman" w:cs="Times New Roman"/>
          <w:sz w:val="24"/>
          <w:szCs w:val="24"/>
          <w:lang w:eastAsia="ru-RU"/>
        </w:rPr>
        <w:t>Издательство:</w:t>
      </w:r>
      <w:r w:rsidR="00550BCC" w:rsidRPr="00B93C94">
        <w:rPr>
          <w:rFonts w:ascii="Times New Roman" w:hAnsi="Times New Roman" w:cs="Times New Roman"/>
          <w:sz w:val="24"/>
          <w:szCs w:val="24"/>
          <w:lang w:eastAsia="ru-RU"/>
        </w:rPr>
        <w:t xml:space="preserve"> </w:t>
      </w:r>
      <w:r w:rsidR="00550BCC" w:rsidRPr="00B93C94">
        <w:rPr>
          <w:rFonts w:ascii="Times New Roman" w:eastAsia="Times New Roman" w:hAnsi="Times New Roman" w:cs="Times New Roman"/>
          <w:sz w:val="24"/>
          <w:szCs w:val="24"/>
          <w:lang w:eastAsia="ru-RU"/>
        </w:rPr>
        <w:t>Питер, 2022</w:t>
      </w:r>
    </w:p>
    <w:p w14:paraId="551D7B7D" w14:textId="77777777" w:rsidR="00B93C94" w:rsidRDefault="00694702" w:rsidP="00B93C94">
      <w:pPr>
        <w:spacing w:after="0" w:line="240" w:lineRule="auto"/>
        <w:jc w:val="both"/>
        <w:rPr>
          <w:rFonts w:ascii="Times New Roman" w:eastAsia="Times New Roman" w:hAnsi="Times New Roman" w:cs="Times New Roman"/>
          <w:i/>
          <w:iCs/>
          <w:sz w:val="24"/>
          <w:szCs w:val="24"/>
          <w:lang w:eastAsia="ru-RU"/>
        </w:rPr>
      </w:pPr>
      <w:r w:rsidRPr="00B93C94">
        <w:rPr>
          <w:rFonts w:ascii="Times New Roman" w:eastAsia="Times New Roman" w:hAnsi="Times New Roman" w:cs="Times New Roman"/>
          <w:i/>
          <w:iCs/>
          <w:sz w:val="24"/>
          <w:szCs w:val="24"/>
          <w:lang w:eastAsia="ru-RU"/>
        </w:rPr>
        <w:t>Издание даёт ребёнку необходимые знания, которые помогут обрести уверенность в себе и оставаться самим собой в любом окружении и при любых жизненных обстоятельствах.</w:t>
      </w:r>
      <w:r w:rsidRPr="00B93C94">
        <w:rPr>
          <w:rFonts w:ascii="Times New Roman" w:eastAsia="Times New Roman" w:hAnsi="Times New Roman" w:cs="Times New Roman"/>
          <w:sz w:val="24"/>
          <w:szCs w:val="24"/>
          <w:lang w:eastAsia="ru-RU"/>
        </w:rPr>
        <w:br/>
      </w:r>
      <w:r w:rsidRPr="00B93C94">
        <w:rPr>
          <w:rFonts w:ascii="Times New Roman" w:eastAsia="Times New Roman" w:hAnsi="Times New Roman" w:cs="Times New Roman"/>
          <w:i/>
          <w:iCs/>
          <w:sz w:val="24"/>
          <w:szCs w:val="24"/>
          <w:lang w:eastAsia="ru-RU"/>
        </w:rPr>
        <w:t>Для детей среднего школьного возраста.</w:t>
      </w:r>
    </w:p>
    <w:p w14:paraId="074D7B29" w14:textId="67173E41" w:rsidR="009D1DF7" w:rsidRPr="00B93C94" w:rsidRDefault="00694702"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eastAsia="Times New Roman" w:hAnsi="Times New Roman" w:cs="Times New Roman"/>
          <w:i/>
          <w:iCs/>
          <w:sz w:val="24"/>
          <w:szCs w:val="24"/>
          <w:lang w:eastAsia="ru-RU"/>
        </w:rPr>
        <w:br/>
      </w:r>
    </w:p>
    <w:p w14:paraId="5EEC1D15" w14:textId="12766373" w:rsidR="00550BCC" w:rsidRPr="00B93C94" w:rsidRDefault="009D1DF7" w:rsidP="00B93C94">
      <w:pPr>
        <w:spacing w:after="0" w:line="240" w:lineRule="auto"/>
        <w:jc w:val="both"/>
        <w:rPr>
          <w:rFonts w:ascii="Times New Roman" w:eastAsia="Times New Roman" w:hAnsi="Times New Roman" w:cs="Times New Roman"/>
          <w:sz w:val="24"/>
          <w:szCs w:val="24"/>
          <w:lang w:eastAsia="ru-RU"/>
        </w:rPr>
      </w:pPr>
      <w:r w:rsidRPr="00B93C94">
        <w:rPr>
          <w:rFonts w:ascii="Times New Roman" w:hAnsi="Times New Roman" w:cs="Times New Roman"/>
          <w:i/>
          <w:iCs/>
          <w:noProof/>
          <w:color w:val="00B050"/>
          <w:sz w:val="24"/>
          <w:szCs w:val="24"/>
          <w:lang w:eastAsia="ru-RU"/>
        </w:rPr>
        <w:drawing>
          <wp:anchor distT="0" distB="0" distL="114300" distR="114300" simplePos="0" relativeHeight="251682816" behindDoc="0" locked="0" layoutInCell="1" allowOverlap="1" wp14:anchorId="07C59AE4" wp14:editId="19EBD18C">
            <wp:simplePos x="0" y="0"/>
            <wp:positionH relativeFrom="margin">
              <wp:posOffset>5148329</wp:posOffset>
            </wp:positionH>
            <wp:positionV relativeFrom="paragraph">
              <wp:posOffset>129476</wp:posOffset>
            </wp:positionV>
            <wp:extent cx="838800" cy="1260000"/>
            <wp:effectExtent l="0" t="0" r="0" b="0"/>
            <wp:wrapSquare wrapText="bothSides"/>
            <wp:docPr id="1232128787" name="Рисунок 2" descr="Книга: &quot;Эволюция Кэлпурнии Тейт&quot; - Жаклин Келли. Купить книгу, читать  рецензии | The Evolution of Calpurnia Tate | ISBN 978-5-91759-343-2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quot;Эволюция Кэлпурнии Тейт&quot; - Жаклин Келли. Купить книгу, читать  рецензии | The Evolution of Calpurnia Tate | ISBN 978-5-91759-343-2 |  Лабирин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8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3.</w:t>
      </w:r>
      <w:r w:rsidR="00CC055C" w:rsidRPr="00B93C94">
        <w:rPr>
          <w:rFonts w:ascii="Times New Roman" w:hAnsi="Times New Roman" w:cs="Times New Roman"/>
          <w:sz w:val="24"/>
          <w:szCs w:val="24"/>
        </w:rPr>
        <w:t xml:space="preserve"> </w:t>
      </w:r>
      <w:r w:rsidR="00550BCC" w:rsidRPr="00B93C94">
        <w:rPr>
          <w:rFonts w:ascii="Times New Roman" w:hAnsi="Times New Roman" w:cs="Times New Roman"/>
          <w:color w:val="00B050"/>
          <w:sz w:val="24"/>
          <w:szCs w:val="24"/>
        </w:rPr>
        <w:t xml:space="preserve">Жаклин Келли «Эволюция </w:t>
      </w:r>
      <w:proofErr w:type="spellStart"/>
      <w:r w:rsidR="00550BCC" w:rsidRPr="00B93C94">
        <w:rPr>
          <w:rFonts w:ascii="Times New Roman" w:hAnsi="Times New Roman" w:cs="Times New Roman"/>
          <w:color w:val="00B050"/>
          <w:sz w:val="24"/>
          <w:szCs w:val="24"/>
        </w:rPr>
        <w:t>Кэлпурнии</w:t>
      </w:r>
      <w:proofErr w:type="spellEnd"/>
      <w:r w:rsidR="00550BCC" w:rsidRPr="00B93C94">
        <w:rPr>
          <w:rFonts w:ascii="Times New Roman" w:hAnsi="Times New Roman" w:cs="Times New Roman"/>
          <w:color w:val="00B050"/>
          <w:sz w:val="24"/>
          <w:szCs w:val="24"/>
        </w:rPr>
        <w:t xml:space="preserve"> Тейт». </w:t>
      </w:r>
      <w:r w:rsidR="00550BCC" w:rsidRPr="00B93C94">
        <w:rPr>
          <w:rFonts w:ascii="Times New Roman" w:hAnsi="Times New Roman" w:cs="Times New Roman"/>
          <w:sz w:val="24"/>
          <w:szCs w:val="24"/>
        </w:rPr>
        <w:t xml:space="preserve">Пер. с английского Ольги </w:t>
      </w:r>
      <w:proofErr w:type="spellStart"/>
      <w:r w:rsidR="00550BCC" w:rsidRPr="00B93C94">
        <w:rPr>
          <w:rFonts w:ascii="Times New Roman" w:hAnsi="Times New Roman" w:cs="Times New Roman"/>
          <w:sz w:val="24"/>
          <w:szCs w:val="24"/>
        </w:rPr>
        <w:t>Бухиной</w:t>
      </w:r>
      <w:proofErr w:type="spellEnd"/>
      <w:r w:rsidR="00550BCC" w:rsidRPr="00B93C94">
        <w:rPr>
          <w:rFonts w:ascii="Times New Roman" w:hAnsi="Times New Roman" w:cs="Times New Roman"/>
          <w:sz w:val="24"/>
          <w:szCs w:val="24"/>
        </w:rPr>
        <w:t xml:space="preserve"> и Галины </w:t>
      </w:r>
      <w:proofErr w:type="spellStart"/>
      <w:r w:rsidR="00550BCC" w:rsidRPr="00B93C94">
        <w:rPr>
          <w:rFonts w:ascii="Times New Roman" w:hAnsi="Times New Roman" w:cs="Times New Roman"/>
          <w:sz w:val="24"/>
          <w:szCs w:val="24"/>
        </w:rPr>
        <w:t>Гимон</w:t>
      </w:r>
      <w:proofErr w:type="spellEnd"/>
      <w:r w:rsidR="00550BCC" w:rsidRPr="00B93C94">
        <w:rPr>
          <w:rFonts w:ascii="Times New Roman" w:hAnsi="Times New Roman" w:cs="Times New Roman"/>
          <w:sz w:val="24"/>
          <w:szCs w:val="24"/>
        </w:rPr>
        <w:t>. - Самокат, 2015</w:t>
      </w:r>
      <w:r w:rsidR="00553322" w:rsidRPr="00B93C94">
        <w:rPr>
          <w:rFonts w:ascii="Times New Roman" w:hAnsi="Times New Roman" w:cs="Times New Roman"/>
          <w:sz w:val="24"/>
          <w:szCs w:val="24"/>
        </w:rPr>
        <w:t xml:space="preserve">: </w:t>
      </w:r>
      <w:hyperlink r:id="rId26" w:tgtFrame="_blank" w:history="1">
        <w:r w:rsidR="00550BCC" w:rsidRPr="00B93C94">
          <w:rPr>
            <w:rFonts w:ascii="Times New Roman" w:hAnsi="Times New Roman" w:cs="Times New Roman"/>
            <w:color w:val="0000FF"/>
            <w:sz w:val="24"/>
            <w:szCs w:val="24"/>
            <w:u w:val="single"/>
          </w:rPr>
          <w:t>http://www.labirint.ru/books/471250/?p=11352</w:t>
        </w:r>
      </w:hyperlink>
    </w:p>
    <w:p w14:paraId="518DF5D8" w14:textId="77777777" w:rsidR="00B93C94" w:rsidRDefault="009D1DF7" w:rsidP="00B93C94">
      <w:pPr>
        <w:spacing w:after="0" w:line="240" w:lineRule="auto"/>
        <w:jc w:val="both"/>
        <w:rPr>
          <w:rFonts w:ascii="Times New Roman" w:hAnsi="Times New Roman" w:cs="Times New Roman"/>
          <w:sz w:val="24"/>
          <w:szCs w:val="24"/>
        </w:rPr>
      </w:pPr>
      <w:bookmarkStart w:id="3" w:name="_Hlk161245402"/>
      <w:proofErr w:type="spellStart"/>
      <w:r w:rsidRPr="00B93C94">
        <w:rPr>
          <w:rFonts w:ascii="Times New Roman" w:hAnsi="Times New Roman" w:cs="Times New Roman"/>
          <w:i/>
          <w:iCs/>
          <w:color w:val="000000" w:themeColor="text1"/>
          <w:sz w:val="24"/>
          <w:szCs w:val="24"/>
        </w:rPr>
        <w:t>Кэлпурния</w:t>
      </w:r>
      <w:proofErr w:type="spellEnd"/>
      <w:r w:rsidRPr="00B93C94">
        <w:rPr>
          <w:rFonts w:ascii="Times New Roman" w:hAnsi="Times New Roman" w:cs="Times New Roman"/>
          <w:i/>
          <w:iCs/>
          <w:color w:val="000000" w:themeColor="text1"/>
          <w:sz w:val="24"/>
          <w:szCs w:val="24"/>
        </w:rPr>
        <w:t xml:space="preserve"> Тейт живет в Техасе. Ей только одиннадцать, но она мечтает стать ученым. С помощью дедушки, натуралиста-самоучки, девочка принимается исследовать мир природы. Дружба с дедушкой помогает ей, единственной сестре шести братьев, понять, что приближение нового открывает новые возможности.</w:t>
      </w:r>
      <w:r w:rsidRPr="00B93C94">
        <w:rPr>
          <w:rFonts w:ascii="Times New Roman" w:hAnsi="Times New Roman" w:cs="Times New Roman"/>
          <w:i/>
          <w:iCs/>
          <w:color w:val="000000" w:themeColor="text1"/>
          <w:sz w:val="24"/>
          <w:szCs w:val="24"/>
        </w:rPr>
        <w:br/>
        <w:t>Для среднего и старшего школьного возраста.</w:t>
      </w:r>
      <w:r w:rsidRPr="00B93C94">
        <w:rPr>
          <w:rFonts w:ascii="Times New Roman" w:hAnsi="Times New Roman" w:cs="Times New Roman"/>
          <w:sz w:val="24"/>
          <w:szCs w:val="24"/>
        </w:rPr>
        <w:t xml:space="preserve"> </w:t>
      </w:r>
    </w:p>
    <w:p w14:paraId="78F02137" w14:textId="4E1D4CF0" w:rsidR="009D1DF7" w:rsidRPr="00B93C94" w:rsidRDefault="009D1DF7"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br/>
      </w:r>
    </w:p>
    <w:p w14:paraId="1859C10A" w14:textId="56EA5FA0" w:rsidR="007D1BEF" w:rsidRPr="00B93C94" w:rsidRDefault="00102314"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noProof/>
          <w:color w:val="00B050"/>
          <w:sz w:val="24"/>
          <w:szCs w:val="24"/>
          <w:lang w:eastAsia="ru-RU"/>
        </w:rPr>
        <w:drawing>
          <wp:anchor distT="0" distB="0" distL="114300" distR="114300" simplePos="0" relativeHeight="251685888" behindDoc="0" locked="0" layoutInCell="1" allowOverlap="1" wp14:anchorId="4D11386B" wp14:editId="4C032119">
            <wp:simplePos x="0" y="0"/>
            <wp:positionH relativeFrom="column">
              <wp:posOffset>5183558</wp:posOffset>
            </wp:positionH>
            <wp:positionV relativeFrom="paragraph">
              <wp:posOffset>54220</wp:posOffset>
            </wp:positionV>
            <wp:extent cx="806400" cy="1260000"/>
            <wp:effectExtent l="0" t="0" r="0" b="0"/>
            <wp:wrapSquare wrapText="bothSides"/>
            <wp:docPr id="943721855" name="Рисунок 5" descr="Как стереотипы заставляют мозг тупеть | Стил Клод М. - купить с доставкой  по выгодным ценам в интернет-магазине OZON (1484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стереотипы заставляют мозг тупеть | Стил Клод М. - купить с доставкой  по выгодным ценам в интернет-магазине OZON (1484221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64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 xml:space="preserve">4. </w:t>
      </w:r>
      <w:r w:rsidR="007D1BEF" w:rsidRPr="00B93C94">
        <w:rPr>
          <w:rFonts w:ascii="Times New Roman" w:hAnsi="Times New Roman" w:cs="Times New Roman"/>
          <w:color w:val="00B050"/>
          <w:sz w:val="24"/>
          <w:szCs w:val="24"/>
        </w:rPr>
        <w:t>Клод Стил «Как стереотипы заставляют мозг тупеть»</w:t>
      </w:r>
    </w:p>
    <w:p w14:paraId="4F5BF738" w14:textId="22182EF1" w:rsidR="007D1BEF" w:rsidRPr="00B93C94" w:rsidRDefault="007D1BEF" w:rsidP="00B93C94">
      <w:pPr>
        <w:spacing w:after="0" w:line="240" w:lineRule="auto"/>
        <w:jc w:val="both"/>
        <w:rPr>
          <w:rFonts w:ascii="Times New Roman" w:hAnsi="Times New Roman" w:cs="Times New Roman"/>
          <w:color w:val="000000" w:themeColor="text1"/>
          <w:sz w:val="24"/>
          <w:szCs w:val="24"/>
        </w:rPr>
      </w:pPr>
      <w:r w:rsidRPr="00B93C94">
        <w:rPr>
          <w:rFonts w:ascii="Times New Roman" w:hAnsi="Times New Roman" w:cs="Times New Roman"/>
          <w:color w:val="000000" w:themeColor="text1"/>
          <w:sz w:val="24"/>
          <w:szCs w:val="24"/>
        </w:rPr>
        <w:t>Издательство: </w:t>
      </w:r>
      <w:hyperlink r:id="rId28" w:history="1">
        <w:r w:rsidRPr="00B93C94">
          <w:rPr>
            <w:rStyle w:val="a3"/>
            <w:rFonts w:ascii="Times New Roman" w:hAnsi="Times New Roman" w:cs="Times New Roman"/>
            <w:sz w:val="24"/>
            <w:szCs w:val="24"/>
          </w:rPr>
          <w:t>АСТ</w:t>
        </w:r>
      </w:hyperlink>
      <w:r w:rsidRPr="00B93C94">
        <w:rPr>
          <w:rFonts w:ascii="Times New Roman" w:hAnsi="Times New Roman" w:cs="Times New Roman"/>
          <w:color w:val="000000" w:themeColor="text1"/>
          <w:sz w:val="24"/>
          <w:szCs w:val="24"/>
        </w:rPr>
        <w:t>, 2019 г.</w:t>
      </w:r>
      <w:r w:rsidR="00102314" w:rsidRPr="00B93C94">
        <w:rPr>
          <w:rFonts w:ascii="Times New Roman" w:hAnsi="Times New Roman" w:cs="Times New Roman"/>
          <w:sz w:val="24"/>
          <w:szCs w:val="24"/>
        </w:rPr>
        <w:t xml:space="preserve"> </w:t>
      </w:r>
    </w:p>
    <w:p w14:paraId="6A8B883B" w14:textId="59D44A0E" w:rsidR="007D1BEF"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Из этой книги вы узнает</w:t>
      </w:r>
      <w:r w:rsidR="00102314" w:rsidRPr="00B93C94">
        <w:rPr>
          <w:rFonts w:ascii="Times New Roman" w:hAnsi="Times New Roman" w:cs="Times New Roman"/>
          <w:i/>
          <w:iCs/>
          <w:color w:val="000000" w:themeColor="text1"/>
          <w:sz w:val="24"/>
          <w:szCs w:val="24"/>
        </w:rPr>
        <w:t>е</w:t>
      </w:r>
      <w:r w:rsidRPr="00B93C94">
        <w:rPr>
          <w:rFonts w:ascii="Times New Roman" w:hAnsi="Times New Roman" w:cs="Times New Roman"/>
          <w:i/>
          <w:iCs/>
          <w:color w:val="000000" w:themeColor="text1"/>
          <w:sz w:val="24"/>
          <w:szCs w:val="24"/>
        </w:rPr>
        <w:t>, чем опасно стереотипное мышление, как оно влияет на ваши решения, общение и каким образом оно формируется.</w:t>
      </w:r>
    </w:p>
    <w:p w14:paraId="05F63AC6" w14:textId="77777777" w:rsidR="007D1BEF"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Книга Клода М. Стила поможет вам смягчить эти "стереотипные угрозы", и вы сможете принимать решения как независимая от них личность.</w:t>
      </w:r>
    </w:p>
    <w:p w14:paraId="2B09A147" w14:textId="77777777" w:rsidR="007D1BEF" w:rsidRDefault="007D1BEF" w:rsidP="00B93C94">
      <w:pPr>
        <w:spacing w:after="0" w:line="240" w:lineRule="auto"/>
        <w:jc w:val="both"/>
        <w:rPr>
          <w:rFonts w:ascii="Times New Roman" w:hAnsi="Times New Roman" w:cs="Times New Roman"/>
          <w:color w:val="000000" w:themeColor="text1"/>
          <w:sz w:val="24"/>
          <w:szCs w:val="24"/>
        </w:rPr>
      </w:pPr>
    </w:p>
    <w:p w14:paraId="7E58E35D" w14:textId="77777777" w:rsidR="00B93C94" w:rsidRDefault="00B93C94" w:rsidP="00B93C94">
      <w:pPr>
        <w:spacing w:after="0" w:line="240" w:lineRule="auto"/>
        <w:jc w:val="both"/>
        <w:rPr>
          <w:rFonts w:ascii="Times New Roman" w:hAnsi="Times New Roman" w:cs="Times New Roman"/>
          <w:color w:val="000000" w:themeColor="text1"/>
          <w:sz w:val="24"/>
          <w:szCs w:val="24"/>
        </w:rPr>
      </w:pPr>
    </w:p>
    <w:p w14:paraId="21054A0C" w14:textId="77777777" w:rsidR="00B93C94" w:rsidRPr="00B93C94" w:rsidRDefault="00B93C94" w:rsidP="00B93C94">
      <w:pPr>
        <w:spacing w:after="0" w:line="240" w:lineRule="auto"/>
        <w:jc w:val="both"/>
        <w:rPr>
          <w:rFonts w:ascii="Times New Roman" w:hAnsi="Times New Roman" w:cs="Times New Roman"/>
          <w:color w:val="000000" w:themeColor="text1"/>
          <w:sz w:val="24"/>
          <w:szCs w:val="24"/>
        </w:rPr>
      </w:pPr>
    </w:p>
    <w:p w14:paraId="74F1CB4D" w14:textId="3F72209B" w:rsidR="009D1DF7" w:rsidRPr="00B93C94" w:rsidRDefault="009D1DF7" w:rsidP="00B93C94">
      <w:pPr>
        <w:spacing w:after="0" w:line="240" w:lineRule="auto"/>
        <w:jc w:val="both"/>
        <w:rPr>
          <w:rFonts w:ascii="Times New Roman" w:hAnsi="Times New Roman" w:cs="Times New Roman"/>
          <w:b/>
          <w:bCs/>
          <w:color w:val="00B050"/>
          <w:sz w:val="28"/>
          <w:szCs w:val="28"/>
        </w:rPr>
      </w:pPr>
      <w:r w:rsidRPr="00B93C94">
        <w:rPr>
          <w:rFonts w:ascii="Times New Roman" w:hAnsi="Times New Roman" w:cs="Times New Roman"/>
          <w:b/>
          <w:bCs/>
          <w:color w:val="00B050"/>
          <w:sz w:val="28"/>
          <w:szCs w:val="28"/>
        </w:rPr>
        <w:t>Видео:</w:t>
      </w:r>
    </w:p>
    <w:p w14:paraId="2E3DD7E0" w14:textId="34AC7AC2" w:rsidR="009D1DF7" w:rsidRPr="00B93C94" w:rsidRDefault="009D1DF7" w:rsidP="00B93C94">
      <w:pPr>
        <w:spacing w:after="0" w:line="240" w:lineRule="auto"/>
        <w:jc w:val="both"/>
        <w:rPr>
          <w:rFonts w:ascii="Times New Roman" w:hAnsi="Times New Roman" w:cs="Times New Roman"/>
          <w:color w:val="000000" w:themeColor="text1"/>
          <w:sz w:val="24"/>
          <w:szCs w:val="24"/>
        </w:rPr>
      </w:pPr>
    </w:p>
    <w:p w14:paraId="1F55139B" w14:textId="355D2721" w:rsidR="009D1DF7" w:rsidRPr="00B93C94" w:rsidRDefault="00CC055C" w:rsidP="00B93C94">
      <w:pPr>
        <w:spacing w:after="0" w:line="240" w:lineRule="auto"/>
        <w:rPr>
          <w:rFonts w:ascii="Times New Roman" w:hAnsi="Times New Roman" w:cs="Times New Roman"/>
          <w:color w:val="000000" w:themeColor="text1"/>
          <w:sz w:val="24"/>
          <w:szCs w:val="24"/>
        </w:rPr>
      </w:pPr>
      <w:r w:rsidRPr="00B93C94">
        <w:rPr>
          <w:rFonts w:ascii="Times New Roman" w:hAnsi="Times New Roman" w:cs="Times New Roman"/>
          <w:color w:val="00B050"/>
          <w:sz w:val="24"/>
          <w:szCs w:val="24"/>
        </w:rPr>
        <w:t xml:space="preserve">1. </w:t>
      </w:r>
      <w:r w:rsidR="007D342B" w:rsidRPr="00B93C94">
        <w:rPr>
          <w:rFonts w:ascii="Times New Roman" w:hAnsi="Times New Roman" w:cs="Times New Roman"/>
          <w:color w:val="00B050"/>
          <w:sz w:val="24"/>
          <w:szCs w:val="24"/>
        </w:rPr>
        <w:t>Социал</w:t>
      </w:r>
      <w:r w:rsidR="00B93C94">
        <w:rPr>
          <w:rFonts w:ascii="Times New Roman" w:hAnsi="Times New Roman" w:cs="Times New Roman"/>
          <w:color w:val="00B050"/>
          <w:sz w:val="24"/>
          <w:szCs w:val="24"/>
        </w:rPr>
        <w:t xml:space="preserve">ьные стереотипы — Ольга </w:t>
      </w:r>
      <w:proofErr w:type="spellStart"/>
      <w:r w:rsidR="00B93C94">
        <w:rPr>
          <w:rFonts w:ascii="Times New Roman" w:hAnsi="Times New Roman" w:cs="Times New Roman"/>
          <w:color w:val="00B050"/>
          <w:sz w:val="24"/>
          <w:szCs w:val="24"/>
        </w:rPr>
        <w:t>Гулевич</w:t>
      </w:r>
      <w:proofErr w:type="spellEnd"/>
      <w:r w:rsidR="007D342B" w:rsidRPr="00B93C94">
        <w:rPr>
          <w:rFonts w:ascii="Times New Roman" w:hAnsi="Times New Roman" w:cs="Times New Roman"/>
          <w:color w:val="000000" w:themeColor="text1"/>
          <w:sz w:val="24"/>
          <w:szCs w:val="24"/>
        </w:rPr>
        <w:t>/</w:t>
      </w:r>
      <w:r w:rsidR="00B93C94">
        <w:rPr>
          <w:rFonts w:ascii="Times New Roman" w:hAnsi="Times New Roman" w:cs="Times New Roman"/>
          <w:color w:val="000000" w:themeColor="text1"/>
          <w:sz w:val="24"/>
          <w:szCs w:val="24"/>
        </w:rPr>
        <w:t xml:space="preserve"> </w:t>
      </w:r>
      <w:proofErr w:type="spellStart"/>
      <w:r w:rsidR="007D342B" w:rsidRPr="00B93C94">
        <w:rPr>
          <w:rFonts w:ascii="Times New Roman" w:hAnsi="Times New Roman" w:cs="Times New Roman"/>
          <w:color w:val="000000" w:themeColor="text1"/>
          <w:sz w:val="24"/>
          <w:szCs w:val="24"/>
        </w:rPr>
        <w:t>ПостНаука</w:t>
      </w:r>
      <w:proofErr w:type="spellEnd"/>
      <w:r w:rsidR="007D342B" w:rsidRPr="00B93C94">
        <w:rPr>
          <w:rFonts w:ascii="Times New Roman" w:hAnsi="Times New Roman" w:cs="Times New Roman"/>
          <w:color w:val="000000" w:themeColor="text1"/>
          <w:sz w:val="24"/>
          <w:szCs w:val="24"/>
        </w:rPr>
        <w:t xml:space="preserve"> </w:t>
      </w:r>
      <w:hyperlink r:id="rId29" w:history="1">
        <w:r w:rsidR="007D342B" w:rsidRPr="00B93C94">
          <w:rPr>
            <w:rStyle w:val="a3"/>
            <w:rFonts w:ascii="Times New Roman" w:hAnsi="Times New Roman" w:cs="Times New Roman"/>
            <w:sz w:val="24"/>
            <w:szCs w:val="24"/>
          </w:rPr>
          <w:t>https://www.youtube.com/watch?v=cLT69TraUFQ</w:t>
        </w:r>
      </w:hyperlink>
    </w:p>
    <w:bookmarkEnd w:id="3"/>
    <w:p w14:paraId="23249848" w14:textId="7E7FFB1A" w:rsidR="00A4535D" w:rsidRDefault="007D342B"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Психолог об эффекте стереотипной угрозы, гендерных и расовых стереотипах</w:t>
      </w:r>
    </w:p>
    <w:p w14:paraId="1CE24030" w14:textId="77777777" w:rsidR="00B93C94" w:rsidRPr="00B93C94" w:rsidRDefault="00B93C94" w:rsidP="00B93C94">
      <w:pPr>
        <w:spacing w:after="0" w:line="240" w:lineRule="auto"/>
        <w:jc w:val="both"/>
        <w:rPr>
          <w:rFonts w:ascii="Times New Roman" w:hAnsi="Times New Roman" w:cs="Times New Roman"/>
          <w:i/>
          <w:iCs/>
          <w:color w:val="000000" w:themeColor="text1"/>
          <w:sz w:val="24"/>
          <w:szCs w:val="24"/>
        </w:rPr>
      </w:pPr>
    </w:p>
    <w:p w14:paraId="079604AC" w14:textId="67583472" w:rsidR="007D342B" w:rsidRPr="00B93C94" w:rsidRDefault="007D342B" w:rsidP="00B93C94">
      <w:pPr>
        <w:spacing w:after="0" w:line="240" w:lineRule="auto"/>
        <w:jc w:val="both"/>
        <w:rPr>
          <w:rFonts w:ascii="Times New Roman" w:hAnsi="Times New Roman" w:cs="Times New Roman"/>
          <w:color w:val="000000" w:themeColor="text1"/>
          <w:sz w:val="24"/>
          <w:szCs w:val="24"/>
        </w:rPr>
      </w:pPr>
    </w:p>
    <w:p w14:paraId="01F00B91" w14:textId="3252EECD" w:rsidR="00403BE4" w:rsidRPr="00B93C94" w:rsidRDefault="00CC055C"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color w:val="00B050"/>
          <w:sz w:val="24"/>
          <w:szCs w:val="24"/>
        </w:rPr>
        <w:lastRenderedPageBreak/>
        <w:t xml:space="preserve">2. </w:t>
      </w:r>
      <w:r w:rsidR="00403BE4" w:rsidRPr="00B93C94">
        <w:rPr>
          <w:rFonts w:ascii="Times New Roman" w:hAnsi="Times New Roman" w:cs="Times New Roman"/>
          <w:color w:val="00B050"/>
          <w:sz w:val="24"/>
          <w:szCs w:val="24"/>
        </w:rPr>
        <w:t>Мультфильм для семейного просмотра «В поисках Немо»</w:t>
      </w:r>
    </w:p>
    <w:p w14:paraId="4B86C728" w14:textId="7A09963F" w:rsidR="007D342B" w:rsidRPr="00B93C94" w:rsidRDefault="00453766" w:rsidP="00B93C94">
      <w:pPr>
        <w:spacing w:after="0" w:line="240" w:lineRule="auto"/>
        <w:jc w:val="both"/>
        <w:rPr>
          <w:rFonts w:ascii="Times New Roman" w:hAnsi="Times New Roman" w:cs="Times New Roman"/>
          <w:color w:val="000000" w:themeColor="text1"/>
          <w:sz w:val="24"/>
          <w:szCs w:val="24"/>
        </w:rPr>
      </w:pPr>
      <w:hyperlink r:id="rId30" w:history="1">
        <w:r w:rsidR="00403BE4" w:rsidRPr="00B93C94">
          <w:rPr>
            <w:rStyle w:val="a3"/>
            <w:rFonts w:ascii="Times New Roman" w:hAnsi="Times New Roman" w:cs="Times New Roman"/>
            <w:sz w:val="24"/>
            <w:szCs w:val="24"/>
          </w:rPr>
          <w:t>https://kinogo.plus/461-v-poiskah-nemo.html</w:t>
        </w:r>
      </w:hyperlink>
      <w:r w:rsidR="00403BE4" w:rsidRPr="00B93C94">
        <w:rPr>
          <w:rFonts w:ascii="Times New Roman" w:hAnsi="Times New Roman" w:cs="Times New Roman"/>
          <w:color w:val="000000" w:themeColor="text1"/>
          <w:sz w:val="24"/>
          <w:szCs w:val="24"/>
        </w:rPr>
        <w:t xml:space="preserve"> </w:t>
      </w:r>
    </w:p>
    <w:p w14:paraId="0827DCDA" w14:textId="4129F1C7" w:rsidR="007D342B" w:rsidRPr="00B93C94" w:rsidRDefault="007D1BEF"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noProof/>
          <w:color w:val="000000" w:themeColor="text1"/>
          <w:sz w:val="24"/>
          <w:szCs w:val="24"/>
          <w:lang w:eastAsia="ru-RU"/>
        </w:rPr>
        <w:drawing>
          <wp:anchor distT="0" distB="0" distL="114300" distR="114300" simplePos="0" relativeHeight="251683840" behindDoc="0" locked="0" layoutInCell="1" allowOverlap="1" wp14:anchorId="57245338" wp14:editId="012D44AD">
            <wp:simplePos x="0" y="0"/>
            <wp:positionH relativeFrom="margin">
              <wp:align>right</wp:align>
            </wp:positionH>
            <wp:positionV relativeFrom="paragraph">
              <wp:posOffset>13970</wp:posOffset>
            </wp:positionV>
            <wp:extent cx="2159635" cy="1079500"/>
            <wp:effectExtent l="0" t="0" r="0" b="6350"/>
            <wp:wrapSquare wrapText="bothSides"/>
            <wp:docPr id="808271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42B" w:rsidRPr="00B93C94">
        <w:rPr>
          <w:rFonts w:ascii="Times New Roman" w:hAnsi="Times New Roman" w:cs="Times New Roman"/>
          <w:i/>
          <w:iCs/>
          <w:color w:val="000000" w:themeColor="text1"/>
          <w:sz w:val="24"/>
          <w:szCs w:val="24"/>
        </w:rPr>
        <w:t>Несмотря на то</w:t>
      </w:r>
      <w:r w:rsidR="00403BE4" w:rsidRPr="00B93C94">
        <w:rPr>
          <w:rFonts w:ascii="Times New Roman" w:hAnsi="Times New Roman" w:cs="Times New Roman"/>
          <w:i/>
          <w:iCs/>
          <w:color w:val="000000" w:themeColor="text1"/>
          <w:sz w:val="24"/>
          <w:szCs w:val="24"/>
        </w:rPr>
        <w:t>,</w:t>
      </w:r>
      <w:r w:rsidR="007D342B" w:rsidRPr="00B93C94">
        <w:rPr>
          <w:rFonts w:ascii="Times New Roman" w:hAnsi="Times New Roman" w:cs="Times New Roman"/>
          <w:i/>
          <w:iCs/>
          <w:color w:val="000000" w:themeColor="text1"/>
          <w:sz w:val="24"/>
          <w:szCs w:val="24"/>
        </w:rPr>
        <w:t xml:space="preserve"> что Марлин не человек, а рыба-клоун, его история поможет в деталях рассмотреть образ современного отца-одиночки. </w:t>
      </w:r>
    </w:p>
    <w:p w14:paraId="7C504413" w14:textId="07DD6BFF" w:rsidR="007D342B" w:rsidRPr="00B93C94" w:rsidRDefault="007D342B"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Отличный пример того, что в современном мире позиция «родитель всегда прав» утрачивает актуальность, а на смену ей приходит другая: «родитель — это тот, кто действует в поддержку интересов и развития своего</w:t>
      </w:r>
      <w:r w:rsidR="00403BE4" w:rsidRPr="00B93C94">
        <w:rPr>
          <w:rFonts w:ascii="Times New Roman" w:hAnsi="Times New Roman" w:cs="Times New Roman"/>
          <w:i/>
          <w:iCs/>
          <w:color w:val="000000" w:themeColor="text1"/>
          <w:sz w:val="24"/>
          <w:szCs w:val="24"/>
        </w:rPr>
        <w:t xml:space="preserve"> </w:t>
      </w:r>
      <w:r w:rsidRPr="00B93C94">
        <w:rPr>
          <w:rFonts w:ascii="Times New Roman" w:hAnsi="Times New Roman" w:cs="Times New Roman"/>
          <w:i/>
          <w:iCs/>
          <w:color w:val="000000" w:themeColor="text1"/>
          <w:sz w:val="24"/>
          <w:szCs w:val="24"/>
        </w:rPr>
        <w:t>ребенка».</w:t>
      </w:r>
    </w:p>
    <w:p w14:paraId="5F0171FF" w14:textId="76E3F4AF" w:rsidR="007D342B" w:rsidRPr="00B93C94" w:rsidRDefault="007D342B" w:rsidP="00B93C94">
      <w:pPr>
        <w:spacing w:after="0" w:line="240" w:lineRule="auto"/>
        <w:jc w:val="both"/>
        <w:rPr>
          <w:rFonts w:ascii="Times New Roman" w:hAnsi="Times New Roman" w:cs="Times New Roman"/>
          <w:color w:val="000000" w:themeColor="text1"/>
          <w:sz w:val="24"/>
          <w:szCs w:val="24"/>
        </w:rPr>
      </w:pPr>
    </w:p>
    <w:p w14:paraId="29863805" w14:textId="4DB75636" w:rsidR="00403BE4" w:rsidRPr="00B93C94" w:rsidRDefault="007D1BEF" w:rsidP="00B93C94">
      <w:pPr>
        <w:spacing w:after="0" w:line="240" w:lineRule="auto"/>
        <w:jc w:val="both"/>
        <w:rPr>
          <w:rFonts w:ascii="Times New Roman" w:hAnsi="Times New Roman" w:cs="Times New Roman"/>
          <w:color w:val="00B050"/>
          <w:sz w:val="24"/>
          <w:szCs w:val="24"/>
        </w:rPr>
      </w:pPr>
      <w:r w:rsidRPr="00B93C94">
        <w:rPr>
          <w:rFonts w:ascii="Times New Roman" w:hAnsi="Times New Roman" w:cs="Times New Roman"/>
          <w:noProof/>
          <w:color w:val="00B050"/>
          <w:sz w:val="24"/>
          <w:szCs w:val="24"/>
          <w:lang w:eastAsia="ru-RU"/>
        </w:rPr>
        <w:drawing>
          <wp:anchor distT="0" distB="0" distL="114300" distR="114300" simplePos="0" relativeHeight="251684864" behindDoc="0" locked="0" layoutInCell="1" allowOverlap="1" wp14:anchorId="6475EE4E" wp14:editId="3E92C584">
            <wp:simplePos x="0" y="0"/>
            <wp:positionH relativeFrom="margin">
              <wp:posOffset>4266245</wp:posOffset>
            </wp:positionH>
            <wp:positionV relativeFrom="paragraph">
              <wp:posOffset>151253</wp:posOffset>
            </wp:positionV>
            <wp:extent cx="1619885" cy="1079500"/>
            <wp:effectExtent l="0" t="0" r="0" b="6350"/>
            <wp:wrapSquare wrapText="bothSides"/>
            <wp:docPr id="374053042" name="Рисунок 4" descr="Неплохие парни: мультфильмы, которые помогут обсудить с детьми здоровую маскулинность - Афиша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лохие парни: мультфильмы, которые помогут обсудить с детьми здоровую маскулинность - Афиша Dail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55C" w:rsidRPr="00B93C94">
        <w:rPr>
          <w:rFonts w:ascii="Times New Roman" w:hAnsi="Times New Roman" w:cs="Times New Roman"/>
          <w:color w:val="00B050"/>
          <w:sz w:val="24"/>
          <w:szCs w:val="24"/>
        </w:rPr>
        <w:t xml:space="preserve">3. </w:t>
      </w:r>
      <w:r w:rsidR="00403BE4" w:rsidRPr="00B93C94">
        <w:rPr>
          <w:rFonts w:ascii="Times New Roman" w:hAnsi="Times New Roman" w:cs="Times New Roman"/>
          <w:color w:val="00B050"/>
          <w:sz w:val="24"/>
          <w:szCs w:val="24"/>
        </w:rPr>
        <w:t xml:space="preserve">Мультфильм для семейного просмотра «Вверх» </w:t>
      </w:r>
    </w:p>
    <w:p w14:paraId="059E56B0" w14:textId="3D6CD5B8" w:rsidR="00403BE4" w:rsidRPr="00B93C94" w:rsidRDefault="00453766" w:rsidP="00B93C94">
      <w:pPr>
        <w:spacing w:after="0" w:line="240" w:lineRule="auto"/>
        <w:jc w:val="both"/>
        <w:rPr>
          <w:rFonts w:ascii="Times New Roman" w:hAnsi="Times New Roman" w:cs="Times New Roman"/>
          <w:color w:val="000000" w:themeColor="text1"/>
          <w:sz w:val="24"/>
          <w:szCs w:val="24"/>
        </w:rPr>
      </w:pPr>
      <w:hyperlink r:id="rId33" w:history="1">
        <w:r w:rsidR="007D1BEF" w:rsidRPr="00B93C94">
          <w:rPr>
            <w:rStyle w:val="a3"/>
            <w:rFonts w:ascii="Times New Roman" w:hAnsi="Times New Roman" w:cs="Times New Roman"/>
            <w:sz w:val="24"/>
            <w:szCs w:val="24"/>
          </w:rPr>
          <w:t>https://rutube.ru/video/2d6140ad03a366357e6132ef389223f8/</w:t>
        </w:r>
      </w:hyperlink>
    </w:p>
    <w:p w14:paraId="3ED616D5" w14:textId="6999E961" w:rsidR="00403BE4" w:rsidRPr="00B93C94" w:rsidRDefault="00403BE4" w:rsidP="00B93C94">
      <w:pPr>
        <w:spacing w:after="0" w:line="240" w:lineRule="auto"/>
        <w:jc w:val="both"/>
        <w:rPr>
          <w:rFonts w:ascii="Times New Roman" w:hAnsi="Times New Roman" w:cs="Times New Roman"/>
          <w:i/>
          <w:iCs/>
          <w:color w:val="000000" w:themeColor="text1"/>
          <w:sz w:val="24"/>
          <w:szCs w:val="24"/>
        </w:rPr>
      </w:pPr>
      <w:r w:rsidRPr="00B93C94">
        <w:rPr>
          <w:rFonts w:ascii="Times New Roman" w:hAnsi="Times New Roman" w:cs="Times New Roman"/>
          <w:i/>
          <w:iCs/>
          <w:color w:val="000000" w:themeColor="text1"/>
          <w:sz w:val="24"/>
          <w:szCs w:val="24"/>
        </w:rPr>
        <w:t>Здесь есть тяга к подвигам и приключения</w:t>
      </w:r>
      <w:r w:rsidR="007D1BEF" w:rsidRPr="00B93C94">
        <w:rPr>
          <w:rFonts w:ascii="Times New Roman" w:hAnsi="Times New Roman" w:cs="Times New Roman"/>
          <w:i/>
          <w:iCs/>
          <w:color w:val="000000" w:themeColor="text1"/>
          <w:sz w:val="24"/>
          <w:szCs w:val="24"/>
        </w:rPr>
        <w:t>, и</w:t>
      </w:r>
      <w:r w:rsidRPr="00B93C94">
        <w:rPr>
          <w:rFonts w:ascii="Times New Roman" w:hAnsi="Times New Roman" w:cs="Times New Roman"/>
          <w:i/>
          <w:iCs/>
          <w:color w:val="000000" w:themeColor="text1"/>
          <w:sz w:val="24"/>
          <w:szCs w:val="24"/>
        </w:rPr>
        <w:t xml:space="preserve"> глубокие философские рассуждения о том, что же составляет истинный смысл жизни. Именно об этом поможет задуматься главный герой, старичок Карл.</w:t>
      </w:r>
      <w:r w:rsidR="007D1BEF" w:rsidRPr="00B93C94">
        <w:rPr>
          <w:rFonts w:ascii="Times New Roman" w:hAnsi="Times New Roman" w:cs="Times New Roman"/>
          <w:i/>
          <w:iCs/>
          <w:color w:val="000000" w:themeColor="text1"/>
          <w:sz w:val="24"/>
          <w:szCs w:val="24"/>
        </w:rPr>
        <w:t xml:space="preserve"> Отношения Карла с окружающим миром</w:t>
      </w:r>
      <w:r w:rsidRPr="00B93C94">
        <w:rPr>
          <w:rFonts w:ascii="Times New Roman" w:hAnsi="Times New Roman" w:cs="Times New Roman"/>
          <w:i/>
          <w:iCs/>
          <w:color w:val="000000" w:themeColor="text1"/>
          <w:sz w:val="24"/>
          <w:szCs w:val="24"/>
        </w:rPr>
        <w:t xml:space="preserve"> еще раз напоминают о том, что в каждом человеке живет множество разных тонких сложных чувств.</w:t>
      </w:r>
    </w:p>
    <w:sectPr w:rsidR="00403BE4" w:rsidRPr="00B93C94" w:rsidSect="003A0B5C">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15E5E" w14:textId="77777777" w:rsidR="00453766" w:rsidRDefault="00453766" w:rsidP="00EC66B4">
      <w:pPr>
        <w:spacing w:after="0" w:line="240" w:lineRule="auto"/>
      </w:pPr>
      <w:r>
        <w:separator/>
      </w:r>
    </w:p>
  </w:endnote>
  <w:endnote w:type="continuationSeparator" w:id="0">
    <w:p w14:paraId="2CC230F6" w14:textId="77777777" w:rsidR="00453766" w:rsidRDefault="00453766" w:rsidP="00EC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6ADD8" w14:textId="77777777" w:rsidR="00453766" w:rsidRDefault="00453766" w:rsidP="00EC66B4">
      <w:pPr>
        <w:spacing w:after="0" w:line="240" w:lineRule="auto"/>
      </w:pPr>
      <w:r>
        <w:separator/>
      </w:r>
    </w:p>
  </w:footnote>
  <w:footnote w:type="continuationSeparator" w:id="0">
    <w:p w14:paraId="32430717" w14:textId="77777777" w:rsidR="00453766" w:rsidRDefault="00453766" w:rsidP="00EC6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199428"/>
      <w:docPartObj>
        <w:docPartGallery w:val="Page Numbers (Top of Page)"/>
        <w:docPartUnique/>
      </w:docPartObj>
    </w:sdtPr>
    <w:sdtEndPr/>
    <w:sdtContent>
      <w:p w14:paraId="2AC87140" w14:textId="77777777" w:rsidR="00EC66B4" w:rsidRDefault="00EC66B4">
        <w:pPr>
          <w:pStyle w:val="a6"/>
          <w:jc w:val="center"/>
        </w:pPr>
        <w:r>
          <w:fldChar w:fldCharType="begin"/>
        </w:r>
        <w:r>
          <w:instrText>PAGE   \* MERGEFORMAT</w:instrText>
        </w:r>
        <w:r>
          <w:fldChar w:fldCharType="separate"/>
        </w:r>
        <w:r w:rsidR="007A741A">
          <w:rPr>
            <w:noProof/>
          </w:rPr>
          <w:t>14</w:t>
        </w:r>
        <w:r>
          <w:fldChar w:fldCharType="end"/>
        </w:r>
      </w:p>
    </w:sdtContent>
  </w:sdt>
  <w:p w14:paraId="66AD5D7E" w14:textId="77777777" w:rsidR="00EC66B4" w:rsidRDefault="00EC66B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D1D"/>
    <w:multiLevelType w:val="multilevel"/>
    <w:tmpl w:val="CAEA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4307C"/>
    <w:multiLevelType w:val="multilevel"/>
    <w:tmpl w:val="6770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5A5714"/>
    <w:multiLevelType w:val="multilevel"/>
    <w:tmpl w:val="D716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119D7"/>
    <w:multiLevelType w:val="multilevel"/>
    <w:tmpl w:val="28C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847686"/>
    <w:multiLevelType w:val="multilevel"/>
    <w:tmpl w:val="ABBC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844588"/>
    <w:multiLevelType w:val="multilevel"/>
    <w:tmpl w:val="790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8118F"/>
    <w:multiLevelType w:val="hybridMultilevel"/>
    <w:tmpl w:val="A45E21B0"/>
    <w:lvl w:ilvl="0" w:tplc="0C000001">
      <w:start w:val="1"/>
      <w:numFmt w:val="bullet"/>
      <w:lvlText w:val=""/>
      <w:lvlJc w:val="left"/>
      <w:pPr>
        <w:ind w:left="1080" w:hanging="360"/>
      </w:pPr>
      <w:rPr>
        <w:rFonts w:ascii="Symbol" w:hAnsi="Symbol"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7">
    <w:nsid w:val="4E0F5C0E"/>
    <w:multiLevelType w:val="hybridMultilevel"/>
    <w:tmpl w:val="806C246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nsid w:val="54353FAE"/>
    <w:multiLevelType w:val="multilevel"/>
    <w:tmpl w:val="64406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E45E05"/>
    <w:multiLevelType w:val="multilevel"/>
    <w:tmpl w:val="54FA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8C5D9C"/>
    <w:multiLevelType w:val="hybridMultilevel"/>
    <w:tmpl w:val="0964903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nsid w:val="5F3E05E8"/>
    <w:multiLevelType w:val="hybridMultilevel"/>
    <w:tmpl w:val="043EF8BA"/>
    <w:lvl w:ilvl="0" w:tplc="CBECB00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3"/>
  </w:num>
  <w:num w:numId="6">
    <w:abstractNumId w:val="5"/>
  </w:num>
  <w:num w:numId="7">
    <w:abstractNumId w:val="9"/>
  </w:num>
  <w:num w:numId="8">
    <w:abstractNumId w:val="1"/>
  </w:num>
  <w:num w:numId="9">
    <w:abstractNumId w:val="11"/>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A3B"/>
    <w:rsid w:val="000360DB"/>
    <w:rsid w:val="00063139"/>
    <w:rsid w:val="00074FAD"/>
    <w:rsid w:val="0008083F"/>
    <w:rsid w:val="000825B2"/>
    <w:rsid w:val="000A24E0"/>
    <w:rsid w:val="000C363A"/>
    <w:rsid w:val="000C41F1"/>
    <w:rsid w:val="000C47A7"/>
    <w:rsid w:val="000F094A"/>
    <w:rsid w:val="00102314"/>
    <w:rsid w:val="0013147D"/>
    <w:rsid w:val="00154CC9"/>
    <w:rsid w:val="001601D7"/>
    <w:rsid w:val="00180BDA"/>
    <w:rsid w:val="00191AAF"/>
    <w:rsid w:val="001A50EA"/>
    <w:rsid w:val="001B7126"/>
    <w:rsid w:val="001C0960"/>
    <w:rsid w:val="001F4D0A"/>
    <w:rsid w:val="00223D3C"/>
    <w:rsid w:val="00254122"/>
    <w:rsid w:val="00264AD4"/>
    <w:rsid w:val="00271A30"/>
    <w:rsid w:val="00272C8D"/>
    <w:rsid w:val="00274CAF"/>
    <w:rsid w:val="00287FA5"/>
    <w:rsid w:val="002B6DBD"/>
    <w:rsid w:val="002C48AD"/>
    <w:rsid w:val="00310B7E"/>
    <w:rsid w:val="0031419D"/>
    <w:rsid w:val="00377F52"/>
    <w:rsid w:val="00380436"/>
    <w:rsid w:val="003A0B5C"/>
    <w:rsid w:val="003A6005"/>
    <w:rsid w:val="003E0B36"/>
    <w:rsid w:val="003F191B"/>
    <w:rsid w:val="00403BE4"/>
    <w:rsid w:val="00443F5F"/>
    <w:rsid w:val="00453766"/>
    <w:rsid w:val="00454234"/>
    <w:rsid w:val="00457DF9"/>
    <w:rsid w:val="004735E5"/>
    <w:rsid w:val="004B3A3B"/>
    <w:rsid w:val="004B4609"/>
    <w:rsid w:val="004D1150"/>
    <w:rsid w:val="004E7B71"/>
    <w:rsid w:val="004F4D8B"/>
    <w:rsid w:val="00510D2F"/>
    <w:rsid w:val="00543386"/>
    <w:rsid w:val="00550BCC"/>
    <w:rsid w:val="00553322"/>
    <w:rsid w:val="00596026"/>
    <w:rsid w:val="005A7973"/>
    <w:rsid w:val="00601C4A"/>
    <w:rsid w:val="00694702"/>
    <w:rsid w:val="00730408"/>
    <w:rsid w:val="00753EF1"/>
    <w:rsid w:val="007A2D11"/>
    <w:rsid w:val="007A741A"/>
    <w:rsid w:val="007D1BEF"/>
    <w:rsid w:val="007D342B"/>
    <w:rsid w:val="00823E98"/>
    <w:rsid w:val="009561F7"/>
    <w:rsid w:val="00964766"/>
    <w:rsid w:val="009810DA"/>
    <w:rsid w:val="0098627C"/>
    <w:rsid w:val="009B1F24"/>
    <w:rsid w:val="009C3277"/>
    <w:rsid w:val="009D1DF7"/>
    <w:rsid w:val="009F12C0"/>
    <w:rsid w:val="00A44238"/>
    <w:rsid w:val="00A4535D"/>
    <w:rsid w:val="00A65788"/>
    <w:rsid w:val="00A76855"/>
    <w:rsid w:val="00A85CE5"/>
    <w:rsid w:val="00B065D5"/>
    <w:rsid w:val="00B13BBC"/>
    <w:rsid w:val="00B44E81"/>
    <w:rsid w:val="00B93C94"/>
    <w:rsid w:val="00BD70FF"/>
    <w:rsid w:val="00BE0F9B"/>
    <w:rsid w:val="00BE3CFE"/>
    <w:rsid w:val="00C5186D"/>
    <w:rsid w:val="00C86DBD"/>
    <w:rsid w:val="00C92776"/>
    <w:rsid w:val="00CA7414"/>
    <w:rsid w:val="00CC055C"/>
    <w:rsid w:val="00CE7A8A"/>
    <w:rsid w:val="00D05FDE"/>
    <w:rsid w:val="00D228DD"/>
    <w:rsid w:val="00D2377E"/>
    <w:rsid w:val="00D40A35"/>
    <w:rsid w:val="00D77ECC"/>
    <w:rsid w:val="00E00B26"/>
    <w:rsid w:val="00E564AF"/>
    <w:rsid w:val="00E70F03"/>
    <w:rsid w:val="00EC1E09"/>
    <w:rsid w:val="00EC66B4"/>
    <w:rsid w:val="00F15100"/>
    <w:rsid w:val="00F32537"/>
    <w:rsid w:val="00F613C0"/>
    <w:rsid w:val="00F82B65"/>
    <w:rsid w:val="00FB1106"/>
    <w:rsid w:val="00FD7433"/>
    <w:rsid w:val="00FF6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28DD"/>
    <w:rPr>
      <w:color w:val="0000FF" w:themeColor="hyperlink"/>
      <w:u w:val="single"/>
    </w:rPr>
  </w:style>
  <w:style w:type="paragraph" w:styleId="a4">
    <w:name w:val="Balloon Text"/>
    <w:basedOn w:val="a"/>
    <w:link w:val="a5"/>
    <w:uiPriority w:val="99"/>
    <w:semiHidden/>
    <w:unhideWhenUsed/>
    <w:rsid w:val="00C518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86D"/>
    <w:rPr>
      <w:rFonts w:ascii="Tahoma" w:hAnsi="Tahoma" w:cs="Tahoma"/>
      <w:sz w:val="16"/>
      <w:szCs w:val="16"/>
    </w:rPr>
  </w:style>
  <w:style w:type="paragraph" w:styleId="a6">
    <w:name w:val="header"/>
    <w:basedOn w:val="a"/>
    <w:link w:val="a7"/>
    <w:uiPriority w:val="99"/>
    <w:unhideWhenUsed/>
    <w:rsid w:val="00EC66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66B4"/>
  </w:style>
  <w:style w:type="paragraph" w:styleId="a8">
    <w:name w:val="footer"/>
    <w:basedOn w:val="a"/>
    <w:link w:val="a9"/>
    <w:uiPriority w:val="99"/>
    <w:unhideWhenUsed/>
    <w:rsid w:val="00EC66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66B4"/>
  </w:style>
  <w:style w:type="paragraph" w:styleId="aa">
    <w:name w:val="Normal (Web)"/>
    <w:basedOn w:val="a"/>
    <w:uiPriority w:val="99"/>
    <w:unhideWhenUsed/>
    <w:rsid w:val="00A85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A85CE5"/>
    <w:pPr>
      <w:ind w:left="720"/>
      <w:contextualSpacing/>
    </w:pPr>
  </w:style>
  <w:style w:type="character" w:customStyle="1" w:styleId="UnresolvedMention">
    <w:name w:val="Unresolved Mention"/>
    <w:basedOn w:val="a0"/>
    <w:uiPriority w:val="99"/>
    <w:semiHidden/>
    <w:unhideWhenUsed/>
    <w:rsid w:val="00F82B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8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28DD"/>
    <w:rPr>
      <w:color w:val="0000FF" w:themeColor="hyperlink"/>
      <w:u w:val="single"/>
    </w:rPr>
  </w:style>
  <w:style w:type="paragraph" w:styleId="a4">
    <w:name w:val="Balloon Text"/>
    <w:basedOn w:val="a"/>
    <w:link w:val="a5"/>
    <w:uiPriority w:val="99"/>
    <w:semiHidden/>
    <w:unhideWhenUsed/>
    <w:rsid w:val="00C518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186D"/>
    <w:rPr>
      <w:rFonts w:ascii="Tahoma" w:hAnsi="Tahoma" w:cs="Tahoma"/>
      <w:sz w:val="16"/>
      <w:szCs w:val="16"/>
    </w:rPr>
  </w:style>
  <w:style w:type="paragraph" w:styleId="a6">
    <w:name w:val="header"/>
    <w:basedOn w:val="a"/>
    <w:link w:val="a7"/>
    <w:uiPriority w:val="99"/>
    <w:unhideWhenUsed/>
    <w:rsid w:val="00EC66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C66B4"/>
  </w:style>
  <w:style w:type="paragraph" w:styleId="a8">
    <w:name w:val="footer"/>
    <w:basedOn w:val="a"/>
    <w:link w:val="a9"/>
    <w:uiPriority w:val="99"/>
    <w:unhideWhenUsed/>
    <w:rsid w:val="00EC66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C66B4"/>
  </w:style>
  <w:style w:type="paragraph" w:styleId="aa">
    <w:name w:val="Normal (Web)"/>
    <w:basedOn w:val="a"/>
    <w:uiPriority w:val="99"/>
    <w:unhideWhenUsed/>
    <w:rsid w:val="00A85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A85CE5"/>
    <w:pPr>
      <w:ind w:left="720"/>
      <w:contextualSpacing/>
    </w:pPr>
  </w:style>
  <w:style w:type="character" w:customStyle="1" w:styleId="UnresolvedMention">
    <w:name w:val="Unresolved Mention"/>
    <w:basedOn w:val="a0"/>
    <w:uiPriority w:val="99"/>
    <w:semiHidden/>
    <w:unhideWhenUsed/>
    <w:rsid w:val="00F82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934274">
      <w:bodyDiv w:val="1"/>
      <w:marLeft w:val="0"/>
      <w:marRight w:val="0"/>
      <w:marTop w:val="0"/>
      <w:marBottom w:val="0"/>
      <w:divBdr>
        <w:top w:val="none" w:sz="0" w:space="0" w:color="auto"/>
        <w:left w:val="none" w:sz="0" w:space="0" w:color="auto"/>
        <w:bottom w:val="none" w:sz="0" w:space="0" w:color="auto"/>
        <w:right w:val="none" w:sz="0" w:space="0" w:color="auto"/>
      </w:divBdr>
    </w:div>
    <w:div w:id="1016737579">
      <w:bodyDiv w:val="1"/>
      <w:marLeft w:val="0"/>
      <w:marRight w:val="0"/>
      <w:marTop w:val="0"/>
      <w:marBottom w:val="0"/>
      <w:divBdr>
        <w:top w:val="none" w:sz="0" w:space="0" w:color="auto"/>
        <w:left w:val="none" w:sz="0" w:space="0" w:color="auto"/>
        <w:bottom w:val="none" w:sz="0" w:space="0" w:color="auto"/>
        <w:right w:val="none" w:sz="0" w:space="0" w:color="auto"/>
      </w:divBdr>
      <w:divsChild>
        <w:div w:id="1247690997">
          <w:marLeft w:val="0"/>
          <w:marRight w:val="0"/>
          <w:marTop w:val="0"/>
          <w:marBottom w:val="480"/>
          <w:divBdr>
            <w:top w:val="none" w:sz="0" w:space="0" w:color="auto"/>
            <w:left w:val="none" w:sz="0" w:space="0" w:color="auto"/>
            <w:bottom w:val="none" w:sz="0" w:space="0" w:color="auto"/>
            <w:right w:val="none" w:sz="0" w:space="0" w:color="auto"/>
          </w:divBdr>
          <w:divsChild>
            <w:div w:id="523861636">
              <w:marLeft w:val="0"/>
              <w:marRight w:val="0"/>
              <w:marTop w:val="0"/>
              <w:marBottom w:val="0"/>
              <w:divBdr>
                <w:top w:val="none" w:sz="0" w:space="0" w:color="auto"/>
                <w:left w:val="none" w:sz="0" w:space="0" w:color="auto"/>
                <w:bottom w:val="none" w:sz="0" w:space="0" w:color="auto"/>
                <w:right w:val="none" w:sz="0" w:space="0" w:color="auto"/>
              </w:divBdr>
              <w:divsChild>
                <w:div w:id="842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48996">
          <w:marLeft w:val="0"/>
          <w:marRight w:val="0"/>
          <w:marTop w:val="0"/>
          <w:marBottom w:val="480"/>
          <w:divBdr>
            <w:top w:val="none" w:sz="0" w:space="0" w:color="auto"/>
            <w:left w:val="none" w:sz="0" w:space="0" w:color="auto"/>
            <w:bottom w:val="none" w:sz="0" w:space="0" w:color="auto"/>
            <w:right w:val="none" w:sz="0" w:space="0" w:color="auto"/>
          </w:divBdr>
          <w:divsChild>
            <w:div w:id="749233510">
              <w:marLeft w:val="0"/>
              <w:marRight w:val="0"/>
              <w:marTop w:val="0"/>
              <w:marBottom w:val="0"/>
              <w:divBdr>
                <w:top w:val="none" w:sz="0" w:space="0" w:color="auto"/>
                <w:left w:val="none" w:sz="0" w:space="0" w:color="auto"/>
                <w:bottom w:val="none" w:sz="0" w:space="0" w:color="auto"/>
                <w:right w:val="none" w:sz="0" w:space="0" w:color="auto"/>
              </w:divBdr>
              <w:divsChild>
                <w:div w:id="192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90343">
      <w:bodyDiv w:val="1"/>
      <w:marLeft w:val="0"/>
      <w:marRight w:val="0"/>
      <w:marTop w:val="0"/>
      <w:marBottom w:val="0"/>
      <w:divBdr>
        <w:top w:val="none" w:sz="0" w:space="0" w:color="auto"/>
        <w:left w:val="none" w:sz="0" w:space="0" w:color="auto"/>
        <w:bottom w:val="none" w:sz="0" w:space="0" w:color="auto"/>
        <w:right w:val="none" w:sz="0" w:space="0" w:color="auto"/>
      </w:divBdr>
    </w:div>
    <w:div w:id="1352103180">
      <w:bodyDiv w:val="1"/>
      <w:marLeft w:val="0"/>
      <w:marRight w:val="0"/>
      <w:marTop w:val="0"/>
      <w:marBottom w:val="0"/>
      <w:divBdr>
        <w:top w:val="none" w:sz="0" w:space="0" w:color="auto"/>
        <w:left w:val="none" w:sz="0" w:space="0" w:color="auto"/>
        <w:bottom w:val="none" w:sz="0" w:space="0" w:color="auto"/>
        <w:right w:val="none" w:sz="0" w:space="0" w:color="auto"/>
      </w:divBdr>
    </w:div>
    <w:div w:id="1560702352">
      <w:bodyDiv w:val="1"/>
      <w:marLeft w:val="0"/>
      <w:marRight w:val="0"/>
      <w:marTop w:val="0"/>
      <w:marBottom w:val="0"/>
      <w:divBdr>
        <w:top w:val="none" w:sz="0" w:space="0" w:color="auto"/>
        <w:left w:val="none" w:sz="0" w:space="0" w:color="auto"/>
        <w:bottom w:val="none" w:sz="0" w:space="0" w:color="auto"/>
        <w:right w:val="none" w:sz="0" w:space="0" w:color="auto"/>
      </w:divBdr>
      <w:divsChild>
        <w:div w:id="425078789">
          <w:marLeft w:val="0"/>
          <w:marRight w:val="0"/>
          <w:marTop w:val="0"/>
          <w:marBottom w:val="0"/>
          <w:divBdr>
            <w:top w:val="none" w:sz="0" w:space="0" w:color="auto"/>
            <w:left w:val="none" w:sz="0" w:space="0" w:color="auto"/>
            <w:bottom w:val="none" w:sz="0" w:space="0" w:color="auto"/>
            <w:right w:val="none" w:sz="0" w:space="0" w:color="auto"/>
          </w:divBdr>
          <w:divsChild>
            <w:div w:id="1982423843">
              <w:marLeft w:val="0"/>
              <w:marRight w:val="0"/>
              <w:marTop w:val="0"/>
              <w:marBottom w:val="0"/>
              <w:divBdr>
                <w:top w:val="none" w:sz="0" w:space="0" w:color="auto"/>
                <w:left w:val="none" w:sz="0" w:space="0" w:color="auto"/>
                <w:bottom w:val="none" w:sz="0" w:space="0" w:color="auto"/>
                <w:right w:val="none" w:sz="0" w:space="0" w:color="auto"/>
              </w:divBdr>
            </w:div>
            <w:div w:id="1111587886">
              <w:marLeft w:val="0"/>
              <w:marRight w:val="0"/>
              <w:marTop w:val="0"/>
              <w:marBottom w:val="0"/>
              <w:divBdr>
                <w:top w:val="none" w:sz="0" w:space="0" w:color="auto"/>
                <w:left w:val="none" w:sz="0" w:space="0" w:color="auto"/>
                <w:bottom w:val="none" w:sz="0" w:space="0" w:color="auto"/>
                <w:right w:val="none" w:sz="0" w:space="0" w:color="auto"/>
              </w:divBdr>
              <w:divsChild>
                <w:div w:id="18192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2024">
          <w:marLeft w:val="0"/>
          <w:marRight w:val="0"/>
          <w:marTop w:val="0"/>
          <w:marBottom w:val="0"/>
          <w:divBdr>
            <w:top w:val="none" w:sz="0" w:space="0" w:color="auto"/>
            <w:left w:val="none" w:sz="0" w:space="0" w:color="auto"/>
            <w:bottom w:val="none" w:sz="0" w:space="0" w:color="auto"/>
            <w:right w:val="none" w:sz="0" w:space="0" w:color="auto"/>
          </w:divBdr>
          <w:divsChild>
            <w:div w:id="1408502691">
              <w:marLeft w:val="0"/>
              <w:marRight w:val="0"/>
              <w:marTop w:val="0"/>
              <w:marBottom w:val="0"/>
              <w:divBdr>
                <w:top w:val="none" w:sz="0" w:space="0" w:color="auto"/>
                <w:left w:val="none" w:sz="0" w:space="0" w:color="auto"/>
                <w:bottom w:val="none" w:sz="0" w:space="0" w:color="auto"/>
                <w:right w:val="none" w:sz="0" w:space="0" w:color="auto"/>
              </w:divBdr>
            </w:div>
            <w:div w:id="1793594448">
              <w:marLeft w:val="0"/>
              <w:marRight w:val="0"/>
              <w:marTop w:val="0"/>
              <w:marBottom w:val="0"/>
              <w:divBdr>
                <w:top w:val="none" w:sz="0" w:space="0" w:color="auto"/>
                <w:left w:val="none" w:sz="0" w:space="0" w:color="auto"/>
                <w:bottom w:val="none" w:sz="0" w:space="0" w:color="auto"/>
                <w:right w:val="none" w:sz="0" w:space="0" w:color="auto"/>
              </w:divBdr>
            </w:div>
          </w:divsChild>
        </w:div>
        <w:div w:id="1295912731">
          <w:marLeft w:val="0"/>
          <w:marRight w:val="0"/>
          <w:marTop w:val="0"/>
          <w:marBottom w:val="0"/>
          <w:divBdr>
            <w:top w:val="none" w:sz="0" w:space="0" w:color="auto"/>
            <w:left w:val="none" w:sz="0" w:space="0" w:color="auto"/>
            <w:bottom w:val="none" w:sz="0" w:space="0" w:color="auto"/>
            <w:right w:val="none" w:sz="0" w:space="0" w:color="auto"/>
          </w:divBdr>
          <w:divsChild>
            <w:div w:id="472135960">
              <w:marLeft w:val="0"/>
              <w:marRight w:val="0"/>
              <w:marTop w:val="0"/>
              <w:marBottom w:val="0"/>
              <w:divBdr>
                <w:top w:val="none" w:sz="0" w:space="0" w:color="auto"/>
                <w:left w:val="none" w:sz="0" w:space="0" w:color="auto"/>
                <w:bottom w:val="none" w:sz="0" w:space="0" w:color="auto"/>
                <w:right w:val="none" w:sz="0" w:space="0" w:color="auto"/>
              </w:divBdr>
            </w:div>
            <w:div w:id="1684472290">
              <w:marLeft w:val="0"/>
              <w:marRight w:val="0"/>
              <w:marTop w:val="0"/>
              <w:marBottom w:val="0"/>
              <w:divBdr>
                <w:top w:val="none" w:sz="0" w:space="0" w:color="auto"/>
                <w:left w:val="none" w:sz="0" w:space="0" w:color="auto"/>
                <w:bottom w:val="none" w:sz="0" w:space="0" w:color="auto"/>
                <w:right w:val="none" w:sz="0" w:space="0" w:color="auto"/>
              </w:divBdr>
              <w:divsChild>
                <w:div w:id="18641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9843">
          <w:marLeft w:val="0"/>
          <w:marRight w:val="0"/>
          <w:marTop w:val="0"/>
          <w:marBottom w:val="0"/>
          <w:divBdr>
            <w:top w:val="none" w:sz="0" w:space="0" w:color="auto"/>
            <w:left w:val="none" w:sz="0" w:space="0" w:color="auto"/>
            <w:bottom w:val="none" w:sz="0" w:space="0" w:color="auto"/>
            <w:right w:val="none" w:sz="0" w:space="0" w:color="auto"/>
          </w:divBdr>
          <w:divsChild>
            <w:div w:id="224530937">
              <w:marLeft w:val="0"/>
              <w:marRight w:val="0"/>
              <w:marTop w:val="0"/>
              <w:marBottom w:val="0"/>
              <w:divBdr>
                <w:top w:val="none" w:sz="0" w:space="0" w:color="auto"/>
                <w:left w:val="none" w:sz="0" w:space="0" w:color="auto"/>
                <w:bottom w:val="none" w:sz="0" w:space="0" w:color="auto"/>
                <w:right w:val="none" w:sz="0" w:space="0" w:color="auto"/>
              </w:divBdr>
            </w:div>
            <w:div w:id="39599995">
              <w:marLeft w:val="0"/>
              <w:marRight w:val="0"/>
              <w:marTop w:val="0"/>
              <w:marBottom w:val="0"/>
              <w:divBdr>
                <w:top w:val="none" w:sz="0" w:space="0" w:color="auto"/>
                <w:left w:val="none" w:sz="0" w:space="0" w:color="auto"/>
                <w:bottom w:val="none" w:sz="0" w:space="0" w:color="auto"/>
                <w:right w:val="none" w:sz="0" w:space="0" w:color="auto"/>
              </w:divBdr>
            </w:div>
          </w:divsChild>
        </w:div>
        <w:div w:id="1142041184">
          <w:marLeft w:val="0"/>
          <w:marRight w:val="0"/>
          <w:marTop w:val="0"/>
          <w:marBottom w:val="0"/>
          <w:divBdr>
            <w:top w:val="none" w:sz="0" w:space="0" w:color="auto"/>
            <w:left w:val="none" w:sz="0" w:space="0" w:color="auto"/>
            <w:bottom w:val="none" w:sz="0" w:space="0" w:color="auto"/>
            <w:right w:val="none" w:sz="0" w:space="0" w:color="auto"/>
          </w:divBdr>
          <w:divsChild>
            <w:div w:id="1882940154">
              <w:marLeft w:val="0"/>
              <w:marRight w:val="0"/>
              <w:marTop w:val="0"/>
              <w:marBottom w:val="0"/>
              <w:divBdr>
                <w:top w:val="none" w:sz="0" w:space="0" w:color="auto"/>
                <w:left w:val="none" w:sz="0" w:space="0" w:color="auto"/>
                <w:bottom w:val="none" w:sz="0" w:space="0" w:color="auto"/>
                <w:right w:val="none" w:sz="0" w:space="0" w:color="auto"/>
              </w:divBdr>
            </w:div>
            <w:div w:id="1590891383">
              <w:marLeft w:val="0"/>
              <w:marRight w:val="0"/>
              <w:marTop w:val="0"/>
              <w:marBottom w:val="0"/>
              <w:divBdr>
                <w:top w:val="none" w:sz="0" w:space="0" w:color="auto"/>
                <w:left w:val="none" w:sz="0" w:space="0" w:color="auto"/>
                <w:bottom w:val="none" w:sz="0" w:space="0" w:color="auto"/>
                <w:right w:val="none" w:sz="0" w:space="0" w:color="auto"/>
              </w:divBdr>
              <w:divsChild>
                <w:div w:id="11771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8749">
          <w:marLeft w:val="0"/>
          <w:marRight w:val="0"/>
          <w:marTop w:val="0"/>
          <w:marBottom w:val="0"/>
          <w:divBdr>
            <w:top w:val="none" w:sz="0" w:space="0" w:color="auto"/>
            <w:left w:val="none" w:sz="0" w:space="0" w:color="auto"/>
            <w:bottom w:val="none" w:sz="0" w:space="0" w:color="auto"/>
            <w:right w:val="none" w:sz="0" w:space="0" w:color="auto"/>
          </w:divBdr>
          <w:divsChild>
            <w:div w:id="813716482">
              <w:marLeft w:val="0"/>
              <w:marRight w:val="0"/>
              <w:marTop w:val="0"/>
              <w:marBottom w:val="0"/>
              <w:divBdr>
                <w:top w:val="none" w:sz="0" w:space="0" w:color="auto"/>
                <w:left w:val="none" w:sz="0" w:space="0" w:color="auto"/>
                <w:bottom w:val="none" w:sz="0" w:space="0" w:color="auto"/>
                <w:right w:val="none" w:sz="0" w:space="0" w:color="auto"/>
              </w:divBdr>
            </w:div>
            <w:div w:id="21318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itaty.info/topic/predrassudki" TargetMode="External"/><Relationship Id="rId18" Type="http://schemas.openxmlformats.org/officeDocument/2006/relationships/image" Target="media/image10.jpeg"/><Relationship Id="rId26" Type="http://schemas.openxmlformats.org/officeDocument/2006/relationships/hyperlink" Target="http://www.labirint.ru/books/471250/?p=11352"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s://rutube.ru/video/2d6140ad03a366357e6132ef389223f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youtube.com/watch?v=cLT69TraUFQ"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ealnoevremya.ru/articles/241803-ty-zhe-devochka-o-stereotipah-i-emocionalnom-vospitanii?utm_sourse=smi2" TargetMode="External"/><Relationship Id="rId28" Type="http://schemas.openxmlformats.org/officeDocument/2006/relationships/hyperlink" Target="https://www.labirint.ru/pubhouse/19/"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kinogo.plus/461-v-poiskah-nemo.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14</Pages>
  <Words>4241</Words>
  <Characters>24177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Buniaeva</cp:lastModifiedBy>
  <cp:revision>23</cp:revision>
  <cp:lastPrinted>2024-04-01T10:10:00Z</cp:lastPrinted>
  <dcterms:created xsi:type="dcterms:W3CDTF">2024-02-23T07:28:00Z</dcterms:created>
  <dcterms:modified xsi:type="dcterms:W3CDTF">2024-04-01T10:37:00Z</dcterms:modified>
</cp:coreProperties>
</file>