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47" w:rsidRPr="00E00647" w:rsidRDefault="00E00647" w:rsidP="00E00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E00647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64384" behindDoc="1" locked="0" layoutInCell="1" allowOverlap="1" wp14:anchorId="10A996E1" wp14:editId="550DDCC6">
            <wp:simplePos x="0" y="0"/>
            <wp:positionH relativeFrom="column">
              <wp:posOffset>-1163245</wp:posOffset>
            </wp:positionH>
            <wp:positionV relativeFrom="paragraph">
              <wp:posOffset>-739104</wp:posOffset>
            </wp:positionV>
            <wp:extent cx="7532370" cy="10736580"/>
            <wp:effectExtent l="0" t="0" r="0" b="0"/>
            <wp:wrapNone/>
            <wp:docPr id="1" name="Рисунок 1" descr="Описание: Описание: bigstock-Rainbow-gradient-mesh-backgrou-160484121-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igstock-Rainbow-gradient-mesh-backgrou-160484121-compress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1073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64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Информация об итогах участия </w:t>
      </w:r>
      <w:proofErr w:type="gramStart"/>
      <w:r w:rsidRPr="00E0064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в</w:t>
      </w:r>
      <w:proofErr w:type="gramEnd"/>
      <w:r w:rsidRPr="00E0064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 областных,</w:t>
      </w:r>
    </w:p>
    <w:p w:rsidR="00E00647" w:rsidRPr="00E00647" w:rsidRDefault="00E00647" w:rsidP="00E00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E0064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республиканских </w:t>
      </w:r>
      <w:proofErr w:type="gramStart"/>
      <w:r w:rsidRPr="00E0064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конкурсах</w:t>
      </w:r>
      <w:proofErr w:type="gramEnd"/>
      <w:r w:rsidRPr="00E0064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, фестивалях, соревнованиях</w:t>
      </w:r>
    </w:p>
    <w:p w:rsidR="00E00647" w:rsidRPr="00E00647" w:rsidRDefault="00E00647" w:rsidP="00E00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 в 2018/2019 учебном году</w:t>
      </w:r>
    </w:p>
    <w:p w:rsidR="00E00647" w:rsidRPr="00E00647" w:rsidRDefault="00E00647" w:rsidP="00E00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3402"/>
        <w:gridCol w:w="4501"/>
      </w:tblGrid>
      <w:tr w:rsidR="00E00647" w:rsidRPr="00E00647" w:rsidTr="00E00647">
        <w:tc>
          <w:tcPr>
            <w:tcW w:w="568" w:type="dxa"/>
            <w:shd w:val="clear" w:color="auto" w:fill="auto"/>
          </w:tcPr>
          <w:p w:rsidR="00E00647" w:rsidRPr="00E00647" w:rsidRDefault="00E00647" w:rsidP="00E0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№</w:t>
            </w:r>
          </w:p>
        </w:tc>
        <w:tc>
          <w:tcPr>
            <w:tcW w:w="1418" w:type="dxa"/>
            <w:shd w:val="clear" w:color="auto" w:fill="auto"/>
          </w:tcPr>
          <w:p w:rsidR="00E00647" w:rsidRPr="00E00647" w:rsidRDefault="00E00647" w:rsidP="00E0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(месяц)</w:t>
            </w:r>
          </w:p>
        </w:tc>
        <w:tc>
          <w:tcPr>
            <w:tcW w:w="3402" w:type="dxa"/>
            <w:shd w:val="clear" w:color="auto" w:fill="auto"/>
          </w:tcPr>
          <w:p w:rsidR="00E00647" w:rsidRPr="00E00647" w:rsidRDefault="00E00647" w:rsidP="00E0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конкурса</w:t>
            </w:r>
          </w:p>
        </w:tc>
        <w:tc>
          <w:tcPr>
            <w:tcW w:w="4501" w:type="dxa"/>
            <w:shd w:val="clear" w:color="auto" w:fill="auto"/>
          </w:tcPr>
          <w:p w:rsidR="00E00647" w:rsidRPr="00E00647" w:rsidRDefault="00E00647" w:rsidP="00E0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Степень диплома</w:t>
            </w:r>
          </w:p>
        </w:tc>
      </w:tr>
      <w:tr w:rsidR="00E00647" w:rsidRPr="00E00647" w:rsidTr="00AB780F">
        <w:tc>
          <w:tcPr>
            <w:tcW w:w="9889" w:type="dxa"/>
            <w:gridSpan w:val="4"/>
            <w:shd w:val="clear" w:color="auto" w:fill="auto"/>
          </w:tcPr>
          <w:p w:rsidR="00E00647" w:rsidRPr="00E00647" w:rsidRDefault="00E00647" w:rsidP="00E0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Областной уровень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Default="001B1690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2131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2131E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конкурс «На лучшую листовку-визитку объединения по интересам»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2131E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Диплом 1 степени – </w:t>
            </w:r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листовка-визитка объединения по интересам «Палитра» (</w:t>
            </w:r>
            <w:proofErr w:type="spellStart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Халько</w:t>
            </w:r>
            <w:proofErr w:type="spellEnd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О.П.);</w:t>
            </w:r>
          </w:p>
          <w:p w:rsidR="00F43124" w:rsidRPr="00E00647" w:rsidRDefault="00F43124" w:rsidP="00F4312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Диплом 1 степени – </w:t>
            </w:r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листовка-визитка объединения по интересам «Театр моды» (</w:t>
            </w:r>
            <w:proofErr w:type="spellStart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Севко</w:t>
            </w:r>
            <w:proofErr w:type="spellEnd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О.А.).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1B1690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конкурс «Проект моего будущего»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место - </w:t>
            </w:r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Крот Диана, </w:t>
            </w:r>
            <w:proofErr w:type="spellStart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ЦТДиМ</w:t>
            </w:r>
            <w:proofErr w:type="spellEnd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«Спектр» (зав. отделом </w:t>
            </w:r>
            <w:proofErr w:type="spellStart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Хобец</w:t>
            </w:r>
            <w:proofErr w:type="spellEnd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И.Н.)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Июнь, август 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марафон «Лето день за днем»: 1 этап, 3 этап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 место </w:t>
            </w:r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итогам первого этапа конкурса </w:t>
            </w:r>
            <w:proofErr w:type="spellStart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ЦТДиМ</w:t>
            </w:r>
            <w:proofErr w:type="spellEnd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«Спектр» (педагог-психолог </w:t>
            </w:r>
            <w:proofErr w:type="spellStart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Буцкая</w:t>
            </w:r>
            <w:proofErr w:type="spellEnd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В.С.)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место </w:t>
            </w:r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итогам второго этапа. 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итогах конкурса исследовательских работ «Моей земли неведомые тайны»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место</w:t>
            </w:r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Ходыкин</w:t>
            </w:r>
            <w:proofErr w:type="spellEnd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Илья, Школа актива </w:t>
            </w:r>
            <w:proofErr w:type="spellStart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ЦТДиМ</w:t>
            </w:r>
            <w:proofErr w:type="spellEnd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«Спектр» (зав. отделом  </w:t>
            </w:r>
            <w:proofErr w:type="spellStart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Банцевич</w:t>
            </w:r>
            <w:proofErr w:type="spellEnd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Г.Т., методист </w:t>
            </w:r>
            <w:proofErr w:type="spellStart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Амелина</w:t>
            </w:r>
            <w:proofErr w:type="spellEnd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О.Г.)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конкурс «Хобби – моя профессия», посвященного 100-летию системы дополнительного образования детей и молодежи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место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в номинации «Творческий символ </w:t>
            </w:r>
            <w:proofErr w:type="spellStart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УДОДиМ</w:t>
            </w:r>
            <w:proofErr w:type="spellEnd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Хилимончик</w:t>
            </w:r>
            <w:proofErr w:type="spellEnd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Елизавета (объединение по интересам «Творческая мастерская», </w:t>
            </w:r>
            <w:proofErr w:type="spellStart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Хилимончик</w:t>
            </w:r>
            <w:proofErr w:type="spellEnd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Т.Ф.),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признан лучшим </w:t>
            </w:r>
            <w:r w:rsidRPr="00E006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блог Бельского Д.В.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представленных работ в номинации</w:t>
            </w:r>
            <w:r w:rsidRPr="00E006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«Конкурс электронных портфолио педагогов дополнительного образования».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фестиваль </w:t>
            </w:r>
          </w:p>
          <w:p w:rsidR="00F43124" w:rsidRPr="00E00647" w:rsidRDefault="00F80E7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«Лето - пора спортивное»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место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«По страничкам спортивного лета», </w:t>
            </w:r>
            <w:proofErr w:type="spellStart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</w:t>
            </w:r>
            <w:proofErr w:type="gramStart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тделом</w:t>
            </w:r>
            <w:proofErr w:type="spellEnd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Таращик</w:t>
            </w:r>
            <w:proofErr w:type="spellEnd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Н.Л.;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место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«Сказки, легенды и песни поэта – все в лабиринте спортивного лета», </w:t>
            </w:r>
            <w:proofErr w:type="spellStart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Деренговская</w:t>
            </w:r>
            <w:proofErr w:type="spellEnd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Алиса (студия «Арт-</w:t>
            </w:r>
            <w:proofErr w:type="spellStart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колор</w:t>
            </w:r>
            <w:proofErr w:type="spellEnd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Шипилова С.А.).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F43124" w:rsidRPr="00F43124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2018</w:t>
            </w:r>
          </w:p>
        </w:tc>
        <w:tc>
          <w:tcPr>
            <w:tcW w:w="3402" w:type="dxa"/>
            <w:shd w:val="clear" w:color="auto" w:fill="auto"/>
          </w:tcPr>
          <w:p w:rsidR="00F43124" w:rsidRPr="00F43124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1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Чемпионат</w:t>
            </w:r>
            <w:r w:rsidR="00F80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Гродненской области по шашкам «100»</w:t>
            </w:r>
          </w:p>
        </w:tc>
        <w:tc>
          <w:tcPr>
            <w:tcW w:w="4501" w:type="dxa"/>
            <w:shd w:val="clear" w:color="auto" w:fill="auto"/>
          </w:tcPr>
          <w:p w:rsidR="00F43124" w:rsidRPr="00F43124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 место – </w:t>
            </w:r>
            <w:r w:rsidRPr="00F431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Анисимова Александра,</w:t>
            </w:r>
            <w:r w:rsidRPr="00F43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объединение по интересам «Юные шашисты» (Маркин А.А.);</w:t>
            </w:r>
          </w:p>
          <w:p w:rsidR="00F43124" w:rsidRPr="00F43124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место</w:t>
            </w:r>
            <w:r w:rsidRPr="00F43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Маркин </w:t>
            </w:r>
            <w:proofErr w:type="spellStart"/>
            <w:r w:rsidRPr="00F43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Алекасндр</w:t>
            </w:r>
            <w:proofErr w:type="spellEnd"/>
            <w:r w:rsidRPr="00F43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(педагог дополнительного образования).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Открытый чемпионат </w:t>
            </w:r>
            <w:proofErr w:type="spellStart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родно</w:t>
            </w:r>
            <w:proofErr w:type="spellEnd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шашкам среди мужчин и женщин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 место – </w:t>
            </w:r>
            <w:proofErr w:type="spellStart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Марудко</w:t>
            </w:r>
            <w:proofErr w:type="spellEnd"/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Александра,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место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Анисимова Александра;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место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Телевная</w:t>
            </w:r>
            <w:proofErr w:type="spellEnd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Екатерина;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место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Маркин Александр;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объединение по интересам «Юные шашисты» (Маркин А.А.).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Областной этап 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Республиканской выставки-конкурса «</w:t>
            </w:r>
            <w:proofErr w:type="spellStart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АрхНовация</w:t>
            </w:r>
            <w:proofErr w:type="spellEnd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2018»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1 место – </w:t>
            </w:r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Дегтярева Елизавета, 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студия 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«Арт-</w:t>
            </w:r>
            <w:proofErr w:type="spellStart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колор</w:t>
            </w:r>
            <w:proofErr w:type="spellEnd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Шипилова С.А.)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место – </w:t>
            </w:r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Соловей Диана, студия «Арт-</w:t>
            </w:r>
            <w:proofErr w:type="spellStart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Колор</w:t>
            </w:r>
            <w:proofErr w:type="spellEnd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 (Шипилова С.А.);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место – </w:t>
            </w:r>
            <w:proofErr w:type="spellStart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Есефьева</w:t>
            </w:r>
            <w:proofErr w:type="spellEnd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Анастасия</w:t>
            </w:r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«Мозаика» (Обухович Г.И.)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место</w:t>
            </w:r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Марцинкевич Надежда</w:t>
            </w:r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«Палитра» (</w:t>
            </w:r>
            <w:proofErr w:type="spellStart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Халько</w:t>
            </w:r>
            <w:proofErr w:type="spellEnd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О.П.)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конкурс фоторабот «</w:t>
            </w:r>
            <w:proofErr w:type="spellStart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Зямля</w:t>
            </w:r>
            <w:proofErr w:type="spellEnd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</w:t>
            </w:r>
            <w:proofErr w:type="spellEnd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белым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і крыламі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место – </w:t>
            </w:r>
            <w:proofErr w:type="spellStart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Глухенькая</w:t>
            </w:r>
            <w:proofErr w:type="spellEnd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Ульяна, </w:t>
            </w:r>
            <w:proofErr w:type="spellStart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ЦТДиМ</w:t>
            </w:r>
            <w:proofErr w:type="spellEnd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«Спектр»;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место – </w:t>
            </w:r>
            <w:proofErr w:type="spellStart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Вильчевская</w:t>
            </w:r>
            <w:proofErr w:type="spellEnd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Татьяна, </w:t>
            </w:r>
            <w:proofErr w:type="spellStart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ЦТДиМ</w:t>
            </w:r>
            <w:proofErr w:type="spellEnd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«Спектр».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этап республиканской акции «Эко-мир»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место – </w:t>
            </w:r>
            <w:proofErr w:type="spellStart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Хилимончик</w:t>
            </w:r>
            <w:proofErr w:type="spellEnd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Елизавета,</w:t>
            </w:r>
            <w:r w:rsidRPr="00E0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номинация «Сад моих предков» (Лешко С.М.)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этап республиканской акции «Юный натуралист»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место – </w:t>
            </w:r>
            <w:proofErr w:type="spellStart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Ревко</w:t>
            </w:r>
            <w:proofErr w:type="spellEnd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Артем, номинация «Символы моего края» (Трусова М.М.)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интернет-конкурс фотографий «Домашние забавные животные»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место – </w:t>
            </w:r>
            <w:proofErr w:type="spellStart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Есефьева</w:t>
            </w:r>
            <w:proofErr w:type="spellEnd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Анастасия, номинация «Любимец семьи»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итогах областного этапа Республиканской выставки-конкурса рисунка «Нарисуй свои права. 70 лет Всеобщей декларации прав человека»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 место – </w:t>
            </w:r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Дегтярева Елизавета, «Арт-</w:t>
            </w:r>
            <w:proofErr w:type="spellStart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колор</w:t>
            </w:r>
            <w:proofErr w:type="spellEnd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 (Шипилова С.А.);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место </w:t>
            </w:r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Бабун</w:t>
            </w:r>
            <w:proofErr w:type="spellEnd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Валерия «Акварель» (</w:t>
            </w:r>
            <w:proofErr w:type="spellStart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Спевак</w:t>
            </w:r>
            <w:proofErr w:type="spellEnd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Н.Ю.);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место</w:t>
            </w:r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Бабун</w:t>
            </w:r>
            <w:proofErr w:type="spellEnd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Валерия «Акварель» (</w:t>
            </w:r>
            <w:proofErr w:type="spellStart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Спевак</w:t>
            </w:r>
            <w:proofErr w:type="spellEnd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Н.Ю.).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заочный фотоконкурс «Чудеса природы» 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 место – </w:t>
            </w:r>
            <w:proofErr w:type="spellStart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Деренговская</w:t>
            </w:r>
            <w:proofErr w:type="spellEnd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Алиса, </w:t>
            </w:r>
            <w:proofErr w:type="spellStart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ЦТДиМ</w:t>
            </w:r>
            <w:proofErr w:type="spellEnd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«Спектр»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место</w:t>
            </w:r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евостьянович</w:t>
            </w:r>
            <w:proofErr w:type="spellEnd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Каролина;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этап фот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оконкурса «Заповедная Беларусь»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 место – </w:t>
            </w:r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Скорина Валерия,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«Юный эколог» (</w:t>
            </w:r>
            <w:proofErr w:type="spellStart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Блашко</w:t>
            </w:r>
            <w:proofErr w:type="spellEnd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Г.М.);</w:t>
            </w:r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 место – </w:t>
            </w:r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Скорина Валерия,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«Юный эколог» (</w:t>
            </w:r>
            <w:proofErr w:type="spellStart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Буцкая</w:t>
            </w:r>
            <w:proofErr w:type="spellEnd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В.С.).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место</w:t>
            </w:r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Кузьмицкая</w:t>
            </w:r>
            <w:proofErr w:type="spellEnd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Елизавета (Трусова М.М.);</w:t>
            </w:r>
          </w:p>
          <w:p w:rsidR="00F43124" w:rsidRPr="00E00647" w:rsidRDefault="00F43124" w:rsidP="00F80E7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 место </w:t>
            </w:r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Скорина Валерия (</w:t>
            </w:r>
            <w:proofErr w:type="spellStart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Буцкая</w:t>
            </w:r>
            <w:proofErr w:type="spellEnd"/>
            <w:r w:rsidRPr="00E006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В.С.) 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 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заочный фотоконкурс «</w:t>
            </w:r>
            <w:proofErr w:type="gramStart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Удивительное</w:t>
            </w:r>
            <w:proofErr w:type="gramEnd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рядом»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место – </w:t>
            </w:r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Носова Екатерина</w:t>
            </w: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номинации «Удивительные растения» 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 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</w:t>
            </w:r>
            <w:proofErr w:type="gramStart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proofErr w:type="gramEnd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эссе «</w:t>
            </w:r>
            <w:proofErr w:type="gramStart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Какой</w:t>
            </w:r>
            <w:proofErr w:type="gramEnd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я вижу свою семью»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место</w:t>
            </w: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Павле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нко Анна, «Игровой калейдоскоп»</w:t>
            </w:r>
            <w:r w:rsidR="00F80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Григорович А.А.)</w:t>
            </w:r>
          </w:p>
        </w:tc>
      </w:tr>
      <w:tr w:rsidR="00F43124" w:rsidRPr="00F10F3C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 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этап конкурса «</w:t>
            </w:r>
            <w:proofErr w:type="spellStart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ТехноЕлка</w:t>
            </w:r>
            <w:proofErr w:type="spellEnd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 место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E0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методисты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Денисюк Т.В., Якимович Г.П.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 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этап конкурса «</w:t>
            </w:r>
            <w:proofErr w:type="spellStart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Лед</w:t>
            </w:r>
            <w:proofErr w:type="gramStart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.Ц</w:t>
            </w:r>
            <w:proofErr w:type="gramEnd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веты</w:t>
            </w:r>
            <w:proofErr w:type="spellEnd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Фантазия»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 место – </w:t>
            </w:r>
            <w:proofErr w:type="spellStart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Чобот</w:t>
            </w:r>
            <w:proofErr w:type="spellEnd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Виктория (Петрухина Н.В.)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 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заочный конкурс мультимедийных презентаций «Легендарная Беларусь»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 место - </w:t>
            </w:r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Носова Екатерина, </w:t>
            </w:r>
            <w:proofErr w:type="spellStart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ЦТДиМ</w:t>
            </w:r>
            <w:proofErr w:type="spellEnd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«Спектр»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 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Участие в областном этапе республиканского конкурса программ и проектов и </w:t>
            </w:r>
            <w:r w:rsidRPr="00E006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«Лучшие практики партнерства и взаимодействия с семьёй»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 «Территория смыслов. Виртуальная гостиная для родителей» (</w:t>
            </w:r>
            <w:proofErr w:type="spellStart"/>
            <w:r w:rsidRPr="00E006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proofErr w:type="spellEnd"/>
            <w:r w:rsidRPr="00E006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06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Полубок</w:t>
            </w:r>
            <w:proofErr w:type="spellEnd"/>
            <w:r w:rsidRPr="00E006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Е.И.) </w:t>
            </w:r>
            <w:proofErr w:type="gramStart"/>
            <w:r w:rsidRPr="00E006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направлен</w:t>
            </w:r>
            <w:proofErr w:type="gramEnd"/>
            <w:r w:rsidRPr="00E006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для участия в республиканском заключительном этапе конкурса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Чемпионат Гродненской области по шашкам-64 среди женщин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место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Телевная</w:t>
            </w:r>
            <w:proofErr w:type="spellEnd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Екатерина;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место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Анисимова Александра;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объединение по интересам «Юные шашисты» (Маркин А.А.).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Чемпионат Гродненской области по шашкам-64 среди мужчин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место</w:t>
            </w:r>
            <w:r w:rsidR="00F80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Маркин Александр,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образования.</w:t>
            </w:r>
          </w:p>
        </w:tc>
      </w:tr>
      <w:tr w:rsidR="00F43124" w:rsidRPr="00F80E74" w:rsidTr="00E00647">
        <w:tc>
          <w:tcPr>
            <w:tcW w:w="568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Декабрь</w:t>
            </w:r>
          </w:p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этап республиканской выставки - конкурса декоративно-прикладного творчества «</w:t>
            </w:r>
            <w:proofErr w:type="spellStart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Калядная</w:t>
            </w:r>
            <w:proofErr w:type="spellEnd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зорка</w:t>
            </w:r>
            <w:proofErr w:type="gramEnd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E0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месца</w:t>
            </w:r>
            <w:proofErr w:type="spellEnd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Дехцярова</w:t>
            </w:r>
            <w:proofErr w:type="gramStart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Е</w:t>
            </w:r>
            <w:proofErr w:type="gramEnd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лізавета, </w:t>
            </w:r>
          </w:p>
          <w:p w:rsidR="00F43124" w:rsidRPr="00E00647" w:rsidRDefault="00F80E7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Елісеева Арыянна, </w:t>
            </w:r>
            <w:r w:rsidR="00F43124"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студыя </w:t>
            </w:r>
            <w:r w:rsidR="00F43124"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en-US"/>
              </w:rPr>
              <w:t xml:space="preserve">выяўленчага мастацтва </w:t>
            </w:r>
            <w:r w:rsidR="00F43124"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«Арт-к</w:t>
            </w:r>
            <w:r w:rsidR="00F43124"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en-US"/>
              </w:rPr>
              <w:t>а</w:t>
            </w:r>
            <w:r w:rsidR="00F43124"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лор»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F43124"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Шыпілава С.А.);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E0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месца</w:t>
            </w:r>
            <w:proofErr w:type="spellEnd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F80E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/>
              </w:rPr>
              <w:t xml:space="preserve">Марушчак </w:t>
            </w:r>
            <w:proofErr w:type="gramStart"/>
            <w:r w:rsidR="00F80E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/>
              </w:rPr>
              <w:t>Ксенія</w:t>
            </w:r>
            <w:proofErr w:type="gramEnd"/>
            <w:r w:rsidR="00F80E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/>
              </w:rPr>
              <w:t xml:space="preserve">, </w:t>
            </w: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/>
              </w:rPr>
              <w:t>Рукатворная майстэрня</w:t>
            </w:r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F80E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/>
              </w:rPr>
              <w:t xml:space="preserve"> (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Сяўко Н.М.);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месца</w:t>
            </w:r>
            <w:proofErr w:type="spellEnd"/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F80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Аплевіч Ганна,</w:t>
            </w:r>
            <w:r w:rsidR="00F80E74"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F80E74"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F80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Творым самі</w:t>
            </w:r>
            <w:r w:rsidR="00F80E74"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F80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, (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Песняк Ю.В.);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E006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>2 месца</w:t>
            </w:r>
            <w:r w:rsidR="00F80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- Занеўская Ксенія, </w:t>
            </w:r>
            <w:r w:rsidR="00F80E74" w:rsidRPr="00F80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en-US"/>
              </w:rPr>
              <w:t>«</w:t>
            </w:r>
            <w:r w:rsidR="00F80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Чароўная гліна</w:t>
            </w:r>
            <w:r w:rsidR="00F80E74" w:rsidRPr="00F80E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/>
              </w:rPr>
              <w:t>»</w:t>
            </w:r>
            <w:r w:rsidR="00F80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(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Сенкевіч Ж.Г.);</w:t>
            </w:r>
          </w:p>
          <w:p w:rsidR="00F43124" w:rsidRPr="00E00647" w:rsidRDefault="00F43124" w:rsidP="00F80E7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e-BY"/>
              </w:rPr>
            </w:pPr>
            <w:r w:rsidRPr="00E006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 xml:space="preserve">3 месца - 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Які</w:t>
            </w:r>
            <w:r w:rsidR="00F80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мовіч Елізавета, Гаўраш Ганна </w:t>
            </w:r>
            <w:r w:rsidR="00F80E74" w:rsidRPr="00F80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en-US"/>
              </w:rPr>
              <w:t>«</w:t>
            </w:r>
            <w:r w:rsidR="00F80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Крэатыўная майстэрня</w:t>
            </w:r>
            <w:r w:rsidR="00F80E74" w:rsidRPr="00F80E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/>
              </w:rPr>
              <w:t>»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, </w:t>
            </w:r>
            <w:r w:rsidR="00F80E74" w:rsidRPr="00F80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en-US"/>
              </w:rPr>
              <w:t>«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Ачумелыя ручкі</w:t>
            </w:r>
            <w:r w:rsidR="00F80E74" w:rsidRPr="00F80E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e-BY"/>
              </w:rPr>
              <w:t>»</w:t>
            </w:r>
            <w:r w:rsidR="00F80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(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Якімовіч Г.П., Гаўраш Г.І.)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«Ёлка-</w:t>
            </w:r>
            <w:proofErr w:type="spellStart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фэст</w:t>
            </w:r>
            <w:proofErr w:type="spellEnd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2018»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 место - </w:t>
            </w:r>
            <w:proofErr w:type="spellStart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ЦТДиМ</w:t>
            </w:r>
            <w:proofErr w:type="spellEnd"/>
            <w:r w:rsidRPr="00E00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«Спектр»</w:t>
            </w:r>
          </w:p>
        </w:tc>
      </w:tr>
      <w:tr w:rsidR="00F43124" w:rsidRPr="00E00647" w:rsidTr="00AB780F">
        <w:tc>
          <w:tcPr>
            <w:tcW w:w="9889" w:type="dxa"/>
            <w:gridSpan w:val="4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Республиканский уровень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 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Республиканская спартакиада </w:t>
            </w:r>
          </w:p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школьников по шашкам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Диплом 1 степени </w:t>
            </w:r>
            <w:r w:rsidR="00F80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F80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Выдерко</w:t>
            </w:r>
            <w:proofErr w:type="spellEnd"/>
            <w:r w:rsidR="00F80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Георгий, </w:t>
            </w: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объединение по интересам «Шашки», </w:t>
            </w:r>
            <w:r w:rsidR="00DA2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Маркин А.А.)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 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Республиканская спартакиада </w:t>
            </w:r>
          </w:p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школьников по шашкам </w:t>
            </w:r>
          </w:p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 составе команды Гродненской области)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Диплом 1 степени - </w:t>
            </w:r>
            <w:proofErr w:type="spellStart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Выдерко</w:t>
            </w:r>
            <w:proofErr w:type="spellEnd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Георгий </w:t>
            </w:r>
            <w:r w:rsidR="00DA2456"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объединение по интересам «Шашки», </w:t>
            </w:r>
            <w:r w:rsidR="00DA2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DA2456"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Маркин А.А.)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F80E7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AB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F43124" w:rsidRPr="00E00647" w:rsidRDefault="00F43124" w:rsidP="00AB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AB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Республиканский танцевальный конкурс «Резонанс»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AB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место</w:t>
            </w: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номинации «Современная хореография» - студия современного танца «Иголки», </w:t>
            </w:r>
            <w:proofErr w:type="spellStart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Курилович</w:t>
            </w:r>
            <w:proofErr w:type="spellEnd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М.Л.;</w:t>
            </w:r>
          </w:p>
          <w:p w:rsidR="00F43124" w:rsidRPr="00E00647" w:rsidRDefault="00F43124" w:rsidP="00AB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место</w:t>
            </w: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номинации «Смешанная  хореография» - студия современного танца «Иголки», </w:t>
            </w:r>
            <w:proofErr w:type="spellStart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Курилович</w:t>
            </w:r>
            <w:proofErr w:type="spellEnd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М.Л.</w:t>
            </w:r>
          </w:p>
          <w:p w:rsidR="00F43124" w:rsidRPr="00E00647" w:rsidRDefault="00F43124" w:rsidP="00AB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Благодарность </w:t>
            </w:r>
            <w:proofErr w:type="spellStart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Курилович</w:t>
            </w:r>
            <w:proofErr w:type="spellEnd"/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М.Л. за педагогическое мастерство и вклад в развитие танцевального творчества РБ.</w:t>
            </w:r>
          </w:p>
          <w:p w:rsidR="00F43124" w:rsidRPr="00E00647" w:rsidRDefault="00F43124" w:rsidP="00AB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43124" w:rsidRPr="00E00647" w:rsidRDefault="00F43124" w:rsidP="00AB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1B1690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2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Кубок Республики Беларусь по шашкам-64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место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0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Маркин Александр, </w:t>
            </w: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1B1690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2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Кубок Республики Беларусь по шашкам-100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место</w:t>
            </w: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0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Маркин Александр, </w:t>
            </w: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1B1690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2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составе команды Гродненской области в кубке Республики Беларусь по шашкам-64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место</w:t>
            </w:r>
            <w:r w:rsidRPr="00E00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Маркин Александр, </w:t>
            </w: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DA2456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составе команды Гродненской области в кубке Республики Беларусь по шашкам-100</w:t>
            </w: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место</w:t>
            </w:r>
            <w:r w:rsidRPr="00E00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Маркин Александр, </w:t>
            </w: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43124" w:rsidRPr="00E00647" w:rsidTr="00AB780F">
        <w:tc>
          <w:tcPr>
            <w:tcW w:w="9889" w:type="dxa"/>
            <w:gridSpan w:val="4"/>
            <w:shd w:val="clear" w:color="auto" w:fill="auto"/>
          </w:tcPr>
          <w:p w:rsidR="00F43124" w:rsidRPr="00E00647" w:rsidRDefault="00F43124" w:rsidP="00F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Международный уровень</w:t>
            </w:r>
          </w:p>
        </w:tc>
      </w:tr>
      <w:tr w:rsidR="00F43124" w:rsidRPr="00E00647" w:rsidTr="00E00647">
        <w:tc>
          <w:tcPr>
            <w:tcW w:w="568" w:type="dxa"/>
            <w:shd w:val="clear" w:color="auto" w:fill="auto"/>
          </w:tcPr>
          <w:p w:rsidR="00F43124" w:rsidRPr="00E00647" w:rsidRDefault="00DA2456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 2018</w:t>
            </w:r>
          </w:p>
        </w:tc>
        <w:tc>
          <w:tcPr>
            <w:tcW w:w="3402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 международного музыкального фестиваля «Волшебная симфония».</w:t>
            </w:r>
          </w:p>
          <w:p w:rsidR="00F43124" w:rsidRPr="00E00647" w:rsidRDefault="00F43124" w:rsidP="00E0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F43124" w:rsidRPr="00E00647" w:rsidRDefault="00F43124" w:rsidP="00E0064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Участница конкурса - Власенко Алена, «Обучение эстрадному вокалу» (Синявская М.Л.)</w:t>
            </w:r>
          </w:p>
        </w:tc>
      </w:tr>
    </w:tbl>
    <w:p w:rsidR="00E00647" w:rsidRPr="00E00647" w:rsidRDefault="00E00647" w:rsidP="00E00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064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0C7E0188" wp14:editId="590D8357">
            <wp:simplePos x="0" y="0"/>
            <wp:positionH relativeFrom="column">
              <wp:posOffset>-969010</wp:posOffset>
            </wp:positionH>
            <wp:positionV relativeFrom="paragraph">
              <wp:posOffset>-9618980</wp:posOffset>
            </wp:positionV>
            <wp:extent cx="7532370" cy="10736580"/>
            <wp:effectExtent l="0" t="0" r="0" b="0"/>
            <wp:wrapNone/>
            <wp:docPr id="2" name="Рисунок 2" descr="Описание: Описание: bigstock-Rainbow-gradient-mesh-backgrou-160484121-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bigstock-Rainbow-gradient-mesh-backgrou-160484121-compress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1073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647" w:rsidRPr="00E00647" w:rsidRDefault="00E00647" w:rsidP="00E0064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4BE" w:rsidRPr="00E00647" w:rsidRDefault="005144BE" w:rsidP="00E0064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144BE" w:rsidRPr="00E0064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47" w:rsidRDefault="00E00647" w:rsidP="00E00647">
      <w:pPr>
        <w:spacing w:after="0" w:line="240" w:lineRule="auto"/>
      </w:pPr>
      <w:r>
        <w:separator/>
      </w:r>
    </w:p>
  </w:endnote>
  <w:endnote w:type="continuationSeparator" w:id="0">
    <w:p w:rsidR="00E00647" w:rsidRDefault="00E00647" w:rsidP="00E0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47" w:rsidRDefault="00E00647" w:rsidP="00E00647">
      <w:pPr>
        <w:spacing w:after="0" w:line="240" w:lineRule="auto"/>
      </w:pPr>
      <w:r>
        <w:separator/>
      </w:r>
    </w:p>
  </w:footnote>
  <w:footnote w:type="continuationSeparator" w:id="0">
    <w:p w:rsidR="00E00647" w:rsidRDefault="00E00647" w:rsidP="00E0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47" w:rsidRDefault="00E00647">
    <w:pPr>
      <w:pStyle w:val="a5"/>
    </w:pPr>
    <w:r w:rsidRPr="00E00647">
      <w:rPr>
        <w:rFonts w:ascii="Times New Roman" w:eastAsia="Times New Roman" w:hAnsi="Times New Roman" w:cs="Times New Roman"/>
        <w:noProof/>
        <w:color w:val="000000" w:themeColor="text1"/>
        <w:sz w:val="30"/>
        <w:szCs w:val="30"/>
      </w:rPr>
      <w:drawing>
        <wp:anchor distT="0" distB="0" distL="114300" distR="114300" simplePos="0" relativeHeight="251659264" behindDoc="1" locked="0" layoutInCell="1" allowOverlap="1" wp14:anchorId="50DF898A" wp14:editId="2AAC5344">
          <wp:simplePos x="0" y="0"/>
          <wp:positionH relativeFrom="column">
            <wp:posOffset>-1010285</wp:posOffset>
          </wp:positionH>
          <wp:positionV relativeFrom="paragraph">
            <wp:posOffset>-315595</wp:posOffset>
          </wp:positionV>
          <wp:extent cx="7532370" cy="10736580"/>
          <wp:effectExtent l="0" t="0" r="0" b="0"/>
          <wp:wrapNone/>
          <wp:docPr id="3" name="Рисунок 3" descr="Описание: Описание: bigstock-Rainbow-gradient-mesh-backgrou-160484121-compress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bigstock-Rainbow-gradient-mesh-backgrou-160484121-compress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1073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47"/>
    <w:rsid w:val="001B1690"/>
    <w:rsid w:val="004B7019"/>
    <w:rsid w:val="005144BE"/>
    <w:rsid w:val="005C4D75"/>
    <w:rsid w:val="00DA2456"/>
    <w:rsid w:val="00E00647"/>
    <w:rsid w:val="00F10F3C"/>
    <w:rsid w:val="00F43124"/>
    <w:rsid w:val="00F8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064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00647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E0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064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0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64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064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00647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E0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064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0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64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СПЕКТР</dc:creator>
  <cp:lastModifiedBy>СПЕКТР</cp:lastModifiedBy>
  <cp:revision>2</cp:revision>
  <dcterms:created xsi:type="dcterms:W3CDTF">2019-01-14T06:42:00Z</dcterms:created>
  <dcterms:modified xsi:type="dcterms:W3CDTF">2019-01-14T06:42:00Z</dcterms:modified>
</cp:coreProperties>
</file>