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11" w:rsidRPr="00C52C11" w:rsidRDefault="00C52C11" w:rsidP="00C52C1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eastAsia="x-none"/>
        </w:rPr>
      </w:pPr>
      <w:r w:rsidRPr="00C52C11">
        <w:rPr>
          <w:rFonts w:ascii="Times New Roman" w:hAnsi="Times New Roman" w:cs="Times New Roman"/>
          <w:b/>
          <w:sz w:val="30"/>
          <w:szCs w:val="30"/>
          <w:lang w:eastAsia="x-none"/>
        </w:rPr>
        <w:t xml:space="preserve">Тревожная ночь на </w:t>
      </w:r>
      <w:proofErr w:type="gramStart"/>
      <w:r w:rsidRPr="00C52C11">
        <w:rPr>
          <w:rFonts w:ascii="Times New Roman" w:hAnsi="Times New Roman" w:cs="Times New Roman"/>
          <w:b/>
          <w:sz w:val="30"/>
          <w:szCs w:val="30"/>
          <w:lang w:eastAsia="x-none"/>
        </w:rPr>
        <w:t>Заводской</w:t>
      </w:r>
      <w:proofErr w:type="gramEnd"/>
      <w:r w:rsidRPr="00C52C11">
        <w:rPr>
          <w:rFonts w:ascii="Times New Roman" w:hAnsi="Times New Roman" w:cs="Times New Roman"/>
          <w:b/>
          <w:sz w:val="30"/>
          <w:szCs w:val="30"/>
          <w:lang w:eastAsia="x-none"/>
        </w:rPr>
        <w:t xml:space="preserve">. </w:t>
      </w:r>
    </w:p>
    <w:p w:rsidR="00C52C11" w:rsidRDefault="00C52C11" w:rsidP="00C52C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x-none"/>
        </w:rPr>
      </w:pPr>
    </w:p>
    <w:p w:rsidR="009B05A1" w:rsidRDefault="00C52C11" w:rsidP="00C5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x-none"/>
        </w:rPr>
      </w:pPr>
      <w:r w:rsidRPr="00C52C11">
        <w:rPr>
          <w:rFonts w:ascii="Times New Roman" w:hAnsi="Times New Roman" w:cs="Times New Roman"/>
          <w:sz w:val="30"/>
          <w:szCs w:val="30"/>
          <w:lang w:eastAsia="x-none"/>
        </w:rPr>
        <w:t xml:space="preserve">02.05.2020 в 22-29 </w:t>
      </w:r>
      <w:r>
        <w:rPr>
          <w:rFonts w:ascii="Times New Roman" w:hAnsi="Times New Roman" w:cs="Times New Roman"/>
          <w:sz w:val="30"/>
          <w:szCs w:val="30"/>
          <w:lang w:eastAsia="x-none"/>
        </w:rPr>
        <w:t xml:space="preserve">на пульт «101» </w:t>
      </w:r>
      <w:r w:rsidRPr="00C52C11">
        <w:rPr>
          <w:rFonts w:ascii="Times New Roman" w:hAnsi="Times New Roman" w:cs="Times New Roman"/>
          <w:sz w:val="30"/>
          <w:szCs w:val="30"/>
          <w:lang w:eastAsia="x-none"/>
        </w:rPr>
        <w:t xml:space="preserve">поступило сообщение о пожаре деревянного одноэтажного </w:t>
      </w:r>
      <w:proofErr w:type="spellStart"/>
      <w:r w:rsidRPr="00C52C11">
        <w:rPr>
          <w:rFonts w:ascii="Times New Roman" w:hAnsi="Times New Roman" w:cs="Times New Roman"/>
          <w:sz w:val="30"/>
          <w:szCs w:val="30"/>
          <w:lang w:eastAsia="x-none"/>
        </w:rPr>
        <w:t>шестиквартирного</w:t>
      </w:r>
      <w:proofErr w:type="spellEnd"/>
      <w:r w:rsidRPr="00C52C11">
        <w:rPr>
          <w:rFonts w:ascii="Times New Roman" w:hAnsi="Times New Roman" w:cs="Times New Roman"/>
          <w:sz w:val="30"/>
          <w:szCs w:val="30"/>
          <w:lang w:eastAsia="x-none"/>
        </w:rPr>
        <w:t xml:space="preserve"> жилого дома 10х20 метров в г. Хойники по ул. Заводской, 35. В результате пожара огнем уничтожено 80 кв. метров кровли и повреждено 120 кв. метров кровли дома. Собственник – КЖУП «Хойникский коммунальник». Причина пожара устанавливается. Рассматриваемые версии причины пожара – нарушение правил эксплуатации электросетей и электрооборудования и поджог.</w:t>
      </w:r>
      <w:r>
        <w:rPr>
          <w:rFonts w:ascii="Times New Roman" w:hAnsi="Times New Roman" w:cs="Times New Roman"/>
          <w:sz w:val="30"/>
          <w:szCs w:val="30"/>
          <w:lang w:eastAsia="x-none"/>
        </w:rPr>
        <w:t xml:space="preserve"> </w:t>
      </w:r>
    </w:p>
    <w:p w:rsidR="00C52C11" w:rsidRPr="00C52C11" w:rsidRDefault="00C52C11" w:rsidP="00C5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Причиной каждого шестого пожара в Беларуси является нарушение правил пользования электрическими приборами. </w:t>
      </w:r>
    </w:p>
    <w:p w:rsidR="00C52C11" w:rsidRPr="00C52C11" w:rsidRDefault="00C52C11" w:rsidP="00C5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52C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Чем опасно замыкание электропроводки?</w:t>
      </w:r>
    </w:p>
    <w:p w:rsidR="00C52C11" w:rsidRPr="00C52C11" w:rsidRDefault="00C52C11" w:rsidP="00C5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загораниям нередко могут привести и короткие замыкания. Это самый опасный и тяжелый вид повреждения, которое требует мгновенного и быстрого реагирования и отключения поврежденного участка цепи.</w:t>
      </w:r>
    </w:p>
    <w:p w:rsidR="00C52C11" w:rsidRPr="00C52C11" w:rsidRDefault="00C52C11" w:rsidP="00C5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 время прохождения тока короткого замыкания по неповрежденным линиям, происходит их нагрев выше предельной допустимой температуры, что приводит к повреждению их изоляции. Снижение напряжения при коротком замыкании нарушает нормальную работу потребителей и </w:t>
      </w:r>
      <w:proofErr w:type="spellStart"/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электроприемников</w:t>
      </w:r>
      <w:proofErr w:type="spellEnd"/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электрической энергии.</w:t>
      </w: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Основной причиной возникновения коротких замыканий является нарушения изоляции электрооборудования, которое может быть вызвано: перенапряжениями,  прямыми ударами молнии, старением изоляции, механическими повреждениями изоляции,  неудовлетворительным уходом за оборудованием и др. Часто причиной повреждений в электрической части электроустановок являются неквалифицированные действия обслуживающего персонала.</w:t>
      </w: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Для предотвращения возникновения короткого замыкания в цепях устанавливают специальные предохранители. Самые простые предохранители делают из легкоплавкого материала. В случае сильного увеличения силы тока этот материал плавится или сгорает и размыкает цепь задолго до того, как в цепи произойд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ут более серьезные последствия.</w:t>
      </w: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C52C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Для предупреждения короткого замыкания необходимо:</w:t>
      </w: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- грамотно монтировать и эксплуатировать электроустановки;</w:t>
      </w: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- подбирать электропроводку в соответствии с величиной тока;</w:t>
      </w: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- регулярно проводит</w:t>
      </w:r>
      <w:bookmarkStart w:id="0" w:name="_GoBack"/>
      <w:bookmarkEnd w:id="0"/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ь профилактические осмотры и измерения сопротивления изоляции;</w:t>
      </w: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- правильно выбирать автоматику защиты.</w:t>
      </w: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Всегда помните, что прежде, чем производить работы с провод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кой, ее необходимо обесточить.</w:t>
      </w:r>
    </w:p>
    <w:p w:rsidR="00C52C11" w:rsidRPr="00C52C11" w:rsidRDefault="00C52C11" w:rsidP="00C5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52C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Что делать, если загорелся электроприбор?  </w:t>
      </w:r>
    </w:p>
    <w:p w:rsidR="00C52C11" w:rsidRPr="00C52C11" w:rsidRDefault="00C52C11" w:rsidP="00C52C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вызовите спасателей  по телефонам 101 или 112</w:t>
      </w:r>
    </w:p>
    <w:p w:rsidR="00C52C11" w:rsidRPr="00C52C11" w:rsidRDefault="00C52C11" w:rsidP="00C52C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выдерните вилку из розетки, если такой возможности нет – обесточьте квартиру через электрощит на лестничной клетке</w:t>
      </w:r>
    </w:p>
    <w:p w:rsidR="00C52C11" w:rsidRPr="00C52C11" w:rsidRDefault="00C52C11" w:rsidP="00C52C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52C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попробуйте справиться с возгоранием самостоятельно до приезда спасателей (если пламя небольшое и вашей жизни и здоровью ничего не угрожает) -  накройте горящий прибор плотной тканью или одеялом -  так вы перекроете доступ воздуха к огню или попытайтесь засыпать пламя песком, землей, стиральным порошком</w:t>
      </w:r>
    </w:p>
    <w:p w:rsidR="00C52C11" w:rsidRPr="00C52C11" w:rsidRDefault="00C52C11" w:rsidP="00C52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2C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Для исключения подобных инцидентов в вашем доме соблюдайте необходимые меры безопасности.</w:t>
      </w:r>
    </w:p>
    <w:p w:rsidR="00C52C11" w:rsidRPr="00C52C11" w:rsidRDefault="00C52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C52C11" w:rsidRPr="00C5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99E"/>
    <w:multiLevelType w:val="multilevel"/>
    <w:tmpl w:val="D97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0711D"/>
    <w:multiLevelType w:val="multilevel"/>
    <w:tmpl w:val="468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11"/>
    <w:rsid w:val="009B05A1"/>
    <w:rsid w:val="00C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C11"/>
    <w:rPr>
      <w:b/>
      <w:bCs/>
    </w:rPr>
  </w:style>
  <w:style w:type="character" w:customStyle="1" w:styleId="apple-converted-space">
    <w:name w:val="apple-converted-space"/>
    <w:basedOn w:val="a0"/>
    <w:rsid w:val="00C52C11"/>
  </w:style>
  <w:style w:type="character" w:styleId="a5">
    <w:name w:val="Emphasis"/>
    <w:basedOn w:val="a0"/>
    <w:uiPriority w:val="20"/>
    <w:qFormat/>
    <w:rsid w:val="00C52C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C11"/>
    <w:rPr>
      <w:b/>
      <w:bCs/>
    </w:rPr>
  </w:style>
  <w:style w:type="character" w:customStyle="1" w:styleId="apple-converted-space">
    <w:name w:val="apple-converted-space"/>
    <w:basedOn w:val="a0"/>
    <w:rsid w:val="00C52C11"/>
  </w:style>
  <w:style w:type="character" w:styleId="a5">
    <w:name w:val="Emphasis"/>
    <w:basedOn w:val="a0"/>
    <w:uiPriority w:val="20"/>
    <w:qFormat/>
    <w:rsid w:val="00C52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2020-05-04T06:24:00Z</dcterms:created>
  <dcterms:modified xsi:type="dcterms:W3CDTF">2020-05-04T06:33:00Z</dcterms:modified>
</cp:coreProperties>
</file>