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DCF" w:rsidRPr="00436DCF" w:rsidRDefault="00436DCF" w:rsidP="00436DCF">
      <w:pPr>
        <w:shd w:val="clear" w:color="auto" w:fill="FFFFFF"/>
        <w:spacing w:before="150" w:after="180" w:line="240" w:lineRule="auto"/>
        <w:jc w:val="center"/>
        <w:rPr>
          <w:rFonts w:ascii="Tahoma" w:eastAsia="Times New Roman" w:hAnsi="Tahoma" w:cs="Tahoma"/>
          <w:color w:val="111111"/>
          <w:sz w:val="18"/>
          <w:szCs w:val="18"/>
          <w:lang w:eastAsia="ru-RU"/>
        </w:rPr>
      </w:pPr>
      <w:r w:rsidRPr="00436DCF">
        <w:rPr>
          <w:rFonts w:ascii="Times New Roman" w:eastAsia="Times New Roman" w:hAnsi="Times New Roman" w:cs="Times New Roman"/>
          <w:color w:val="FF0000"/>
          <w:sz w:val="27"/>
          <w:szCs w:val="27"/>
          <w:lang w:eastAsia="ru-RU"/>
        </w:rPr>
        <w:t>Административная и уголовная ответственность несовершеннолетних. </w:t>
      </w:r>
    </w:p>
    <w:p w:rsidR="00436DCF" w:rsidRPr="00436DCF" w:rsidRDefault="00436DCF" w:rsidP="00436DCF">
      <w:pPr>
        <w:shd w:val="clear" w:color="auto" w:fill="FFFFFF"/>
        <w:spacing w:before="150" w:after="180" w:line="240" w:lineRule="auto"/>
        <w:jc w:val="center"/>
        <w:rPr>
          <w:rFonts w:ascii="Tahoma" w:eastAsia="Times New Roman" w:hAnsi="Tahoma" w:cs="Tahoma"/>
          <w:color w:val="111111"/>
          <w:sz w:val="18"/>
          <w:szCs w:val="18"/>
          <w:lang w:eastAsia="ru-RU"/>
        </w:rPr>
      </w:pPr>
      <w:bookmarkStart w:id="0" w:name="_GoBack"/>
      <w:r w:rsidRPr="00436DCF">
        <w:rPr>
          <w:rFonts w:ascii="Times New Roman" w:eastAsia="Times New Roman" w:hAnsi="Times New Roman" w:cs="Times New Roman"/>
          <w:color w:val="FF0000"/>
          <w:sz w:val="27"/>
          <w:szCs w:val="27"/>
          <w:lang w:eastAsia="ru-RU"/>
        </w:rPr>
        <w:t>Ответственность родителей за воспитание детей</w:t>
      </w:r>
      <w:bookmarkEnd w:id="0"/>
      <w:r w:rsidRPr="00436DCF">
        <w:rPr>
          <w:rFonts w:ascii="Times New Roman" w:eastAsia="Times New Roman" w:hAnsi="Times New Roman" w:cs="Times New Roman"/>
          <w:color w:val="FF0000"/>
          <w:sz w:val="27"/>
          <w:szCs w:val="27"/>
          <w:lang w:eastAsia="ru-RU"/>
        </w:rPr>
        <w:t>. </w:t>
      </w:r>
    </w:p>
    <w:p w:rsidR="00436DCF" w:rsidRPr="00436DCF" w:rsidRDefault="00436DCF" w:rsidP="00436DCF">
      <w:pPr>
        <w:shd w:val="clear" w:color="auto" w:fill="FFFFFF"/>
        <w:spacing w:before="150" w:after="180" w:line="240" w:lineRule="auto"/>
        <w:jc w:val="center"/>
        <w:rPr>
          <w:rFonts w:ascii="Tahoma" w:eastAsia="Times New Roman" w:hAnsi="Tahoma" w:cs="Tahoma"/>
          <w:color w:val="111111"/>
          <w:sz w:val="18"/>
          <w:szCs w:val="18"/>
          <w:lang w:eastAsia="ru-RU"/>
        </w:rPr>
      </w:pPr>
      <w:r w:rsidRPr="00436DCF">
        <w:rPr>
          <w:rFonts w:ascii="Times New Roman" w:eastAsia="Times New Roman" w:hAnsi="Times New Roman" w:cs="Times New Roman"/>
          <w:color w:val="FF0000"/>
          <w:sz w:val="27"/>
          <w:szCs w:val="27"/>
          <w:lang w:eastAsia="ru-RU"/>
        </w:rPr>
        <w:t>Уважаемые родители!</w:t>
      </w:r>
    </w:p>
    <w:p w:rsidR="00436DCF" w:rsidRPr="00436DCF" w:rsidRDefault="00436DCF" w:rsidP="00436DCF">
      <w:pPr>
        <w:shd w:val="clear" w:color="auto" w:fill="FFFFFF"/>
        <w:spacing w:before="150" w:after="180" w:line="240" w:lineRule="auto"/>
        <w:jc w:val="both"/>
        <w:rPr>
          <w:rFonts w:ascii="Tahoma" w:eastAsia="Times New Roman" w:hAnsi="Tahoma" w:cs="Tahoma"/>
          <w:color w:val="111111"/>
          <w:sz w:val="18"/>
          <w:szCs w:val="18"/>
          <w:lang w:eastAsia="ru-RU"/>
        </w:rPr>
      </w:pPr>
      <w:r w:rsidRPr="00436DCF">
        <w:rPr>
          <w:rFonts w:ascii="Times New Roman" w:eastAsia="Times New Roman" w:hAnsi="Times New Roman" w:cs="Times New Roman"/>
          <w:color w:val="111111"/>
          <w:sz w:val="24"/>
          <w:szCs w:val="24"/>
          <w:lang w:eastAsia="ru-RU"/>
        </w:rPr>
        <w:t>За 9 месяцев 2017 года в Гомельской области 226 несовершеннолетними или с их участием совершено 250 преступлений.</w:t>
      </w:r>
    </w:p>
    <w:p w:rsidR="00436DCF" w:rsidRPr="00436DCF" w:rsidRDefault="00436DCF" w:rsidP="00436DCF">
      <w:pPr>
        <w:shd w:val="clear" w:color="auto" w:fill="FFFFFF"/>
        <w:spacing w:before="150" w:after="180" w:line="240" w:lineRule="auto"/>
        <w:jc w:val="both"/>
        <w:rPr>
          <w:rFonts w:ascii="Tahoma" w:eastAsia="Times New Roman" w:hAnsi="Tahoma" w:cs="Tahoma"/>
          <w:color w:val="111111"/>
          <w:sz w:val="18"/>
          <w:szCs w:val="18"/>
          <w:lang w:eastAsia="ru-RU"/>
        </w:rPr>
      </w:pPr>
      <w:r w:rsidRPr="00436DCF">
        <w:rPr>
          <w:rFonts w:ascii="Times New Roman" w:eastAsia="Times New Roman" w:hAnsi="Times New Roman" w:cs="Times New Roman"/>
          <w:color w:val="111111"/>
          <w:sz w:val="24"/>
          <w:szCs w:val="24"/>
          <w:lang w:eastAsia="ru-RU"/>
        </w:rPr>
        <w:t>Согласно ст. 27 Уголовного Кодекса Республики Беларусь уголовной ответственности подлежит лицо, достигшее ко времени совершения преступления шестнадцатилетнего возраста, за исключением случаев, предусмотренных настоящим Кодексом.</w:t>
      </w:r>
    </w:p>
    <w:p w:rsidR="00436DCF" w:rsidRPr="00436DCF" w:rsidRDefault="00436DCF" w:rsidP="00436DCF">
      <w:pPr>
        <w:shd w:val="clear" w:color="auto" w:fill="FFFFFF"/>
        <w:spacing w:before="150" w:after="180" w:line="240" w:lineRule="auto"/>
        <w:jc w:val="both"/>
        <w:rPr>
          <w:rFonts w:ascii="Tahoma" w:eastAsia="Times New Roman" w:hAnsi="Tahoma" w:cs="Tahoma"/>
          <w:color w:val="111111"/>
          <w:sz w:val="18"/>
          <w:szCs w:val="18"/>
          <w:lang w:eastAsia="ru-RU"/>
        </w:rPr>
      </w:pPr>
      <w:r w:rsidRPr="00436DCF">
        <w:rPr>
          <w:rFonts w:ascii="Times New Roman" w:eastAsia="Times New Roman" w:hAnsi="Times New Roman" w:cs="Times New Roman"/>
          <w:color w:val="111111"/>
          <w:sz w:val="24"/>
          <w:szCs w:val="24"/>
          <w:lang w:eastAsia="ru-RU"/>
        </w:rPr>
        <w:t>В области в сравнении с аналогичным периодом прошлого года произошел рост числа убийств (1 – 2), мошенничеств (3 – 8), хулиганств (44 – 45).</w:t>
      </w:r>
    </w:p>
    <w:p w:rsidR="00436DCF" w:rsidRPr="00436DCF" w:rsidRDefault="00436DCF" w:rsidP="00436DCF">
      <w:pPr>
        <w:shd w:val="clear" w:color="auto" w:fill="FFFFFF"/>
        <w:spacing w:before="150" w:after="180" w:line="240" w:lineRule="auto"/>
        <w:jc w:val="both"/>
        <w:rPr>
          <w:rFonts w:ascii="Tahoma" w:eastAsia="Times New Roman" w:hAnsi="Tahoma" w:cs="Tahoma"/>
          <w:color w:val="111111"/>
          <w:sz w:val="18"/>
          <w:szCs w:val="18"/>
          <w:lang w:eastAsia="ru-RU"/>
        </w:rPr>
      </w:pPr>
      <w:r w:rsidRPr="00436DCF">
        <w:rPr>
          <w:rFonts w:ascii="Times New Roman" w:eastAsia="Times New Roman" w:hAnsi="Times New Roman" w:cs="Times New Roman"/>
          <w:color w:val="111111"/>
          <w:sz w:val="24"/>
          <w:szCs w:val="24"/>
          <w:lang w:eastAsia="ru-RU"/>
        </w:rPr>
        <w:t>Основными видами преступлений, совершенных с участием несовершеннолетних, являются кражи и хулиганства.</w:t>
      </w:r>
    </w:p>
    <w:p w:rsidR="00436DCF" w:rsidRPr="00436DCF" w:rsidRDefault="00436DCF" w:rsidP="00436DCF">
      <w:pPr>
        <w:shd w:val="clear" w:color="auto" w:fill="FFFFFF"/>
        <w:spacing w:before="150" w:after="180" w:line="240" w:lineRule="auto"/>
        <w:jc w:val="both"/>
        <w:rPr>
          <w:rFonts w:ascii="Tahoma" w:eastAsia="Times New Roman" w:hAnsi="Tahoma" w:cs="Tahoma"/>
          <w:color w:val="111111"/>
          <w:sz w:val="18"/>
          <w:szCs w:val="18"/>
          <w:lang w:eastAsia="ru-RU"/>
        </w:rPr>
      </w:pPr>
      <w:r w:rsidRPr="00436DCF">
        <w:rPr>
          <w:rFonts w:ascii="Times New Roman" w:eastAsia="Times New Roman" w:hAnsi="Times New Roman" w:cs="Times New Roman"/>
          <w:color w:val="111111"/>
          <w:sz w:val="24"/>
          <w:szCs w:val="24"/>
          <w:lang w:eastAsia="ru-RU"/>
        </w:rPr>
        <w:t>Статья 205 Уголовный Кодекс Республики Беларусь – кража.</w:t>
      </w:r>
    </w:p>
    <w:p w:rsidR="00436DCF" w:rsidRPr="00436DCF" w:rsidRDefault="00436DCF" w:rsidP="00436DCF">
      <w:pPr>
        <w:shd w:val="clear" w:color="auto" w:fill="FFFFFF"/>
        <w:spacing w:before="150" w:after="180" w:line="240" w:lineRule="auto"/>
        <w:jc w:val="both"/>
        <w:rPr>
          <w:rFonts w:ascii="Tahoma" w:eastAsia="Times New Roman" w:hAnsi="Tahoma" w:cs="Tahoma"/>
          <w:color w:val="111111"/>
          <w:sz w:val="18"/>
          <w:szCs w:val="18"/>
          <w:lang w:eastAsia="ru-RU"/>
        </w:rPr>
      </w:pPr>
      <w:r w:rsidRPr="00436DCF">
        <w:rPr>
          <w:rFonts w:ascii="Arial" w:eastAsia="Times New Roman" w:hAnsi="Arial" w:cs="Arial"/>
          <w:i/>
          <w:iCs/>
          <w:color w:val="111111"/>
          <w:sz w:val="24"/>
          <w:szCs w:val="24"/>
          <w:lang w:eastAsia="ru-RU"/>
        </w:rPr>
        <w:t>Максимальное наказание за действия, предусмотренные настоящей статьёй -  лишение свободы на срок от трех до двенадцати лет с конфискацией имущества.</w:t>
      </w:r>
    </w:p>
    <w:p w:rsidR="00436DCF" w:rsidRPr="00436DCF" w:rsidRDefault="00436DCF" w:rsidP="00436DCF">
      <w:pPr>
        <w:shd w:val="clear" w:color="auto" w:fill="FFFFFF"/>
        <w:spacing w:before="150" w:after="180" w:line="240" w:lineRule="auto"/>
        <w:jc w:val="both"/>
        <w:rPr>
          <w:rFonts w:ascii="Tahoma" w:eastAsia="Times New Roman" w:hAnsi="Tahoma" w:cs="Tahoma"/>
          <w:color w:val="111111"/>
          <w:sz w:val="18"/>
          <w:szCs w:val="18"/>
          <w:lang w:eastAsia="ru-RU"/>
        </w:rPr>
      </w:pPr>
      <w:r w:rsidRPr="00436DCF">
        <w:rPr>
          <w:rFonts w:ascii="Times New Roman" w:eastAsia="Times New Roman" w:hAnsi="Times New Roman" w:cs="Times New Roman"/>
          <w:color w:val="111111"/>
          <w:sz w:val="24"/>
          <w:szCs w:val="24"/>
          <w:lang w:eastAsia="ru-RU"/>
        </w:rPr>
        <w:t>Статья 339 Уголовного Кодекса Республики Беларусь – хулиганство.</w:t>
      </w:r>
    </w:p>
    <w:p w:rsidR="00436DCF" w:rsidRPr="00436DCF" w:rsidRDefault="00436DCF" w:rsidP="00436DCF">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436DCF">
        <w:rPr>
          <w:rFonts w:ascii="Arial" w:eastAsia="Times New Roman" w:hAnsi="Arial" w:cs="Arial"/>
          <w:i/>
          <w:iCs/>
          <w:color w:val="111111"/>
          <w:sz w:val="24"/>
          <w:szCs w:val="24"/>
          <w:lang w:eastAsia="ru-RU"/>
        </w:rPr>
        <w:t>Хулиганство – это умышленные действия, грубо нарушающие общественный порядок и выражающие явное неуважение к обществу, сопровождающиеся применением насилия или угрозой его применения либо уничтожением или повреждением чужого имущества либо отличающиеся по своему содержанию исключительным цинизмом, а также совершенное группой лиц, либо связанное с сопротивлением лицу, пресекающему хулиганские действия, либо сопряженное с причинением менее тяжкого телесного повреждения (злостное хулиганство), совершенные действия с</w:t>
      </w:r>
      <w:proofErr w:type="gramEnd"/>
      <w:r w:rsidRPr="00436DCF">
        <w:rPr>
          <w:rFonts w:ascii="Arial" w:eastAsia="Times New Roman" w:hAnsi="Arial" w:cs="Arial"/>
          <w:i/>
          <w:iCs/>
          <w:color w:val="111111"/>
          <w:sz w:val="24"/>
          <w:szCs w:val="24"/>
          <w:lang w:eastAsia="ru-RU"/>
        </w:rPr>
        <w:t xml:space="preserve"> применением оружия, других предметов, используемых в качестве оружия для причинения телесных повреждений, применением взрывчатых веществ или взрывных устройств либо совершенные с угрозой их применения.</w:t>
      </w:r>
    </w:p>
    <w:p w:rsidR="00436DCF" w:rsidRPr="00436DCF" w:rsidRDefault="00436DCF" w:rsidP="00436DCF">
      <w:pPr>
        <w:shd w:val="clear" w:color="auto" w:fill="FFFFFF"/>
        <w:spacing w:before="150" w:after="180" w:line="240" w:lineRule="auto"/>
        <w:jc w:val="both"/>
        <w:rPr>
          <w:rFonts w:ascii="Tahoma" w:eastAsia="Times New Roman" w:hAnsi="Tahoma" w:cs="Tahoma"/>
          <w:color w:val="111111"/>
          <w:sz w:val="18"/>
          <w:szCs w:val="18"/>
          <w:lang w:eastAsia="ru-RU"/>
        </w:rPr>
      </w:pPr>
      <w:r w:rsidRPr="00436DCF">
        <w:rPr>
          <w:rFonts w:ascii="Arial" w:eastAsia="Times New Roman" w:hAnsi="Arial" w:cs="Arial"/>
          <w:i/>
          <w:iCs/>
          <w:color w:val="111111"/>
          <w:sz w:val="24"/>
          <w:szCs w:val="24"/>
          <w:lang w:eastAsia="ru-RU"/>
        </w:rPr>
        <w:t>Максимальное наказание за действия, предусмотренные настоящей статьёй -  ограничение свободы на срок от трех до пяти лет или лишение свободы на срок от трех до десяти лет. </w:t>
      </w:r>
    </w:p>
    <w:p w:rsidR="00436DCF" w:rsidRPr="00436DCF" w:rsidRDefault="00436DCF" w:rsidP="00436DCF">
      <w:pPr>
        <w:shd w:val="clear" w:color="auto" w:fill="FFFFFF"/>
        <w:spacing w:before="150" w:after="180" w:line="240" w:lineRule="auto"/>
        <w:jc w:val="both"/>
        <w:rPr>
          <w:rFonts w:ascii="Tahoma" w:eastAsia="Times New Roman" w:hAnsi="Tahoma" w:cs="Tahoma"/>
          <w:color w:val="111111"/>
          <w:sz w:val="18"/>
          <w:szCs w:val="18"/>
          <w:lang w:eastAsia="ru-RU"/>
        </w:rPr>
      </w:pPr>
      <w:r w:rsidRPr="00436DCF">
        <w:rPr>
          <w:rFonts w:ascii="Times New Roman" w:eastAsia="Times New Roman" w:hAnsi="Times New Roman" w:cs="Times New Roman"/>
          <w:color w:val="111111"/>
          <w:sz w:val="24"/>
          <w:szCs w:val="24"/>
          <w:lang w:eastAsia="ru-RU"/>
        </w:rPr>
        <w:t>Основная часть преступлений (155 или 62,0%) совершена несовершеннолетними в будние дни (в выходные дни совершено 95 преступлений), 176 (70,4%) преступлений совершены в городской черте (в сельской местности – 68,  вне населенного пункта – 5, на транспорте – 1).</w:t>
      </w:r>
    </w:p>
    <w:p w:rsidR="00436DCF" w:rsidRPr="00436DCF" w:rsidRDefault="00436DCF" w:rsidP="00436DCF">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436DCF">
        <w:rPr>
          <w:rFonts w:ascii="Times New Roman" w:eastAsia="Times New Roman" w:hAnsi="Times New Roman" w:cs="Times New Roman"/>
          <w:color w:val="111111"/>
          <w:sz w:val="24"/>
          <w:szCs w:val="24"/>
          <w:lang w:eastAsia="ru-RU"/>
        </w:rPr>
        <w:t xml:space="preserve">Предметом преступного посягательства при совершении подростками преступлений, наиболее часто становились мобильные телефоны (23 преступления, в </w:t>
      </w:r>
      <w:proofErr w:type="spellStart"/>
      <w:r w:rsidRPr="00436DCF">
        <w:rPr>
          <w:rFonts w:ascii="Times New Roman" w:eastAsia="Times New Roman" w:hAnsi="Times New Roman" w:cs="Times New Roman"/>
          <w:color w:val="111111"/>
          <w:sz w:val="24"/>
          <w:szCs w:val="24"/>
          <w:lang w:eastAsia="ru-RU"/>
        </w:rPr>
        <w:t>т.ч</w:t>
      </w:r>
      <w:proofErr w:type="spellEnd"/>
      <w:r w:rsidRPr="00436DCF">
        <w:rPr>
          <w:rFonts w:ascii="Times New Roman" w:eastAsia="Times New Roman" w:hAnsi="Times New Roman" w:cs="Times New Roman"/>
          <w:color w:val="111111"/>
          <w:sz w:val="24"/>
          <w:szCs w:val="24"/>
          <w:lang w:eastAsia="ru-RU"/>
        </w:rPr>
        <w:t xml:space="preserve">. кражи – 17, мошенничества – 6), деньги (22, в </w:t>
      </w:r>
      <w:proofErr w:type="spellStart"/>
      <w:r w:rsidRPr="00436DCF">
        <w:rPr>
          <w:rFonts w:ascii="Times New Roman" w:eastAsia="Times New Roman" w:hAnsi="Times New Roman" w:cs="Times New Roman"/>
          <w:color w:val="111111"/>
          <w:sz w:val="24"/>
          <w:szCs w:val="24"/>
          <w:lang w:eastAsia="ru-RU"/>
        </w:rPr>
        <w:t>т.ч</w:t>
      </w:r>
      <w:proofErr w:type="spellEnd"/>
      <w:r w:rsidRPr="00436DCF">
        <w:rPr>
          <w:rFonts w:ascii="Times New Roman" w:eastAsia="Times New Roman" w:hAnsi="Times New Roman" w:cs="Times New Roman"/>
          <w:color w:val="111111"/>
          <w:sz w:val="24"/>
          <w:szCs w:val="24"/>
          <w:lang w:eastAsia="ru-RU"/>
        </w:rPr>
        <w:t>. кражи – 8, вымогательство – 3, мошенничество, грабеж, разбои – по 1, хищение путем использования компьютерной техники (банковская карточка) – 7, приобретение либо сбыт материальных ценностей заведомо добытых преступным путем  – 1).</w:t>
      </w:r>
      <w:proofErr w:type="gramEnd"/>
    </w:p>
    <w:p w:rsidR="00436DCF" w:rsidRPr="00436DCF" w:rsidRDefault="00436DCF" w:rsidP="00436DCF">
      <w:pPr>
        <w:shd w:val="clear" w:color="auto" w:fill="FFFFFF"/>
        <w:spacing w:before="150" w:after="180" w:line="240" w:lineRule="auto"/>
        <w:jc w:val="both"/>
        <w:rPr>
          <w:rFonts w:ascii="Tahoma" w:eastAsia="Times New Roman" w:hAnsi="Tahoma" w:cs="Tahoma"/>
          <w:color w:val="111111"/>
          <w:sz w:val="18"/>
          <w:szCs w:val="18"/>
          <w:lang w:eastAsia="ru-RU"/>
        </w:rPr>
      </w:pPr>
      <w:r w:rsidRPr="00436DCF">
        <w:rPr>
          <w:rFonts w:ascii="Times New Roman" w:eastAsia="Times New Roman" w:hAnsi="Times New Roman" w:cs="Times New Roman"/>
          <w:color w:val="111111"/>
          <w:sz w:val="24"/>
          <w:szCs w:val="24"/>
          <w:lang w:eastAsia="ru-RU"/>
        </w:rPr>
        <w:lastRenderedPageBreak/>
        <w:t>За указанный период 40,4% преступлений (101 из 250) совершено несовершеннолетними в ночное время (с 22:00 до 06:00).</w:t>
      </w:r>
    </w:p>
    <w:p w:rsidR="00436DCF" w:rsidRPr="00436DCF" w:rsidRDefault="00436DCF" w:rsidP="00436DCF">
      <w:pPr>
        <w:shd w:val="clear" w:color="auto" w:fill="FFFFFF"/>
        <w:spacing w:before="150" w:after="180" w:line="240" w:lineRule="auto"/>
        <w:jc w:val="both"/>
        <w:rPr>
          <w:rFonts w:ascii="Tahoma" w:eastAsia="Times New Roman" w:hAnsi="Tahoma" w:cs="Tahoma"/>
          <w:color w:val="111111"/>
          <w:sz w:val="18"/>
          <w:szCs w:val="18"/>
          <w:lang w:eastAsia="ru-RU"/>
        </w:rPr>
      </w:pPr>
      <w:r w:rsidRPr="00436DCF">
        <w:rPr>
          <w:rFonts w:ascii="Arial" w:eastAsia="Times New Roman" w:hAnsi="Arial" w:cs="Arial"/>
          <w:i/>
          <w:iCs/>
          <w:color w:val="111111"/>
          <w:sz w:val="24"/>
          <w:szCs w:val="24"/>
          <w:lang w:eastAsia="ru-RU"/>
        </w:rPr>
        <w:t>Действующим законодательством на законных представителей несовершеннолетних возложена ответственность за сопровождение детей в ночное время, а также предусмотрена ответственность за невыполнение данной нормы.</w:t>
      </w:r>
    </w:p>
    <w:p w:rsidR="00436DCF" w:rsidRPr="00436DCF" w:rsidRDefault="00436DCF" w:rsidP="00436DCF">
      <w:pPr>
        <w:shd w:val="clear" w:color="auto" w:fill="FFFFFF"/>
        <w:spacing w:before="150" w:after="180" w:line="240" w:lineRule="auto"/>
        <w:jc w:val="both"/>
        <w:rPr>
          <w:rFonts w:ascii="Tahoma" w:eastAsia="Times New Roman" w:hAnsi="Tahoma" w:cs="Tahoma"/>
          <w:color w:val="111111"/>
          <w:sz w:val="18"/>
          <w:szCs w:val="18"/>
          <w:lang w:eastAsia="ru-RU"/>
        </w:rPr>
      </w:pPr>
      <w:r w:rsidRPr="00436DCF">
        <w:rPr>
          <w:rFonts w:ascii="Times New Roman" w:eastAsia="Times New Roman" w:hAnsi="Times New Roman" w:cs="Times New Roman"/>
          <w:color w:val="111111"/>
          <w:sz w:val="24"/>
          <w:szCs w:val="24"/>
          <w:lang w:eastAsia="ru-RU"/>
        </w:rPr>
        <w:t>Статьей 17.13 Кодекса Республики Беларусь об административных правонарушениях предусмотрена ответственность родителей за неисполнение обязанностей по сопровождению или обеспечению сопровождения несовершеннолетнего в ночное время вне жилища.</w:t>
      </w:r>
    </w:p>
    <w:p w:rsidR="00436DCF" w:rsidRPr="00436DCF" w:rsidRDefault="00436DCF" w:rsidP="00436DCF">
      <w:pPr>
        <w:shd w:val="clear" w:color="auto" w:fill="FFFFFF"/>
        <w:spacing w:before="150" w:after="180" w:line="240" w:lineRule="auto"/>
        <w:jc w:val="both"/>
        <w:rPr>
          <w:rFonts w:ascii="Tahoma" w:eastAsia="Times New Roman" w:hAnsi="Tahoma" w:cs="Tahoma"/>
          <w:color w:val="111111"/>
          <w:sz w:val="18"/>
          <w:szCs w:val="18"/>
          <w:lang w:eastAsia="ru-RU"/>
        </w:rPr>
      </w:pPr>
      <w:r w:rsidRPr="00436DCF">
        <w:rPr>
          <w:rFonts w:ascii="Times New Roman" w:eastAsia="Times New Roman" w:hAnsi="Times New Roman" w:cs="Times New Roman"/>
          <w:color w:val="111111"/>
          <w:sz w:val="24"/>
          <w:szCs w:val="24"/>
          <w:lang w:eastAsia="ru-RU"/>
        </w:rPr>
        <w:t>В случае неисполнения таковых обязанностей </w:t>
      </w:r>
      <w:r w:rsidRPr="00436DCF">
        <w:rPr>
          <w:rFonts w:ascii="Arial" w:eastAsia="Times New Roman" w:hAnsi="Arial" w:cs="Arial"/>
          <w:i/>
          <w:iCs/>
          <w:color w:val="111111"/>
          <w:sz w:val="24"/>
          <w:szCs w:val="24"/>
          <w:lang w:eastAsia="ru-RU"/>
        </w:rPr>
        <w:t>предусмотрена ответственность обоих родителей в виде предупреждения или наложения штрафа в размере до двух базовых величин.</w:t>
      </w:r>
    </w:p>
    <w:p w:rsidR="00436DCF" w:rsidRPr="00436DCF" w:rsidRDefault="00436DCF" w:rsidP="00436DCF">
      <w:pPr>
        <w:shd w:val="clear" w:color="auto" w:fill="FFFFFF"/>
        <w:spacing w:before="150" w:after="180" w:line="240" w:lineRule="auto"/>
        <w:jc w:val="both"/>
        <w:rPr>
          <w:rFonts w:ascii="Tahoma" w:eastAsia="Times New Roman" w:hAnsi="Tahoma" w:cs="Tahoma"/>
          <w:color w:val="111111"/>
          <w:sz w:val="18"/>
          <w:szCs w:val="18"/>
          <w:lang w:eastAsia="ru-RU"/>
        </w:rPr>
      </w:pPr>
      <w:r w:rsidRPr="00436DCF">
        <w:rPr>
          <w:rFonts w:ascii="Arial" w:eastAsia="Times New Roman" w:hAnsi="Arial" w:cs="Arial"/>
          <w:i/>
          <w:iCs/>
          <w:color w:val="111111"/>
          <w:sz w:val="24"/>
          <w:szCs w:val="24"/>
          <w:lang w:eastAsia="ru-RU"/>
        </w:rPr>
        <w:t>За те же деяния, совершенные повторно в течение одного года после наложения административного взыскания за такое же нарушение, наступает ответственность в виде  штрафа в размере от двух до пяти базовых величин.</w:t>
      </w:r>
    </w:p>
    <w:p w:rsidR="00436DCF" w:rsidRPr="00436DCF" w:rsidRDefault="00436DCF" w:rsidP="00436DCF">
      <w:pPr>
        <w:shd w:val="clear" w:color="auto" w:fill="FFFFFF"/>
        <w:spacing w:before="150" w:after="180" w:line="240" w:lineRule="auto"/>
        <w:jc w:val="both"/>
        <w:rPr>
          <w:rFonts w:ascii="Tahoma" w:eastAsia="Times New Roman" w:hAnsi="Tahoma" w:cs="Tahoma"/>
          <w:color w:val="111111"/>
          <w:sz w:val="18"/>
          <w:szCs w:val="18"/>
          <w:lang w:eastAsia="ru-RU"/>
        </w:rPr>
      </w:pPr>
      <w:proofErr w:type="spellStart"/>
      <w:r w:rsidRPr="00436DCF">
        <w:rPr>
          <w:rFonts w:ascii="Times New Roman" w:eastAsia="Times New Roman" w:hAnsi="Times New Roman" w:cs="Times New Roman"/>
          <w:color w:val="111111"/>
          <w:sz w:val="24"/>
          <w:szCs w:val="24"/>
          <w:lang w:eastAsia="ru-RU"/>
        </w:rPr>
        <w:t>Вобласти</w:t>
      </w:r>
      <w:proofErr w:type="spellEnd"/>
      <w:r w:rsidRPr="00436DCF">
        <w:rPr>
          <w:rFonts w:ascii="Times New Roman" w:eastAsia="Times New Roman" w:hAnsi="Times New Roman" w:cs="Times New Roman"/>
          <w:color w:val="111111"/>
          <w:sz w:val="24"/>
          <w:szCs w:val="24"/>
          <w:lang w:eastAsia="ru-RU"/>
        </w:rPr>
        <w:t xml:space="preserve"> несовершеннолетними совершено 13 преступлений в сфере незаконного оборота наркотиков.</w:t>
      </w:r>
    </w:p>
    <w:p w:rsidR="00436DCF" w:rsidRPr="00436DCF" w:rsidRDefault="00436DCF" w:rsidP="00436DCF">
      <w:pPr>
        <w:shd w:val="clear" w:color="auto" w:fill="FFFFFF"/>
        <w:spacing w:before="150" w:after="180" w:line="240" w:lineRule="auto"/>
        <w:jc w:val="both"/>
        <w:rPr>
          <w:rFonts w:ascii="Tahoma" w:eastAsia="Times New Roman" w:hAnsi="Tahoma" w:cs="Tahoma"/>
          <w:color w:val="111111"/>
          <w:sz w:val="18"/>
          <w:szCs w:val="18"/>
          <w:lang w:eastAsia="ru-RU"/>
        </w:rPr>
      </w:pPr>
      <w:r w:rsidRPr="00436DCF">
        <w:rPr>
          <w:rFonts w:ascii="Times New Roman" w:eastAsia="Times New Roman" w:hAnsi="Times New Roman" w:cs="Times New Roman"/>
          <w:color w:val="111111"/>
          <w:sz w:val="24"/>
          <w:szCs w:val="24"/>
          <w:lang w:eastAsia="ru-RU"/>
        </w:rPr>
        <w:t xml:space="preserve">Статья 328 Незаконный оборот наркотических средств, психотропных веществ, их </w:t>
      </w:r>
      <w:proofErr w:type="spellStart"/>
      <w:r w:rsidRPr="00436DCF">
        <w:rPr>
          <w:rFonts w:ascii="Times New Roman" w:eastAsia="Times New Roman" w:hAnsi="Times New Roman" w:cs="Times New Roman"/>
          <w:color w:val="111111"/>
          <w:sz w:val="24"/>
          <w:szCs w:val="24"/>
          <w:lang w:eastAsia="ru-RU"/>
        </w:rPr>
        <w:t>прекурсоров</w:t>
      </w:r>
      <w:proofErr w:type="spellEnd"/>
      <w:r w:rsidRPr="00436DCF">
        <w:rPr>
          <w:rFonts w:ascii="Times New Roman" w:eastAsia="Times New Roman" w:hAnsi="Times New Roman" w:cs="Times New Roman"/>
          <w:color w:val="111111"/>
          <w:sz w:val="24"/>
          <w:szCs w:val="24"/>
          <w:lang w:eastAsia="ru-RU"/>
        </w:rPr>
        <w:t xml:space="preserve"> и аналогов</w:t>
      </w:r>
    </w:p>
    <w:p w:rsidR="00436DCF" w:rsidRPr="00436DCF" w:rsidRDefault="00436DCF" w:rsidP="00436DCF">
      <w:pPr>
        <w:shd w:val="clear" w:color="auto" w:fill="FFFFFF"/>
        <w:spacing w:before="150" w:after="180" w:line="240" w:lineRule="auto"/>
        <w:jc w:val="both"/>
        <w:rPr>
          <w:rFonts w:ascii="Tahoma" w:eastAsia="Times New Roman" w:hAnsi="Tahoma" w:cs="Tahoma"/>
          <w:color w:val="111111"/>
          <w:sz w:val="18"/>
          <w:szCs w:val="18"/>
          <w:lang w:eastAsia="ru-RU"/>
        </w:rPr>
      </w:pPr>
      <w:r w:rsidRPr="00436DCF">
        <w:rPr>
          <w:rFonts w:ascii="Arial" w:eastAsia="Times New Roman" w:hAnsi="Arial" w:cs="Arial"/>
          <w:i/>
          <w:iCs/>
          <w:color w:val="111111"/>
          <w:sz w:val="24"/>
          <w:szCs w:val="24"/>
          <w:lang w:eastAsia="ru-RU"/>
        </w:rPr>
        <w:t>Действия, предусмотренные настоящей статьёй, наказываются ограничением свободы на срок до пяти лет или лишением свободы на срок от двух до двадцати пяти лет.</w:t>
      </w:r>
    </w:p>
    <w:p w:rsidR="00436DCF" w:rsidRPr="00436DCF" w:rsidRDefault="00436DCF" w:rsidP="00436DCF">
      <w:pPr>
        <w:shd w:val="clear" w:color="auto" w:fill="FFFFFF"/>
        <w:spacing w:before="150" w:after="180" w:line="240" w:lineRule="auto"/>
        <w:jc w:val="both"/>
        <w:rPr>
          <w:rFonts w:ascii="Tahoma" w:eastAsia="Times New Roman" w:hAnsi="Tahoma" w:cs="Tahoma"/>
          <w:color w:val="111111"/>
          <w:sz w:val="18"/>
          <w:szCs w:val="18"/>
          <w:lang w:eastAsia="ru-RU"/>
        </w:rPr>
      </w:pPr>
      <w:r w:rsidRPr="00436DCF">
        <w:rPr>
          <w:rFonts w:ascii="Times New Roman" w:eastAsia="Times New Roman" w:hAnsi="Times New Roman" w:cs="Times New Roman"/>
          <w:color w:val="111111"/>
          <w:sz w:val="24"/>
          <w:szCs w:val="24"/>
          <w:lang w:eastAsia="ru-RU"/>
        </w:rPr>
        <w:t xml:space="preserve">За 9 мес. </w:t>
      </w:r>
      <w:proofErr w:type="spellStart"/>
      <w:r w:rsidRPr="00436DCF">
        <w:rPr>
          <w:rFonts w:ascii="Times New Roman" w:eastAsia="Times New Roman" w:hAnsi="Times New Roman" w:cs="Times New Roman"/>
          <w:color w:val="111111"/>
          <w:sz w:val="24"/>
          <w:szCs w:val="24"/>
          <w:lang w:eastAsia="ru-RU"/>
        </w:rPr>
        <w:t>т.г</w:t>
      </w:r>
      <w:proofErr w:type="spellEnd"/>
      <w:r w:rsidRPr="00436DCF">
        <w:rPr>
          <w:rFonts w:ascii="Times New Roman" w:eastAsia="Times New Roman" w:hAnsi="Times New Roman" w:cs="Times New Roman"/>
          <w:color w:val="111111"/>
          <w:sz w:val="24"/>
          <w:szCs w:val="24"/>
          <w:lang w:eastAsia="ru-RU"/>
        </w:rPr>
        <w:t xml:space="preserve">. несовершеннолетними совершено 124 </w:t>
      </w:r>
      <w:proofErr w:type="gramStart"/>
      <w:r w:rsidRPr="00436DCF">
        <w:rPr>
          <w:rFonts w:ascii="Times New Roman" w:eastAsia="Times New Roman" w:hAnsi="Times New Roman" w:cs="Times New Roman"/>
          <w:color w:val="111111"/>
          <w:sz w:val="24"/>
          <w:szCs w:val="24"/>
          <w:lang w:eastAsia="ru-RU"/>
        </w:rPr>
        <w:t>общественно-опасных</w:t>
      </w:r>
      <w:proofErr w:type="gramEnd"/>
      <w:r w:rsidRPr="00436DCF">
        <w:rPr>
          <w:rFonts w:ascii="Times New Roman" w:eastAsia="Times New Roman" w:hAnsi="Times New Roman" w:cs="Times New Roman"/>
          <w:color w:val="111111"/>
          <w:sz w:val="24"/>
          <w:szCs w:val="24"/>
          <w:lang w:eastAsia="ru-RU"/>
        </w:rPr>
        <w:t xml:space="preserve"> деяния до достижения ими возраста уголовной ответственности.</w:t>
      </w:r>
    </w:p>
    <w:p w:rsidR="00436DCF" w:rsidRPr="00436DCF" w:rsidRDefault="00436DCF" w:rsidP="00436DCF">
      <w:pPr>
        <w:shd w:val="clear" w:color="auto" w:fill="FFFFFF"/>
        <w:spacing w:before="150" w:after="180" w:line="240" w:lineRule="auto"/>
        <w:jc w:val="both"/>
        <w:rPr>
          <w:rFonts w:ascii="Tahoma" w:eastAsia="Times New Roman" w:hAnsi="Tahoma" w:cs="Tahoma"/>
          <w:color w:val="111111"/>
          <w:sz w:val="18"/>
          <w:szCs w:val="18"/>
          <w:lang w:eastAsia="ru-RU"/>
        </w:rPr>
      </w:pPr>
      <w:r w:rsidRPr="00436DCF">
        <w:rPr>
          <w:rFonts w:ascii="Times New Roman" w:eastAsia="Times New Roman" w:hAnsi="Times New Roman" w:cs="Times New Roman"/>
          <w:color w:val="111111"/>
          <w:sz w:val="24"/>
          <w:szCs w:val="24"/>
          <w:lang w:eastAsia="ru-RU"/>
        </w:rPr>
        <w:t>Законом Республики Беларусь «Об основах системы профилактики безнадзорности и правонарушений несовершеннолетних» определены категории несовершеннолетних, в отношении которых проводится индивидуальная профилактическая работа (далее – ИПР), а также возраст, с которого проводится ИПР, основания для проведения ИПР, сроки проведения и основания прекращения ИПР.</w:t>
      </w:r>
    </w:p>
    <w:p w:rsidR="00436DCF" w:rsidRPr="00436DCF" w:rsidRDefault="00436DCF" w:rsidP="00436DCF">
      <w:pPr>
        <w:shd w:val="clear" w:color="auto" w:fill="FFFFFF"/>
        <w:spacing w:before="150" w:after="180" w:line="240" w:lineRule="auto"/>
        <w:jc w:val="both"/>
        <w:rPr>
          <w:rFonts w:ascii="Tahoma" w:eastAsia="Times New Roman" w:hAnsi="Tahoma" w:cs="Tahoma"/>
          <w:color w:val="111111"/>
          <w:sz w:val="18"/>
          <w:szCs w:val="18"/>
          <w:lang w:eastAsia="ru-RU"/>
        </w:rPr>
      </w:pPr>
      <w:r w:rsidRPr="00436DCF">
        <w:rPr>
          <w:rFonts w:ascii="Times New Roman" w:eastAsia="Times New Roman" w:hAnsi="Times New Roman" w:cs="Times New Roman"/>
          <w:color w:val="111111"/>
          <w:sz w:val="24"/>
          <w:szCs w:val="24"/>
          <w:lang w:eastAsia="ru-RU"/>
        </w:rPr>
        <w:t>В настоящее время ИПР проводится с 1139 подростками. В отчетном периоде ИДН прекращено проведение ИПР в отношении 1193 подростков, из них 29 несовершеннолетних направлено в специальные учебн</w:t>
      </w:r>
      <w:proofErr w:type="gramStart"/>
      <w:r w:rsidRPr="00436DCF">
        <w:rPr>
          <w:rFonts w:ascii="Times New Roman" w:eastAsia="Times New Roman" w:hAnsi="Times New Roman" w:cs="Times New Roman"/>
          <w:color w:val="111111"/>
          <w:sz w:val="24"/>
          <w:szCs w:val="24"/>
          <w:lang w:eastAsia="ru-RU"/>
        </w:rPr>
        <w:t>о(</w:t>
      </w:r>
      <w:proofErr w:type="gramEnd"/>
      <w:r w:rsidRPr="00436DCF">
        <w:rPr>
          <w:rFonts w:ascii="Times New Roman" w:eastAsia="Times New Roman" w:hAnsi="Times New Roman" w:cs="Times New Roman"/>
          <w:color w:val="111111"/>
          <w:sz w:val="24"/>
          <w:szCs w:val="24"/>
          <w:lang w:eastAsia="ru-RU"/>
        </w:rPr>
        <w:t>лечебно)-воспитательные учреждения закрытого типа.</w:t>
      </w:r>
    </w:p>
    <w:p w:rsidR="00436DCF" w:rsidRPr="00436DCF" w:rsidRDefault="00436DCF" w:rsidP="00436DCF">
      <w:pPr>
        <w:shd w:val="clear" w:color="auto" w:fill="FFFFFF"/>
        <w:spacing w:before="150" w:after="180" w:line="240" w:lineRule="auto"/>
        <w:jc w:val="both"/>
        <w:rPr>
          <w:rFonts w:ascii="Tahoma" w:eastAsia="Times New Roman" w:hAnsi="Tahoma" w:cs="Tahoma"/>
          <w:color w:val="111111"/>
          <w:sz w:val="18"/>
          <w:szCs w:val="18"/>
          <w:lang w:eastAsia="ru-RU"/>
        </w:rPr>
      </w:pPr>
      <w:r w:rsidRPr="00436DCF">
        <w:rPr>
          <w:rFonts w:ascii="Times New Roman" w:eastAsia="Times New Roman" w:hAnsi="Times New Roman" w:cs="Times New Roman"/>
          <w:color w:val="111111"/>
          <w:sz w:val="24"/>
          <w:szCs w:val="24"/>
          <w:lang w:eastAsia="ru-RU"/>
        </w:rPr>
        <w:t>Сотрудниками РОВД области выявлено и привлечено к ответственности 1068 несовершеннолетних за нарушение антиалкогольного и 102 – за нарушение антинаркотического законодательства.</w:t>
      </w:r>
    </w:p>
    <w:p w:rsidR="00436DCF" w:rsidRPr="00436DCF" w:rsidRDefault="00436DCF" w:rsidP="00436DCF">
      <w:pPr>
        <w:shd w:val="clear" w:color="auto" w:fill="FFFFFF"/>
        <w:spacing w:before="150" w:after="180" w:line="240" w:lineRule="auto"/>
        <w:jc w:val="both"/>
        <w:rPr>
          <w:rFonts w:ascii="Tahoma" w:eastAsia="Times New Roman" w:hAnsi="Tahoma" w:cs="Tahoma"/>
          <w:color w:val="111111"/>
          <w:sz w:val="18"/>
          <w:szCs w:val="18"/>
          <w:lang w:eastAsia="ru-RU"/>
        </w:rPr>
      </w:pPr>
      <w:r w:rsidRPr="00436DCF">
        <w:rPr>
          <w:rFonts w:ascii="Times New Roman" w:eastAsia="Times New Roman" w:hAnsi="Times New Roman" w:cs="Times New Roman"/>
          <w:color w:val="111111"/>
          <w:sz w:val="24"/>
          <w:szCs w:val="24"/>
          <w:lang w:eastAsia="ru-RU"/>
        </w:rPr>
        <w:t xml:space="preserve">За 9 мес. </w:t>
      </w:r>
      <w:proofErr w:type="spellStart"/>
      <w:r w:rsidRPr="00436DCF">
        <w:rPr>
          <w:rFonts w:ascii="Times New Roman" w:eastAsia="Times New Roman" w:hAnsi="Times New Roman" w:cs="Times New Roman"/>
          <w:color w:val="111111"/>
          <w:sz w:val="24"/>
          <w:szCs w:val="24"/>
          <w:lang w:eastAsia="ru-RU"/>
        </w:rPr>
        <w:t>т.г</w:t>
      </w:r>
      <w:proofErr w:type="spellEnd"/>
      <w:r w:rsidRPr="00436DCF">
        <w:rPr>
          <w:rFonts w:ascii="Times New Roman" w:eastAsia="Times New Roman" w:hAnsi="Times New Roman" w:cs="Times New Roman"/>
          <w:color w:val="111111"/>
          <w:sz w:val="24"/>
          <w:szCs w:val="24"/>
          <w:lang w:eastAsia="ru-RU"/>
        </w:rPr>
        <w:t>. на профилактический учёт в детско-подростковом отделении диспансеризации и медицинской реабилитации</w:t>
      </w:r>
      <w:proofErr w:type="gramStart"/>
      <w:r w:rsidRPr="00436DCF">
        <w:rPr>
          <w:rFonts w:ascii="Times New Roman" w:eastAsia="Times New Roman" w:hAnsi="Times New Roman" w:cs="Times New Roman"/>
          <w:color w:val="111111"/>
          <w:sz w:val="24"/>
          <w:szCs w:val="24"/>
          <w:lang w:eastAsia="ru-RU"/>
        </w:rPr>
        <w:t xml:space="preserve"> У</w:t>
      </w:r>
      <w:proofErr w:type="gramEnd"/>
      <w:r w:rsidRPr="00436DCF">
        <w:rPr>
          <w:rFonts w:ascii="Times New Roman" w:eastAsia="Times New Roman" w:hAnsi="Times New Roman" w:cs="Times New Roman"/>
          <w:color w:val="111111"/>
          <w:sz w:val="24"/>
          <w:szCs w:val="24"/>
          <w:lang w:eastAsia="ru-RU"/>
        </w:rPr>
        <w:t xml:space="preserve"> «ГОНД» взято 1048 подростков, в том числе по причине: употребления алкоголя – 1011, наркотиков – 17, токсикомании – 20. Пролечено 577 подростков: наркологический стационар – 47, ДНС – 3, амбулаторно – 530. Направлено на принудительное лечение 2 несовершеннолетних.</w:t>
      </w:r>
    </w:p>
    <w:p w:rsidR="00436DCF" w:rsidRPr="00436DCF" w:rsidRDefault="00436DCF" w:rsidP="00436DCF">
      <w:pPr>
        <w:shd w:val="clear" w:color="auto" w:fill="FFFFFF"/>
        <w:spacing w:before="150" w:after="180" w:line="240" w:lineRule="auto"/>
        <w:jc w:val="both"/>
        <w:rPr>
          <w:rFonts w:ascii="Tahoma" w:eastAsia="Times New Roman" w:hAnsi="Tahoma" w:cs="Tahoma"/>
          <w:color w:val="111111"/>
          <w:sz w:val="18"/>
          <w:szCs w:val="18"/>
          <w:lang w:eastAsia="ru-RU"/>
        </w:rPr>
      </w:pPr>
      <w:r w:rsidRPr="00436DCF">
        <w:rPr>
          <w:rFonts w:ascii="Times New Roman" w:eastAsia="Times New Roman" w:hAnsi="Times New Roman" w:cs="Times New Roman"/>
          <w:color w:val="111111"/>
          <w:sz w:val="24"/>
          <w:szCs w:val="24"/>
          <w:lang w:eastAsia="ru-RU"/>
        </w:rPr>
        <w:t xml:space="preserve">По состоянию на 01.10.2017 г. на </w:t>
      </w:r>
      <w:proofErr w:type="spellStart"/>
      <w:r w:rsidRPr="00436DCF">
        <w:rPr>
          <w:rFonts w:ascii="Times New Roman" w:eastAsia="Times New Roman" w:hAnsi="Times New Roman" w:cs="Times New Roman"/>
          <w:color w:val="111111"/>
          <w:sz w:val="24"/>
          <w:szCs w:val="24"/>
          <w:lang w:eastAsia="ru-RU"/>
        </w:rPr>
        <w:t>профучёте</w:t>
      </w:r>
      <w:proofErr w:type="spellEnd"/>
      <w:r w:rsidRPr="00436DCF">
        <w:rPr>
          <w:rFonts w:ascii="Times New Roman" w:eastAsia="Times New Roman" w:hAnsi="Times New Roman" w:cs="Times New Roman"/>
          <w:color w:val="111111"/>
          <w:sz w:val="24"/>
          <w:szCs w:val="24"/>
          <w:lang w:eastAsia="ru-RU"/>
        </w:rPr>
        <w:t xml:space="preserve"> состоит 2610 несовершеннолетних.</w:t>
      </w:r>
    </w:p>
    <w:p w:rsidR="00436DCF" w:rsidRPr="00436DCF" w:rsidRDefault="00436DCF" w:rsidP="00436DCF">
      <w:pPr>
        <w:shd w:val="clear" w:color="auto" w:fill="FFFFFF"/>
        <w:spacing w:before="150" w:after="180" w:line="240" w:lineRule="auto"/>
        <w:jc w:val="both"/>
        <w:rPr>
          <w:rFonts w:ascii="Tahoma" w:eastAsia="Times New Roman" w:hAnsi="Tahoma" w:cs="Tahoma"/>
          <w:color w:val="111111"/>
          <w:sz w:val="18"/>
          <w:szCs w:val="18"/>
          <w:lang w:eastAsia="ru-RU"/>
        </w:rPr>
      </w:pPr>
      <w:r w:rsidRPr="00436DCF">
        <w:rPr>
          <w:rFonts w:ascii="Times New Roman" w:eastAsia="Times New Roman" w:hAnsi="Times New Roman" w:cs="Times New Roman"/>
          <w:color w:val="111111"/>
          <w:sz w:val="24"/>
          <w:szCs w:val="24"/>
          <w:lang w:eastAsia="ru-RU"/>
        </w:rPr>
        <w:lastRenderedPageBreak/>
        <w:t>Статья 17.3.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436DCF" w:rsidRPr="00436DCF" w:rsidRDefault="00436DCF" w:rsidP="00436DCF">
      <w:pPr>
        <w:shd w:val="clear" w:color="auto" w:fill="FFFFFF"/>
        <w:spacing w:before="150" w:after="180" w:line="240" w:lineRule="auto"/>
        <w:jc w:val="both"/>
        <w:rPr>
          <w:rFonts w:ascii="Tahoma" w:eastAsia="Times New Roman" w:hAnsi="Tahoma" w:cs="Tahoma"/>
          <w:color w:val="111111"/>
          <w:sz w:val="18"/>
          <w:szCs w:val="18"/>
          <w:lang w:eastAsia="ru-RU"/>
        </w:rPr>
      </w:pPr>
      <w:r w:rsidRPr="00436DCF">
        <w:rPr>
          <w:rFonts w:ascii="Arial" w:eastAsia="Times New Roman" w:hAnsi="Arial" w:cs="Arial"/>
          <w:i/>
          <w:iCs/>
          <w:color w:val="111111"/>
          <w:sz w:val="24"/>
          <w:szCs w:val="24"/>
          <w:lang w:eastAsia="ru-RU"/>
        </w:rPr>
        <w:t>Действия, предусмотренные настоящей статьёй, наказываются наложением штрафа в размере до пятнадцати базовых величин.</w:t>
      </w:r>
    </w:p>
    <w:p w:rsidR="00436DCF" w:rsidRPr="00436DCF" w:rsidRDefault="00436DCF" w:rsidP="00436DCF">
      <w:pPr>
        <w:shd w:val="clear" w:color="auto" w:fill="FFFFFF"/>
        <w:spacing w:before="150" w:after="180" w:line="240" w:lineRule="auto"/>
        <w:jc w:val="both"/>
        <w:rPr>
          <w:rFonts w:ascii="Tahoma" w:eastAsia="Times New Roman" w:hAnsi="Tahoma" w:cs="Tahoma"/>
          <w:color w:val="111111"/>
          <w:sz w:val="18"/>
          <w:szCs w:val="18"/>
          <w:lang w:eastAsia="ru-RU"/>
        </w:rPr>
      </w:pPr>
      <w:r w:rsidRPr="00436DCF">
        <w:rPr>
          <w:rFonts w:ascii="Times New Roman" w:eastAsia="Times New Roman" w:hAnsi="Times New Roman" w:cs="Times New Roman"/>
          <w:color w:val="111111"/>
          <w:sz w:val="24"/>
          <w:szCs w:val="24"/>
          <w:lang w:eastAsia="ru-RU"/>
        </w:rPr>
        <w:t>Постановлением Совета Министров Республики Беларусь от 27 июня 2017 г. № 487 определён порядок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436DCF" w:rsidRPr="00436DCF" w:rsidRDefault="00436DCF" w:rsidP="00436DCF">
      <w:pPr>
        <w:shd w:val="clear" w:color="auto" w:fill="FFFFFF"/>
        <w:spacing w:before="150" w:after="180" w:line="240" w:lineRule="auto"/>
        <w:jc w:val="both"/>
        <w:rPr>
          <w:rFonts w:ascii="Tahoma" w:eastAsia="Times New Roman" w:hAnsi="Tahoma" w:cs="Tahoma"/>
          <w:color w:val="111111"/>
          <w:sz w:val="18"/>
          <w:szCs w:val="18"/>
          <w:lang w:eastAsia="ru-RU"/>
        </w:rPr>
      </w:pPr>
      <w:r w:rsidRPr="00436DCF">
        <w:rPr>
          <w:rFonts w:ascii="Times New Roman" w:eastAsia="Times New Roman" w:hAnsi="Times New Roman" w:cs="Times New Roman"/>
          <w:color w:val="111111"/>
          <w:sz w:val="24"/>
          <w:szCs w:val="24"/>
          <w:lang w:eastAsia="ru-RU"/>
        </w:rPr>
        <w:t>Комплексная реабилитация проводится в отношении несовершеннолетних, которые повторно в течение одного года были рассмотрены на заседаниях комиссии по делам несовершеннолетних за потребление наркотических средств, психотропных веществ, их аналогов, токсических или других одурманивающих веществ, а также за употребление алкогольных, слабоалкогольных напитков или пива.</w:t>
      </w:r>
    </w:p>
    <w:p w:rsidR="00436DCF" w:rsidRPr="00436DCF" w:rsidRDefault="00436DCF" w:rsidP="00436DCF">
      <w:pPr>
        <w:shd w:val="clear" w:color="auto" w:fill="FFFFFF"/>
        <w:spacing w:before="150" w:after="180" w:line="240" w:lineRule="auto"/>
        <w:jc w:val="both"/>
        <w:rPr>
          <w:rFonts w:ascii="Tahoma" w:eastAsia="Times New Roman" w:hAnsi="Tahoma" w:cs="Tahoma"/>
          <w:color w:val="111111"/>
          <w:sz w:val="18"/>
          <w:szCs w:val="18"/>
          <w:lang w:eastAsia="ru-RU"/>
        </w:rPr>
      </w:pPr>
      <w:r w:rsidRPr="00436DCF">
        <w:rPr>
          <w:rFonts w:ascii="Times New Roman" w:eastAsia="Times New Roman" w:hAnsi="Times New Roman" w:cs="Times New Roman"/>
          <w:color w:val="111111"/>
          <w:sz w:val="24"/>
          <w:szCs w:val="24"/>
          <w:lang w:eastAsia="ru-RU"/>
        </w:rPr>
        <w:t>Действующим законодательством нашей страны предусмотрена ответственность родителей за воспитание своих детей.</w:t>
      </w:r>
    </w:p>
    <w:p w:rsidR="00436DCF" w:rsidRPr="00436DCF" w:rsidRDefault="00436DCF" w:rsidP="00436DCF">
      <w:pPr>
        <w:shd w:val="clear" w:color="auto" w:fill="FFFFFF"/>
        <w:spacing w:before="150" w:after="180" w:line="240" w:lineRule="auto"/>
        <w:jc w:val="both"/>
        <w:rPr>
          <w:rFonts w:ascii="Tahoma" w:eastAsia="Times New Roman" w:hAnsi="Tahoma" w:cs="Tahoma"/>
          <w:color w:val="111111"/>
          <w:sz w:val="18"/>
          <w:szCs w:val="18"/>
          <w:lang w:eastAsia="ru-RU"/>
        </w:rPr>
      </w:pPr>
      <w:r w:rsidRPr="00436DCF">
        <w:rPr>
          <w:rFonts w:ascii="Times New Roman" w:eastAsia="Times New Roman" w:hAnsi="Times New Roman" w:cs="Times New Roman"/>
          <w:color w:val="111111"/>
          <w:sz w:val="24"/>
          <w:szCs w:val="24"/>
          <w:lang w:eastAsia="ru-RU"/>
        </w:rPr>
        <w:t>В статье 32 Конституции Республики Беларусь  указано, что:</w:t>
      </w:r>
    </w:p>
    <w:p w:rsidR="00436DCF" w:rsidRPr="00436DCF" w:rsidRDefault="00436DCF" w:rsidP="00436DCF">
      <w:pPr>
        <w:shd w:val="clear" w:color="auto" w:fill="FFFFFF"/>
        <w:spacing w:before="150" w:after="180" w:line="240" w:lineRule="auto"/>
        <w:jc w:val="both"/>
        <w:rPr>
          <w:rFonts w:ascii="Tahoma" w:eastAsia="Times New Roman" w:hAnsi="Tahoma" w:cs="Tahoma"/>
          <w:color w:val="111111"/>
          <w:sz w:val="18"/>
          <w:szCs w:val="18"/>
          <w:lang w:eastAsia="ru-RU"/>
        </w:rPr>
      </w:pPr>
      <w:r w:rsidRPr="00436DCF">
        <w:rPr>
          <w:rFonts w:ascii="Times New Roman" w:eastAsia="Times New Roman" w:hAnsi="Times New Roman" w:cs="Times New Roman"/>
          <w:color w:val="111111"/>
          <w:sz w:val="24"/>
          <w:szCs w:val="24"/>
          <w:lang w:eastAsia="ru-RU"/>
        </w:rPr>
        <w:t>«Родители или лица, их заменяющие, имеют право и обязаны воспитывать детей, заботиться об их здоровье, развитии и обучении.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w:t>
      </w:r>
    </w:p>
    <w:p w:rsidR="00436DCF" w:rsidRPr="00436DCF" w:rsidRDefault="00436DCF" w:rsidP="00436DCF">
      <w:pPr>
        <w:shd w:val="clear" w:color="auto" w:fill="FFFFFF"/>
        <w:spacing w:before="150" w:after="180" w:line="240" w:lineRule="auto"/>
        <w:jc w:val="both"/>
        <w:rPr>
          <w:rFonts w:ascii="Tahoma" w:eastAsia="Times New Roman" w:hAnsi="Tahoma" w:cs="Tahoma"/>
          <w:color w:val="111111"/>
          <w:sz w:val="18"/>
          <w:szCs w:val="18"/>
          <w:lang w:eastAsia="ru-RU"/>
        </w:rPr>
      </w:pPr>
      <w:r w:rsidRPr="00436DCF">
        <w:rPr>
          <w:rFonts w:ascii="Times New Roman" w:eastAsia="Times New Roman" w:hAnsi="Times New Roman" w:cs="Times New Roman"/>
          <w:color w:val="111111"/>
          <w:sz w:val="24"/>
          <w:szCs w:val="24"/>
          <w:lang w:eastAsia="ru-RU"/>
        </w:rPr>
        <w:t>Ответственность семьи за ребенка закреплена и статьей 17 Закона Республики Беларусь «О правах ребенка»:</w:t>
      </w:r>
    </w:p>
    <w:p w:rsidR="00436DCF" w:rsidRPr="00436DCF" w:rsidRDefault="00436DCF" w:rsidP="00436DCF">
      <w:pPr>
        <w:shd w:val="clear" w:color="auto" w:fill="FFFFFF"/>
        <w:spacing w:before="150" w:after="180" w:line="240" w:lineRule="auto"/>
        <w:jc w:val="both"/>
        <w:rPr>
          <w:rFonts w:ascii="Tahoma" w:eastAsia="Times New Roman" w:hAnsi="Tahoma" w:cs="Tahoma"/>
          <w:color w:val="111111"/>
          <w:sz w:val="18"/>
          <w:szCs w:val="18"/>
          <w:lang w:eastAsia="ru-RU"/>
        </w:rPr>
      </w:pPr>
      <w:r w:rsidRPr="00436DCF">
        <w:rPr>
          <w:rFonts w:ascii="Times New Roman" w:eastAsia="Times New Roman" w:hAnsi="Times New Roman" w:cs="Times New Roman"/>
          <w:color w:val="111111"/>
          <w:sz w:val="24"/>
          <w:szCs w:val="24"/>
          <w:lang w:eastAsia="ru-RU"/>
        </w:rPr>
        <w:t>«Родители (опекуны, попечители) должны создавать необходимые условия для полноценного развития, воспитания, образования, укрепления здоровья ребенка и подготовки его к самостоятельной жизни в семье и обществе».</w:t>
      </w:r>
    </w:p>
    <w:p w:rsidR="00436DCF" w:rsidRPr="00436DCF" w:rsidRDefault="00436DCF" w:rsidP="00436DCF">
      <w:pPr>
        <w:shd w:val="clear" w:color="auto" w:fill="FFFFFF"/>
        <w:spacing w:before="150" w:after="180" w:line="240" w:lineRule="auto"/>
        <w:jc w:val="both"/>
        <w:rPr>
          <w:rFonts w:ascii="Tahoma" w:eastAsia="Times New Roman" w:hAnsi="Tahoma" w:cs="Tahoma"/>
          <w:color w:val="111111"/>
          <w:sz w:val="18"/>
          <w:szCs w:val="18"/>
          <w:lang w:eastAsia="ru-RU"/>
        </w:rPr>
      </w:pPr>
      <w:r w:rsidRPr="00436DCF">
        <w:rPr>
          <w:rFonts w:ascii="Times New Roman" w:eastAsia="Times New Roman" w:hAnsi="Times New Roman" w:cs="Times New Roman"/>
          <w:color w:val="111111"/>
          <w:sz w:val="24"/>
          <w:szCs w:val="24"/>
          <w:lang w:eastAsia="ru-RU"/>
        </w:rPr>
        <w:t>Частью 5 статьи 17 Закона Республики          Беларусь «О правах ребенка» закреплено, что:</w:t>
      </w:r>
    </w:p>
    <w:p w:rsidR="00436DCF" w:rsidRPr="00436DCF" w:rsidRDefault="00436DCF" w:rsidP="00436DCF">
      <w:pPr>
        <w:shd w:val="clear" w:color="auto" w:fill="FFFFFF"/>
        <w:spacing w:before="150" w:after="180" w:line="240" w:lineRule="auto"/>
        <w:jc w:val="both"/>
        <w:rPr>
          <w:rFonts w:ascii="Tahoma" w:eastAsia="Times New Roman" w:hAnsi="Tahoma" w:cs="Tahoma"/>
          <w:color w:val="111111"/>
          <w:sz w:val="18"/>
          <w:szCs w:val="18"/>
          <w:lang w:eastAsia="ru-RU"/>
        </w:rPr>
      </w:pPr>
      <w:r w:rsidRPr="00436DCF">
        <w:rPr>
          <w:rFonts w:ascii="Times New Roman" w:eastAsia="Times New Roman" w:hAnsi="Times New Roman" w:cs="Times New Roman"/>
          <w:color w:val="111111"/>
          <w:sz w:val="24"/>
          <w:szCs w:val="24"/>
          <w:lang w:eastAsia="ru-RU"/>
        </w:rPr>
        <w:t>«В случаях, установленных законодательными актами Республики Беларусь, родители (опекуны, попечители) несут ответственность за нарушение детьми законодательства Республики Беларусь», то есть за совершение ребенком, не достигшим возраста административной либо уголовной ответственности, деяния, содержащего признаки правонарушения либо преступления, предусматривается административная ответственность родителей или лиц, их замещающих.</w:t>
      </w:r>
    </w:p>
    <w:p w:rsidR="00436DCF" w:rsidRPr="00436DCF" w:rsidRDefault="00436DCF" w:rsidP="00436DCF">
      <w:pPr>
        <w:shd w:val="clear" w:color="auto" w:fill="FFFFFF"/>
        <w:spacing w:before="150" w:after="180" w:line="240" w:lineRule="auto"/>
        <w:jc w:val="center"/>
        <w:rPr>
          <w:rFonts w:ascii="Tahoma" w:eastAsia="Times New Roman" w:hAnsi="Tahoma" w:cs="Tahoma"/>
          <w:color w:val="111111"/>
          <w:sz w:val="18"/>
          <w:szCs w:val="18"/>
          <w:lang w:eastAsia="ru-RU"/>
        </w:rPr>
      </w:pPr>
      <w:r w:rsidRPr="00436DCF">
        <w:rPr>
          <w:rFonts w:ascii="Times New Roman" w:eastAsia="Times New Roman" w:hAnsi="Times New Roman" w:cs="Times New Roman"/>
          <w:color w:val="FF0000"/>
          <w:sz w:val="27"/>
          <w:szCs w:val="27"/>
          <w:lang w:eastAsia="ru-RU"/>
        </w:rPr>
        <w:t>Уважаемые родители!</w:t>
      </w:r>
    </w:p>
    <w:p w:rsidR="00436DCF" w:rsidRPr="00436DCF" w:rsidRDefault="00436DCF" w:rsidP="00436DCF">
      <w:pPr>
        <w:shd w:val="clear" w:color="auto" w:fill="FFFFFF"/>
        <w:spacing w:before="150" w:after="180" w:line="240" w:lineRule="auto"/>
        <w:jc w:val="both"/>
        <w:rPr>
          <w:rFonts w:ascii="Tahoma" w:eastAsia="Times New Roman" w:hAnsi="Tahoma" w:cs="Tahoma"/>
          <w:color w:val="111111"/>
          <w:sz w:val="18"/>
          <w:szCs w:val="18"/>
          <w:lang w:eastAsia="ru-RU"/>
        </w:rPr>
      </w:pPr>
      <w:r w:rsidRPr="00436DCF">
        <w:rPr>
          <w:rFonts w:ascii="Times New Roman" w:eastAsia="Times New Roman" w:hAnsi="Times New Roman" w:cs="Times New Roman"/>
          <w:color w:val="111111"/>
          <w:sz w:val="24"/>
          <w:szCs w:val="24"/>
          <w:lang w:eastAsia="ru-RU"/>
        </w:rPr>
        <w:t>Правовые знания нужны всем людям не сами по себе, а как основа поведения в разных жизненных ситуациях. В подростковом возрасте крайне необходимо сформировать мировоззрение, основанное на уважении к закону, знании прав человека и умении найти пути решения жизненных проблем.</w:t>
      </w:r>
    </w:p>
    <w:p w:rsidR="00436DCF" w:rsidRPr="00436DCF" w:rsidRDefault="00436DCF" w:rsidP="00436DCF">
      <w:pPr>
        <w:shd w:val="clear" w:color="auto" w:fill="FFFFFF"/>
        <w:spacing w:before="150" w:after="180" w:line="240" w:lineRule="auto"/>
        <w:jc w:val="both"/>
        <w:rPr>
          <w:rFonts w:ascii="Tahoma" w:eastAsia="Times New Roman" w:hAnsi="Tahoma" w:cs="Tahoma"/>
          <w:color w:val="111111"/>
          <w:sz w:val="18"/>
          <w:szCs w:val="18"/>
          <w:lang w:eastAsia="ru-RU"/>
        </w:rPr>
      </w:pPr>
      <w:r w:rsidRPr="00436DCF">
        <w:rPr>
          <w:rFonts w:ascii="Times New Roman" w:eastAsia="Times New Roman" w:hAnsi="Times New Roman" w:cs="Times New Roman"/>
          <w:color w:val="111111"/>
          <w:sz w:val="24"/>
          <w:szCs w:val="24"/>
          <w:lang w:eastAsia="ru-RU"/>
        </w:rPr>
        <w:t>Помните, даже самый безобидный на Ваш взгляд поступок может иметь необратимые негативные последствия для Ваших детей. </w:t>
      </w:r>
    </w:p>
    <w:p w:rsidR="00E07D2C" w:rsidRPr="00551363" w:rsidRDefault="00436DCF">
      <w:pPr>
        <w:rPr>
          <w:rFonts w:ascii="Times New Roman" w:hAnsi="Times New Roman" w:cs="Times New Roman"/>
          <w:sz w:val="28"/>
          <w:szCs w:val="28"/>
        </w:rPr>
      </w:pPr>
    </w:p>
    <w:sectPr w:rsidR="00E07D2C" w:rsidRPr="005513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B5EBC"/>
    <w:multiLevelType w:val="multilevel"/>
    <w:tmpl w:val="350A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E96D3A"/>
    <w:multiLevelType w:val="multilevel"/>
    <w:tmpl w:val="126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1128B9"/>
    <w:multiLevelType w:val="multilevel"/>
    <w:tmpl w:val="0E02A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09475C"/>
    <w:multiLevelType w:val="multilevel"/>
    <w:tmpl w:val="C0A4E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4A088E"/>
    <w:multiLevelType w:val="multilevel"/>
    <w:tmpl w:val="AD40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 w:numId="5">
    <w:abstractNumId w:val="4"/>
    <w:lvlOverride w:ilvl="0">
      <w:startOverride w:val="2"/>
    </w:lvlOverride>
  </w:num>
  <w:num w:numId="6">
    <w:abstractNumId w:val="4"/>
    <w:lvlOverride w:ilvl="0">
      <w:startOverride w:val="3"/>
    </w:lvlOverride>
  </w:num>
  <w:num w:numId="7">
    <w:abstractNumId w:val="4"/>
    <w:lvlOverride w:ilvl="0">
      <w:startOverride w:val="4"/>
    </w:lvlOverride>
  </w:num>
  <w:num w:numId="8">
    <w:abstractNumId w:val="4"/>
    <w:lvlOverride w:ilvl="0">
      <w:startOverride w:val="5"/>
    </w:lvlOverride>
  </w:num>
  <w:num w:numId="9">
    <w:abstractNumId w:val="4"/>
    <w:lvlOverride w:ilvl="0">
      <w:startOverride w:val="6"/>
    </w:lvlOverride>
  </w:num>
  <w:num w:numId="10">
    <w:abstractNumId w:val="4"/>
    <w:lvlOverride w:ilvl="0">
      <w:startOverride w:val="7"/>
    </w:lvlOverride>
  </w:num>
  <w:num w:numId="11">
    <w:abstractNumId w:val="4"/>
    <w:lvlOverride w:ilvl="0">
      <w:startOverride w:val="8"/>
    </w:lvlOverride>
  </w:num>
  <w:num w:numId="12">
    <w:abstractNumId w:val="4"/>
    <w:lvlOverride w:ilvl="0">
      <w:startOverride w:val="9"/>
    </w:lvlOverride>
  </w:num>
  <w:num w:numId="13">
    <w:abstractNumId w:val="4"/>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363"/>
    <w:rsid w:val="00000965"/>
    <w:rsid w:val="00155141"/>
    <w:rsid w:val="0030450A"/>
    <w:rsid w:val="00436DCF"/>
    <w:rsid w:val="0053280C"/>
    <w:rsid w:val="00551363"/>
    <w:rsid w:val="00621C2A"/>
    <w:rsid w:val="00756760"/>
    <w:rsid w:val="007D7E3D"/>
    <w:rsid w:val="00D85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13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51363"/>
    <w:rPr>
      <w:i/>
      <w:iCs/>
    </w:rPr>
  </w:style>
  <w:style w:type="character" w:styleId="a5">
    <w:name w:val="Strong"/>
    <w:basedOn w:val="a0"/>
    <w:uiPriority w:val="22"/>
    <w:qFormat/>
    <w:rsid w:val="00551363"/>
    <w:rPr>
      <w:b/>
      <w:bCs/>
    </w:rPr>
  </w:style>
  <w:style w:type="character" w:styleId="a6">
    <w:name w:val="Hyperlink"/>
    <w:basedOn w:val="a0"/>
    <w:uiPriority w:val="99"/>
    <w:semiHidden/>
    <w:unhideWhenUsed/>
    <w:rsid w:val="00551363"/>
    <w:rPr>
      <w:color w:val="0000FF"/>
      <w:u w:val="single"/>
    </w:rPr>
  </w:style>
  <w:style w:type="paragraph" w:styleId="a7">
    <w:name w:val="Balloon Text"/>
    <w:basedOn w:val="a"/>
    <w:link w:val="a8"/>
    <w:uiPriority w:val="99"/>
    <w:semiHidden/>
    <w:unhideWhenUsed/>
    <w:rsid w:val="005513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13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13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51363"/>
    <w:rPr>
      <w:i/>
      <w:iCs/>
    </w:rPr>
  </w:style>
  <w:style w:type="character" w:styleId="a5">
    <w:name w:val="Strong"/>
    <w:basedOn w:val="a0"/>
    <w:uiPriority w:val="22"/>
    <w:qFormat/>
    <w:rsid w:val="00551363"/>
    <w:rPr>
      <w:b/>
      <w:bCs/>
    </w:rPr>
  </w:style>
  <w:style w:type="character" w:styleId="a6">
    <w:name w:val="Hyperlink"/>
    <w:basedOn w:val="a0"/>
    <w:uiPriority w:val="99"/>
    <w:semiHidden/>
    <w:unhideWhenUsed/>
    <w:rsid w:val="00551363"/>
    <w:rPr>
      <w:color w:val="0000FF"/>
      <w:u w:val="single"/>
    </w:rPr>
  </w:style>
  <w:style w:type="paragraph" w:styleId="a7">
    <w:name w:val="Balloon Text"/>
    <w:basedOn w:val="a"/>
    <w:link w:val="a8"/>
    <w:uiPriority w:val="99"/>
    <w:semiHidden/>
    <w:unhideWhenUsed/>
    <w:rsid w:val="005513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13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126330">
      <w:bodyDiv w:val="1"/>
      <w:marLeft w:val="0"/>
      <w:marRight w:val="0"/>
      <w:marTop w:val="0"/>
      <w:marBottom w:val="0"/>
      <w:divBdr>
        <w:top w:val="none" w:sz="0" w:space="0" w:color="auto"/>
        <w:left w:val="none" w:sz="0" w:space="0" w:color="auto"/>
        <w:bottom w:val="none" w:sz="0" w:space="0" w:color="auto"/>
        <w:right w:val="none" w:sz="0" w:space="0" w:color="auto"/>
      </w:divBdr>
    </w:div>
    <w:div w:id="1566211936">
      <w:bodyDiv w:val="1"/>
      <w:marLeft w:val="0"/>
      <w:marRight w:val="0"/>
      <w:marTop w:val="0"/>
      <w:marBottom w:val="0"/>
      <w:divBdr>
        <w:top w:val="none" w:sz="0" w:space="0" w:color="auto"/>
        <w:left w:val="none" w:sz="0" w:space="0" w:color="auto"/>
        <w:bottom w:val="none" w:sz="0" w:space="0" w:color="auto"/>
        <w:right w:val="none" w:sz="0" w:space="0" w:color="auto"/>
      </w:divBdr>
    </w:div>
    <w:div w:id="1635479154">
      <w:bodyDiv w:val="1"/>
      <w:marLeft w:val="0"/>
      <w:marRight w:val="0"/>
      <w:marTop w:val="0"/>
      <w:marBottom w:val="0"/>
      <w:divBdr>
        <w:top w:val="none" w:sz="0" w:space="0" w:color="auto"/>
        <w:left w:val="none" w:sz="0" w:space="0" w:color="auto"/>
        <w:bottom w:val="none" w:sz="0" w:space="0" w:color="auto"/>
        <w:right w:val="none" w:sz="0" w:space="0" w:color="auto"/>
      </w:divBdr>
    </w:div>
    <w:div w:id="1945261228">
      <w:bodyDiv w:val="1"/>
      <w:marLeft w:val="0"/>
      <w:marRight w:val="0"/>
      <w:marTop w:val="0"/>
      <w:marBottom w:val="0"/>
      <w:divBdr>
        <w:top w:val="none" w:sz="0" w:space="0" w:color="auto"/>
        <w:left w:val="none" w:sz="0" w:space="0" w:color="auto"/>
        <w:bottom w:val="none" w:sz="0" w:space="0" w:color="auto"/>
        <w:right w:val="none" w:sz="0" w:space="0" w:color="auto"/>
      </w:divBdr>
    </w:div>
    <w:div w:id="2001302044">
      <w:bodyDiv w:val="1"/>
      <w:marLeft w:val="0"/>
      <w:marRight w:val="0"/>
      <w:marTop w:val="0"/>
      <w:marBottom w:val="0"/>
      <w:divBdr>
        <w:top w:val="none" w:sz="0" w:space="0" w:color="auto"/>
        <w:left w:val="none" w:sz="0" w:space="0" w:color="auto"/>
        <w:bottom w:val="none" w:sz="0" w:space="0" w:color="auto"/>
        <w:right w:val="none" w:sz="0" w:space="0" w:color="auto"/>
      </w:divBdr>
    </w:div>
    <w:div w:id="2021158425">
      <w:bodyDiv w:val="1"/>
      <w:marLeft w:val="0"/>
      <w:marRight w:val="0"/>
      <w:marTop w:val="0"/>
      <w:marBottom w:val="0"/>
      <w:divBdr>
        <w:top w:val="none" w:sz="0" w:space="0" w:color="auto"/>
        <w:left w:val="none" w:sz="0" w:space="0" w:color="auto"/>
        <w:bottom w:val="none" w:sz="0" w:space="0" w:color="auto"/>
        <w:right w:val="none" w:sz="0" w:space="0" w:color="auto"/>
      </w:divBdr>
    </w:div>
    <w:div w:id="20644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1203</Words>
  <Characters>6862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2019-05-19T09:22:00Z</dcterms:created>
  <dcterms:modified xsi:type="dcterms:W3CDTF">2019-05-19T09:22:00Z</dcterms:modified>
</cp:coreProperties>
</file>