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B60" w:rsidRPr="0018732E" w:rsidRDefault="00304B60" w:rsidP="00304B60">
      <w:pPr>
        <w:pStyle w:val="1"/>
        <w:spacing w:line="240" w:lineRule="exact"/>
        <w:rPr>
          <w:b/>
          <w:bCs/>
          <w:sz w:val="27"/>
          <w:szCs w:val="27"/>
        </w:rPr>
      </w:pPr>
      <w:r w:rsidRPr="0018732E">
        <w:rPr>
          <w:b/>
          <w:bCs/>
          <w:sz w:val="27"/>
          <w:szCs w:val="27"/>
        </w:rPr>
        <w:t>МИНИСТЕРСТВО ВНУТРЕННИХ ДЕЛ РЕСПУБЛИКИ БЕЛАРУСЬ</w:t>
      </w:r>
    </w:p>
    <w:p w:rsidR="00304B60" w:rsidRPr="0018732E" w:rsidRDefault="00304B60" w:rsidP="00304B60">
      <w:pPr>
        <w:spacing w:line="240" w:lineRule="exact"/>
        <w:jc w:val="center"/>
        <w:rPr>
          <w:rFonts w:ascii="Times New Roman" w:hAnsi="Times New Roman" w:cs="Times New Roman"/>
        </w:rPr>
      </w:pPr>
    </w:p>
    <w:p w:rsidR="00304B60" w:rsidRPr="0018732E" w:rsidRDefault="00304B60" w:rsidP="00304B60">
      <w:pPr>
        <w:spacing w:line="240" w:lineRule="exact"/>
        <w:jc w:val="center"/>
        <w:rPr>
          <w:rFonts w:ascii="Times New Roman" w:hAnsi="Times New Roman" w:cs="Times New Roman"/>
          <w:b/>
          <w:bCs/>
          <w:sz w:val="26"/>
          <w:szCs w:val="26"/>
        </w:rPr>
      </w:pPr>
      <w:r w:rsidRPr="0018732E">
        <w:rPr>
          <w:rFonts w:ascii="Times New Roman" w:hAnsi="Times New Roman" w:cs="Times New Roman"/>
          <w:b/>
          <w:bCs/>
          <w:sz w:val="26"/>
          <w:szCs w:val="26"/>
        </w:rPr>
        <w:t xml:space="preserve">УПРАВЛЕНИЕ ВНУТРЕННИХ ДЕЛ ГРОДНЕНСКОГО ОБЛИСПОЛКОМА </w:t>
      </w:r>
    </w:p>
    <w:p w:rsidR="00304B60" w:rsidRPr="0018732E" w:rsidRDefault="00304B60" w:rsidP="00304B60">
      <w:pPr>
        <w:spacing w:line="240" w:lineRule="exact"/>
        <w:jc w:val="center"/>
        <w:rPr>
          <w:rFonts w:ascii="Times New Roman" w:hAnsi="Times New Roman" w:cs="Times New Roman"/>
          <w:b/>
          <w:bCs/>
          <w:sz w:val="26"/>
          <w:szCs w:val="26"/>
        </w:rPr>
      </w:pPr>
      <w:r w:rsidRPr="0018732E">
        <w:rPr>
          <w:rFonts w:ascii="Times New Roman" w:hAnsi="Times New Roman" w:cs="Times New Roman"/>
          <w:b/>
          <w:bCs/>
          <w:sz w:val="26"/>
          <w:szCs w:val="26"/>
        </w:rPr>
        <w:t>КРИМИНАЛЬНАЯ МИЛИЦИЯ</w:t>
      </w:r>
    </w:p>
    <w:p w:rsidR="00304B60" w:rsidRPr="0018732E" w:rsidRDefault="00304B60" w:rsidP="00304B60">
      <w:pPr>
        <w:spacing w:line="240" w:lineRule="exact"/>
        <w:jc w:val="center"/>
        <w:rPr>
          <w:rFonts w:ascii="Times New Roman" w:hAnsi="Times New Roman" w:cs="Times New Roman"/>
          <w:b/>
          <w:bCs/>
          <w:sz w:val="26"/>
          <w:szCs w:val="26"/>
        </w:rPr>
      </w:pPr>
    </w:p>
    <w:p w:rsidR="00304B60" w:rsidRPr="0018732E" w:rsidRDefault="00304B60" w:rsidP="00304B60">
      <w:pPr>
        <w:spacing w:line="240" w:lineRule="exact"/>
        <w:jc w:val="center"/>
        <w:rPr>
          <w:rFonts w:ascii="Times New Roman" w:hAnsi="Times New Roman" w:cs="Times New Roman"/>
          <w:b/>
          <w:bCs/>
          <w:sz w:val="26"/>
          <w:szCs w:val="26"/>
        </w:rPr>
      </w:pPr>
      <w:r w:rsidRPr="0018732E">
        <w:rPr>
          <w:rFonts w:ascii="Times New Roman" w:hAnsi="Times New Roman" w:cs="Times New Roman"/>
          <w:b/>
          <w:bCs/>
          <w:sz w:val="26"/>
          <w:szCs w:val="26"/>
        </w:rPr>
        <w:t>ОТДЕЛ ПО РАСКРЫТИЮ ПРЕСТУПЛЕНИЙ В СФЕРЕ ВЫСОКИХ ТЕХНОЛОГИЙ</w:t>
      </w:r>
    </w:p>
    <w:p w:rsidR="00304B60" w:rsidRPr="0018732E" w:rsidRDefault="00304B60" w:rsidP="00304B60">
      <w:pPr>
        <w:rPr>
          <w:rFonts w:ascii="Times New Roman" w:hAnsi="Times New Roman" w:cs="Times New Roman"/>
          <w:b/>
          <w:bCs/>
          <w:sz w:val="26"/>
          <w:szCs w:val="26"/>
        </w:rPr>
      </w:pPr>
    </w:p>
    <w:p w:rsidR="00304B60" w:rsidRPr="0018732E" w:rsidRDefault="00304B60" w:rsidP="00304B60">
      <w:pPr>
        <w:jc w:val="center"/>
        <w:rPr>
          <w:rFonts w:ascii="Times New Roman" w:hAnsi="Times New Roman" w:cs="Times New Roman"/>
        </w:rPr>
      </w:pPr>
      <w:r w:rsidRPr="0018732E">
        <w:rPr>
          <w:rFonts w:ascii="Times New Roman" w:hAnsi="Times New Roman" w:cs="Times New Roman"/>
          <w:noProof/>
        </w:rPr>
        <w:drawing>
          <wp:inline distT="0" distB="0" distL="0" distR="0">
            <wp:extent cx="2300926" cy="2209800"/>
            <wp:effectExtent l="19050" t="0" r="4124" b="0"/>
            <wp:docPr id="56" name="Рисунок 56" descr="N:\мусор\УПРАВЛЕНИЕ  К знак 10 лет 18.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N:\мусор\УПРАВЛЕНИЕ  К знак 10 лет 18.10.jpg"/>
                    <pic:cNvPicPr>
                      <a:picLocks noChangeAspect="1" noChangeArrowheads="1"/>
                    </pic:cNvPicPr>
                  </pic:nvPicPr>
                  <pic:blipFill>
                    <a:blip r:embed="rId6"/>
                    <a:srcRect l="62522" t="8190" r="3066" b="8190"/>
                    <a:stretch>
                      <a:fillRect/>
                    </a:stretch>
                  </pic:blipFill>
                  <pic:spPr bwMode="auto">
                    <a:xfrm>
                      <a:off x="0" y="0"/>
                      <a:ext cx="2300926" cy="2209800"/>
                    </a:xfrm>
                    <a:prstGeom prst="rect">
                      <a:avLst/>
                    </a:prstGeom>
                    <a:noFill/>
                    <a:ln w="9525">
                      <a:noFill/>
                      <a:miter lim="800000"/>
                      <a:headEnd/>
                      <a:tailEnd/>
                    </a:ln>
                  </pic:spPr>
                </pic:pic>
              </a:graphicData>
            </a:graphic>
          </wp:inline>
        </w:drawing>
      </w:r>
    </w:p>
    <w:p w:rsidR="00304B60" w:rsidRPr="0018732E" w:rsidRDefault="00304B60" w:rsidP="00304B60">
      <w:pPr>
        <w:spacing w:line="312" w:lineRule="auto"/>
        <w:rPr>
          <w:rFonts w:ascii="Times New Roman" w:hAnsi="Times New Roman" w:cs="Times New Roman"/>
          <w:sz w:val="28"/>
          <w:szCs w:val="28"/>
        </w:rPr>
      </w:pPr>
    </w:p>
    <w:p w:rsidR="00304B60" w:rsidRPr="0018732E" w:rsidRDefault="00304B60" w:rsidP="00304B60">
      <w:pPr>
        <w:keepNext/>
        <w:spacing w:line="240" w:lineRule="auto"/>
        <w:jc w:val="center"/>
        <w:outlineLvl w:val="4"/>
        <w:rPr>
          <w:rFonts w:ascii="Times New Roman" w:hAnsi="Times New Roman" w:cs="Times New Roman"/>
          <w:b/>
          <w:bCs/>
          <w:sz w:val="52"/>
          <w:szCs w:val="52"/>
          <w:u w:val="single"/>
        </w:rPr>
      </w:pPr>
      <w:r>
        <w:rPr>
          <w:rFonts w:ascii="Times New Roman" w:hAnsi="Times New Roman" w:cs="Times New Roman"/>
          <w:b/>
          <w:bCs/>
          <w:sz w:val="52"/>
          <w:szCs w:val="52"/>
          <w:u w:val="single"/>
        </w:rPr>
        <w:t>ПЛАН_КОНСПЕКТ</w:t>
      </w:r>
    </w:p>
    <w:p w:rsidR="00304B60" w:rsidRPr="0018732E" w:rsidRDefault="00304B60" w:rsidP="00304B60">
      <w:pPr>
        <w:keepNext/>
        <w:spacing w:line="240" w:lineRule="auto"/>
        <w:jc w:val="center"/>
        <w:outlineLvl w:val="4"/>
        <w:rPr>
          <w:rFonts w:ascii="Times New Roman" w:hAnsi="Times New Roman" w:cs="Times New Roman"/>
          <w:b/>
          <w:bCs/>
          <w:sz w:val="36"/>
          <w:szCs w:val="36"/>
        </w:rPr>
      </w:pPr>
      <w:r>
        <w:rPr>
          <w:rFonts w:ascii="Times New Roman" w:hAnsi="Times New Roman" w:cs="Times New Roman"/>
          <w:b/>
          <w:bCs/>
          <w:sz w:val="36"/>
          <w:szCs w:val="36"/>
        </w:rPr>
        <w:t>Тема: «</w:t>
      </w:r>
      <w:r w:rsidR="001350EE">
        <w:rPr>
          <w:rFonts w:ascii="Times New Roman" w:hAnsi="Times New Roman" w:cs="Times New Roman"/>
          <w:b/>
          <w:bCs/>
          <w:sz w:val="36"/>
          <w:szCs w:val="36"/>
        </w:rPr>
        <w:t>Профилактика наиболее распространенных видов преступлений против информационной безопасности</w:t>
      </w:r>
      <w:r>
        <w:rPr>
          <w:rFonts w:ascii="Times New Roman" w:hAnsi="Times New Roman" w:cs="Times New Roman"/>
          <w:b/>
          <w:bCs/>
          <w:sz w:val="36"/>
          <w:szCs w:val="36"/>
        </w:rPr>
        <w:t>»</w:t>
      </w:r>
    </w:p>
    <w:p w:rsidR="00304B60" w:rsidRPr="0018732E" w:rsidRDefault="00304B60" w:rsidP="00304B60">
      <w:pPr>
        <w:keepNext/>
        <w:spacing w:line="240" w:lineRule="auto"/>
        <w:jc w:val="center"/>
        <w:outlineLvl w:val="4"/>
        <w:rPr>
          <w:rFonts w:ascii="Times New Roman" w:hAnsi="Times New Roman" w:cs="Times New Roman"/>
          <w:b/>
          <w:bCs/>
          <w:sz w:val="36"/>
          <w:szCs w:val="36"/>
        </w:rPr>
      </w:pPr>
    </w:p>
    <w:p w:rsidR="00304B60" w:rsidRPr="0018732E" w:rsidRDefault="00304B60" w:rsidP="00304B60">
      <w:pPr>
        <w:spacing w:line="312" w:lineRule="auto"/>
        <w:jc w:val="center"/>
        <w:rPr>
          <w:rFonts w:ascii="Times New Roman" w:hAnsi="Times New Roman" w:cs="Times New Roman"/>
          <w:sz w:val="28"/>
          <w:szCs w:val="28"/>
        </w:rPr>
      </w:pPr>
    </w:p>
    <w:p w:rsidR="00304B60" w:rsidRPr="0018732E" w:rsidRDefault="00304B60" w:rsidP="00304B60">
      <w:pPr>
        <w:spacing w:line="312" w:lineRule="auto"/>
        <w:jc w:val="center"/>
        <w:rPr>
          <w:rFonts w:ascii="Times New Roman" w:hAnsi="Times New Roman" w:cs="Times New Roman"/>
          <w:sz w:val="28"/>
          <w:szCs w:val="28"/>
        </w:rPr>
      </w:pPr>
    </w:p>
    <w:p w:rsidR="00304B60" w:rsidRPr="0018732E" w:rsidRDefault="00304B60" w:rsidP="00304B60">
      <w:pPr>
        <w:spacing w:line="312" w:lineRule="auto"/>
        <w:jc w:val="center"/>
        <w:rPr>
          <w:rFonts w:ascii="Times New Roman" w:hAnsi="Times New Roman" w:cs="Times New Roman"/>
          <w:sz w:val="28"/>
          <w:szCs w:val="28"/>
        </w:rPr>
      </w:pPr>
    </w:p>
    <w:p w:rsidR="00304B60" w:rsidRPr="0018732E" w:rsidRDefault="00304B60" w:rsidP="00304B60">
      <w:pPr>
        <w:spacing w:line="312" w:lineRule="auto"/>
        <w:jc w:val="center"/>
        <w:rPr>
          <w:rFonts w:ascii="Times New Roman" w:hAnsi="Times New Roman" w:cs="Times New Roman"/>
          <w:sz w:val="28"/>
          <w:szCs w:val="28"/>
        </w:rPr>
      </w:pPr>
    </w:p>
    <w:p w:rsidR="00304B60" w:rsidRPr="0018732E" w:rsidRDefault="00304B60" w:rsidP="00304B60">
      <w:pPr>
        <w:spacing w:line="312" w:lineRule="auto"/>
        <w:jc w:val="center"/>
        <w:rPr>
          <w:rFonts w:ascii="Times New Roman" w:hAnsi="Times New Roman" w:cs="Times New Roman"/>
          <w:b/>
          <w:bCs/>
          <w:sz w:val="28"/>
          <w:szCs w:val="28"/>
        </w:rPr>
      </w:pPr>
    </w:p>
    <w:p w:rsidR="00304B60" w:rsidRPr="0018732E" w:rsidRDefault="00304B60" w:rsidP="00304B60">
      <w:pPr>
        <w:spacing w:after="0" w:line="240" w:lineRule="auto"/>
        <w:jc w:val="center"/>
        <w:rPr>
          <w:rFonts w:ascii="Times New Roman" w:hAnsi="Times New Roman" w:cs="Times New Roman"/>
          <w:sz w:val="28"/>
          <w:szCs w:val="28"/>
        </w:rPr>
      </w:pPr>
    </w:p>
    <w:p w:rsidR="00304B60" w:rsidRPr="0018732E" w:rsidRDefault="00304B60" w:rsidP="00304B60">
      <w:pPr>
        <w:spacing w:after="0" w:line="240" w:lineRule="auto"/>
        <w:jc w:val="center"/>
        <w:rPr>
          <w:rFonts w:ascii="Times New Roman" w:hAnsi="Times New Roman" w:cs="Times New Roman"/>
          <w:b/>
          <w:bCs/>
          <w:sz w:val="30"/>
          <w:szCs w:val="30"/>
        </w:rPr>
      </w:pPr>
      <w:r w:rsidRPr="0018732E">
        <w:rPr>
          <w:rFonts w:ascii="Times New Roman" w:hAnsi="Times New Roman" w:cs="Times New Roman"/>
          <w:b/>
          <w:bCs/>
          <w:sz w:val="30"/>
          <w:szCs w:val="30"/>
        </w:rPr>
        <w:t>г. Гродно</w:t>
      </w:r>
    </w:p>
    <w:p w:rsidR="00304B60" w:rsidRPr="0018732E" w:rsidRDefault="00304B60" w:rsidP="00304B60">
      <w:pPr>
        <w:spacing w:after="0" w:line="240" w:lineRule="auto"/>
        <w:jc w:val="center"/>
        <w:rPr>
          <w:rFonts w:ascii="Times New Roman" w:hAnsi="Times New Roman" w:cs="Times New Roman"/>
          <w:b/>
          <w:bCs/>
          <w:sz w:val="30"/>
          <w:szCs w:val="30"/>
        </w:rPr>
      </w:pPr>
      <w:r w:rsidRPr="0018732E">
        <w:rPr>
          <w:rFonts w:ascii="Times New Roman" w:hAnsi="Times New Roman" w:cs="Times New Roman"/>
          <w:b/>
          <w:bCs/>
          <w:sz w:val="30"/>
          <w:szCs w:val="30"/>
        </w:rPr>
        <w:t>201</w:t>
      </w:r>
      <w:r w:rsidR="001350EE">
        <w:rPr>
          <w:rFonts w:ascii="Times New Roman" w:hAnsi="Times New Roman" w:cs="Times New Roman"/>
          <w:b/>
          <w:bCs/>
          <w:sz w:val="30"/>
          <w:szCs w:val="30"/>
        </w:rPr>
        <w:t>9</w:t>
      </w:r>
    </w:p>
    <w:p w:rsidR="00304B60" w:rsidRPr="0018732E" w:rsidRDefault="00304B60" w:rsidP="00304B60">
      <w:pPr>
        <w:spacing w:after="0" w:line="240" w:lineRule="auto"/>
        <w:jc w:val="both"/>
        <w:rPr>
          <w:rFonts w:ascii="Times New Roman" w:hAnsi="Times New Roman" w:cs="Times New Roman"/>
          <w:color w:val="333333"/>
          <w:sz w:val="18"/>
          <w:szCs w:val="18"/>
        </w:rPr>
      </w:pPr>
      <w:r w:rsidRPr="0018732E">
        <w:rPr>
          <w:rFonts w:ascii="Times New Roman" w:hAnsi="Times New Roman" w:cs="Times New Roman"/>
          <w:color w:val="333333"/>
          <w:sz w:val="18"/>
          <w:szCs w:val="18"/>
        </w:rPr>
        <w:t> </w:t>
      </w:r>
    </w:p>
    <w:p w:rsidR="00304B60" w:rsidRPr="0018732E" w:rsidRDefault="00304B60" w:rsidP="00304B60">
      <w:pPr>
        <w:spacing w:after="0" w:line="240" w:lineRule="auto"/>
        <w:jc w:val="both"/>
        <w:rPr>
          <w:rFonts w:ascii="Times New Roman" w:hAnsi="Times New Roman" w:cs="Times New Roman"/>
          <w:color w:val="333333"/>
          <w:sz w:val="18"/>
          <w:szCs w:val="18"/>
        </w:rPr>
      </w:pPr>
    </w:p>
    <w:p w:rsidR="00304B60" w:rsidRPr="0018732E" w:rsidRDefault="00304B60" w:rsidP="00304B60">
      <w:pPr>
        <w:spacing w:after="0" w:line="240" w:lineRule="auto"/>
        <w:jc w:val="both"/>
        <w:rPr>
          <w:rFonts w:ascii="Times New Roman" w:hAnsi="Times New Roman" w:cs="Times New Roman"/>
          <w:color w:val="333333"/>
          <w:sz w:val="18"/>
          <w:szCs w:val="18"/>
        </w:rPr>
      </w:pPr>
    </w:p>
    <w:p w:rsidR="00776944" w:rsidRDefault="00776944" w:rsidP="00776944">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К</w:t>
      </w:r>
      <w:r w:rsidR="00C75582">
        <w:rPr>
          <w:rFonts w:ascii="Times New Roman" w:hAnsi="Times New Roman" w:cs="Times New Roman"/>
          <w:sz w:val="30"/>
          <w:szCs w:val="30"/>
        </w:rPr>
        <w:t xml:space="preserve">оличество пользователей сети </w:t>
      </w:r>
      <w:r w:rsidR="0055445E">
        <w:rPr>
          <w:rFonts w:ascii="Times New Roman" w:hAnsi="Times New Roman" w:cs="Times New Roman"/>
          <w:sz w:val="30"/>
          <w:szCs w:val="30"/>
        </w:rPr>
        <w:t>и</w:t>
      </w:r>
      <w:r w:rsidR="00C75582">
        <w:rPr>
          <w:rFonts w:ascii="Times New Roman" w:hAnsi="Times New Roman" w:cs="Times New Roman"/>
          <w:sz w:val="30"/>
          <w:szCs w:val="30"/>
        </w:rPr>
        <w:t xml:space="preserve">нтернет </w:t>
      </w:r>
      <w:r w:rsidR="00274B09">
        <w:rPr>
          <w:rFonts w:ascii="Times New Roman" w:hAnsi="Times New Roman" w:cs="Times New Roman"/>
          <w:sz w:val="30"/>
          <w:szCs w:val="30"/>
        </w:rPr>
        <w:t xml:space="preserve">в Республике Беларусь </w:t>
      </w:r>
      <w:r>
        <w:rPr>
          <w:rFonts w:ascii="Times New Roman" w:hAnsi="Times New Roman" w:cs="Times New Roman"/>
          <w:sz w:val="30"/>
          <w:szCs w:val="30"/>
        </w:rPr>
        <w:t>и их сетевая активность имеют устойчивую тенденцию роста</w:t>
      </w:r>
      <w:r w:rsidR="00C75582">
        <w:rPr>
          <w:rFonts w:ascii="Times New Roman" w:hAnsi="Times New Roman" w:cs="Times New Roman"/>
          <w:sz w:val="30"/>
          <w:szCs w:val="30"/>
        </w:rPr>
        <w:t xml:space="preserve">. </w:t>
      </w:r>
      <w:r>
        <w:rPr>
          <w:rFonts w:ascii="Times New Roman" w:hAnsi="Times New Roman" w:cs="Times New Roman"/>
          <w:sz w:val="30"/>
          <w:szCs w:val="30"/>
        </w:rPr>
        <w:t xml:space="preserve">Приведем некоторые статистические данные из открытых источников сети </w:t>
      </w:r>
      <w:r w:rsidR="0055445E">
        <w:rPr>
          <w:rFonts w:ascii="Times New Roman" w:hAnsi="Times New Roman" w:cs="Times New Roman"/>
          <w:sz w:val="30"/>
          <w:szCs w:val="30"/>
        </w:rPr>
        <w:t>и</w:t>
      </w:r>
      <w:r>
        <w:rPr>
          <w:rFonts w:ascii="Times New Roman" w:hAnsi="Times New Roman" w:cs="Times New Roman"/>
          <w:sz w:val="30"/>
          <w:szCs w:val="30"/>
        </w:rPr>
        <w:t>нтернет</w:t>
      </w:r>
      <w:r w:rsidRPr="00776944">
        <w:rPr>
          <w:rFonts w:ascii="Times New Roman" w:hAnsi="Times New Roman" w:cs="Times New Roman"/>
          <w:sz w:val="30"/>
          <w:szCs w:val="30"/>
        </w:rPr>
        <w:t xml:space="preserve">. </w:t>
      </w:r>
    </w:p>
    <w:p w:rsidR="00776944" w:rsidRPr="00776944" w:rsidRDefault="00776944" w:rsidP="00776944">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 xml:space="preserve">К </w:t>
      </w:r>
      <w:r w:rsidRPr="00776944">
        <w:rPr>
          <w:rFonts w:ascii="Times New Roman" w:hAnsi="Times New Roman" w:cs="Times New Roman"/>
          <w:sz w:val="30"/>
          <w:szCs w:val="30"/>
        </w:rPr>
        <w:t>январю 2019 года на</w:t>
      </w:r>
      <w:r>
        <w:rPr>
          <w:rFonts w:ascii="Times New Roman" w:hAnsi="Times New Roman" w:cs="Times New Roman"/>
          <w:sz w:val="30"/>
          <w:szCs w:val="30"/>
        </w:rPr>
        <w:t xml:space="preserve"> </w:t>
      </w:r>
      <w:r w:rsidRPr="00776944">
        <w:rPr>
          <w:rFonts w:ascii="Times New Roman" w:hAnsi="Times New Roman" w:cs="Times New Roman"/>
          <w:sz w:val="30"/>
          <w:szCs w:val="30"/>
        </w:rPr>
        <w:t>9,44</w:t>
      </w:r>
      <w:r>
        <w:rPr>
          <w:rFonts w:ascii="Times New Roman" w:hAnsi="Times New Roman" w:cs="Times New Roman"/>
          <w:sz w:val="30"/>
          <w:szCs w:val="30"/>
        </w:rPr>
        <w:t xml:space="preserve"> </w:t>
      </w:r>
      <w:r w:rsidRPr="00776944">
        <w:rPr>
          <w:rFonts w:ascii="Times New Roman" w:hAnsi="Times New Roman" w:cs="Times New Roman"/>
          <w:sz w:val="30"/>
          <w:szCs w:val="30"/>
        </w:rPr>
        <w:t>млн</w:t>
      </w:r>
      <w:r w:rsidR="003E4E18">
        <w:rPr>
          <w:rFonts w:ascii="Times New Roman" w:hAnsi="Times New Roman" w:cs="Times New Roman"/>
          <w:sz w:val="30"/>
          <w:szCs w:val="30"/>
        </w:rPr>
        <w:t>.</w:t>
      </w:r>
      <w:r w:rsidRPr="00776944">
        <w:rPr>
          <w:rFonts w:ascii="Times New Roman" w:hAnsi="Times New Roman" w:cs="Times New Roman"/>
          <w:sz w:val="30"/>
          <w:szCs w:val="30"/>
        </w:rPr>
        <w:t xml:space="preserve"> жителей Беларуси приходилось 11,87</w:t>
      </w:r>
      <w:r>
        <w:rPr>
          <w:rFonts w:ascii="Times New Roman" w:hAnsi="Times New Roman" w:cs="Times New Roman"/>
          <w:sz w:val="30"/>
          <w:szCs w:val="30"/>
        </w:rPr>
        <w:t xml:space="preserve"> </w:t>
      </w:r>
      <w:r w:rsidRPr="00776944">
        <w:rPr>
          <w:rFonts w:ascii="Times New Roman" w:hAnsi="Times New Roman" w:cs="Times New Roman"/>
          <w:sz w:val="30"/>
          <w:szCs w:val="30"/>
        </w:rPr>
        <w:t>млн</w:t>
      </w:r>
      <w:r w:rsidR="003E4E18">
        <w:rPr>
          <w:rFonts w:ascii="Times New Roman" w:hAnsi="Times New Roman" w:cs="Times New Roman"/>
          <w:sz w:val="30"/>
          <w:szCs w:val="30"/>
        </w:rPr>
        <w:t>.</w:t>
      </w:r>
      <w:r w:rsidRPr="00776944">
        <w:rPr>
          <w:rFonts w:ascii="Times New Roman" w:hAnsi="Times New Roman" w:cs="Times New Roman"/>
          <w:sz w:val="30"/>
          <w:szCs w:val="30"/>
        </w:rPr>
        <w:t xml:space="preserve"> абонентов мобильной связи</w:t>
      </w:r>
      <w:r>
        <w:rPr>
          <w:rFonts w:ascii="Times New Roman" w:hAnsi="Times New Roman" w:cs="Times New Roman"/>
          <w:sz w:val="30"/>
          <w:szCs w:val="30"/>
        </w:rPr>
        <w:t xml:space="preserve">, за год прирост составил </w:t>
      </w:r>
      <w:r w:rsidRPr="00776944">
        <w:rPr>
          <w:rFonts w:ascii="Times New Roman" w:hAnsi="Times New Roman" w:cs="Times New Roman"/>
          <w:sz w:val="30"/>
          <w:szCs w:val="30"/>
        </w:rPr>
        <w:t>3,1</w:t>
      </w:r>
      <w:r>
        <w:rPr>
          <w:rFonts w:ascii="Times New Roman" w:hAnsi="Times New Roman" w:cs="Times New Roman"/>
          <w:sz w:val="30"/>
          <w:szCs w:val="30"/>
        </w:rPr>
        <w:t>%</w:t>
      </w:r>
      <w:r w:rsidRPr="00776944">
        <w:rPr>
          <w:rFonts w:ascii="Times New Roman" w:hAnsi="Times New Roman" w:cs="Times New Roman"/>
          <w:sz w:val="30"/>
          <w:szCs w:val="30"/>
        </w:rPr>
        <w:t>.</w:t>
      </w:r>
      <w:r>
        <w:rPr>
          <w:rFonts w:ascii="Times New Roman" w:hAnsi="Times New Roman" w:cs="Times New Roman"/>
          <w:sz w:val="30"/>
          <w:szCs w:val="30"/>
        </w:rPr>
        <w:t xml:space="preserve"> </w:t>
      </w:r>
      <w:r w:rsidRPr="00776944">
        <w:rPr>
          <w:rFonts w:ascii="Times New Roman" w:hAnsi="Times New Roman" w:cs="Times New Roman"/>
          <w:sz w:val="30"/>
          <w:szCs w:val="30"/>
        </w:rPr>
        <w:t xml:space="preserve">Количество </w:t>
      </w:r>
      <w:proofErr w:type="spellStart"/>
      <w:proofErr w:type="gramStart"/>
      <w:r w:rsidRPr="00776944">
        <w:rPr>
          <w:rFonts w:ascii="Times New Roman" w:hAnsi="Times New Roman" w:cs="Times New Roman"/>
          <w:sz w:val="30"/>
          <w:szCs w:val="30"/>
        </w:rPr>
        <w:t>интернет-пользователей</w:t>
      </w:r>
      <w:proofErr w:type="spellEnd"/>
      <w:proofErr w:type="gramEnd"/>
      <w:r w:rsidRPr="00776944">
        <w:rPr>
          <w:rFonts w:ascii="Times New Roman" w:hAnsi="Times New Roman" w:cs="Times New Roman"/>
          <w:sz w:val="30"/>
          <w:szCs w:val="30"/>
        </w:rPr>
        <w:t xml:space="preserve"> также показало рост 4,5</w:t>
      </w:r>
      <w:r>
        <w:rPr>
          <w:rFonts w:ascii="Times New Roman" w:hAnsi="Times New Roman" w:cs="Times New Roman"/>
          <w:sz w:val="30"/>
          <w:szCs w:val="30"/>
        </w:rPr>
        <w:t>%</w:t>
      </w:r>
      <w:r w:rsidRPr="00776944">
        <w:rPr>
          <w:rFonts w:ascii="Times New Roman" w:hAnsi="Times New Roman" w:cs="Times New Roman"/>
          <w:sz w:val="30"/>
          <w:szCs w:val="30"/>
        </w:rPr>
        <w:t xml:space="preserve"> и</w:t>
      </w:r>
      <w:r>
        <w:rPr>
          <w:rFonts w:ascii="Times New Roman" w:hAnsi="Times New Roman" w:cs="Times New Roman"/>
          <w:sz w:val="30"/>
          <w:szCs w:val="30"/>
        </w:rPr>
        <w:t xml:space="preserve"> </w:t>
      </w:r>
      <w:r w:rsidRPr="00776944">
        <w:rPr>
          <w:rFonts w:ascii="Times New Roman" w:hAnsi="Times New Roman" w:cs="Times New Roman"/>
          <w:sz w:val="30"/>
          <w:szCs w:val="30"/>
        </w:rPr>
        <w:t>равняется 7,03</w:t>
      </w:r>
      <w:r>
        <w:rPr>
          <w:rFonts w:ascii="Times New Roman" w:hAnsi="Times New Roman" w:cs="Times New Roman"/>
          <w:sz w:val="30"/>
          <w:szCs w:val="30"/>
        </w:rPr>
        <w:t xml:space="preserve"> </w:t>
      </w:r>
      <w:r w:rsidRPr="00776944">
        <w:rPr>
          <w:rFonts w:ascii="Times New Roman" w:hAnsi="Times New Roman" w:cs="Times New Roman"/>
          <w:sz w:val="30"/>
          <w:szCs w:val="30"/>
        </w:rPr>
        <w:t>млн</w:t>
      </w:r>
      <w:r w:rsidR="003E4E18">
        <w:rPr>
          <w:rFonts w:ascii="Times New Roman" w:hAnsi="Times New Roman" w:cs="Times New Roman"/>
          <w:sz w:val="30"/>
          <w:szCs w:val="30"/>
        </w:rPr>
        <w:t>.</w:t>
      </w:r>
      <w:r w:rsidRPr="00776944">
        <w:rPr>
          <w:rFonts w:ascii="Times New Roman" w:hAnsi="Times New Roman" w:cs="Times New Roman"/>
          <w:sz w:val="30"/>
          <w:szCs w:val="30"/>
        </w:rPr>
        <w:t xml:space="preserve"> человек, или 74</w:t>
      </w:r>
      <w:r>
        <w:rPr>
          <w:rFonts w:ascii="Times New Roman" w:hAnsi="Times New Roman" w:cs="Times New Roman"/>
          <w:sz w:val="30"/>
          <w:szCs w:val="30"/>
        </w:rPr>
        <w:t>%</w:t>
      </w:r>
      <w:r w:rsidRPr="00776944">
        <w:rPr>
          <w:rFonts w:ascii="Times New Roman" w:hAnsi="Times New Roman" w:cs="Times New Roman"/>
          <w:sz w:val="30"/>
          <w:szCs w:val="30"/>
        </w:rPr>
        <w:t xml:space="preserve"> населения.</w:t>
      </w:r>
    </w:p>
    <w:p w:rsidR="00776944" w:rsidRPr="00776944" w:rsidRDefault="00776944" w:rsidP="00776944">
      <w:pPr>
        <w:spacing w:after="0" w:line="240" w:lineRule="auto"/>
        <w:jc w:val="both"/>
        <w:rPr>
          <w:rFonts w:ascii="Times New Roman" w:hAnsi="Times New Roman" w:cs="Times New Roman"/>
          <w:sz w:val="30"/>
          <w:szCs w:val="30"/>
        </w:rPr>
      </w:pPr>
      <w:r w:rsidRPr="00776944">
        <w:rPr>
          <w:rFonts w:ascii="Times New Roman" w:hAnsi="Times New Roman" w:cs="Times New Roman"/>
          <w:noProof/>
          <w:sz w:val="30"/>
          <w:szCs w:val="30"/>
        </w:rPr>
        <w:drawing>
          <wp:inline distT="0" distB="0" distL="0" distR="0">
            <wp:extent cx="6120000" cy="3406641"/>
            <wp:effectExtent l="19050" t="0" r="0" b="0"/>
            <wp:docPr id="81" name="Рисунок 81" descr="N:\Digital 2019_ тренды использования интернета, соцсетей, мобильных платформ, электронной торговли по Беларуси _ Статья _ dev.by_files\ee6ac59cf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N:\Digital 2019_ тренды использования интернета, соцсетей, мобильных платформ, электронной торговли по Беларуси _ Статья _ dev.by_files\ee6ac59cfd.png"/>
                    <pic:cNvPicPr>
                      <a:picLocks noChangeAspect="1" noChangeArrowheads="1"/>
                    </pic:cNvPicPr>
                  </pic:nvPicPr>
                  <pic:blipFill>
                    <a:blip r:embed="rId7"/>
                    <a:srcRect/>
                    <a:stretch>
                      <a:fillRect/>
                    </a:stretch>
                  </pic:blipFill>
                  <pic:spPr bwMode="auto">
                    <a:xfrm>
                      <a:off x="0" y="0"/>
                      <a:ext cx="6120000" cy="3406641"/>
                    </a:xfrm>
                    <a:prstGeom prst="rect">
                      <a:avLst/>
                    </a:prstGeom>
                    <a:noFill/>
                    <a:ln w="9525">
                      <a:noFill/>
                      <a:miter lim="800000"/>
                      <a:headEnd/>
                      <a:tailEnd/>
                    </a:ln>
                  </pic:spPr>
                </pic:pic>
              </a:graphicData>
            </a:graphic>
          </wp:inline>
        </w:drawing>
      </w:r>
    </w:p>
    <w:p w:rsidR="00776944" w:rsidRPr="00776944" w:rsidRDefault="00776944" w:rsidP="00776944">
      <w:pPr>
        <w:spacing w:after="0" w:line="240" w:lineRule="auto"/>
        <w:ind w:firstLine="708"/>
        <w:jc w:val="both"/>
        <w:rPr>
          <w:rFonts w:ascii="Times New Roman" w:hAnsi="Times New Roman" w:cs="Times New Roman"/>
          <w:sz w:val="30"/>
          <w:szCs w:val="30"/>
        </w:rPr>
      </w:pPr>
      <w:r w:rsidRPr="00776944">
        <w:rPr>
          <w:rFonts w:ascii="Times New Roman" w:hAnsi="Times New Roman" w:cs="Times New Roman"/>
          <w:sz w:val="30"/>
          <w:szCs w:val="30"/>
        </w:rPr>
        <w:t xml:space="preserve">Самым популярным сайтом является </w:t>
      </w:r>
      <w:proofErr w:type="spellStart"/>
      <w:r w:rsidRPr="00776944">
        <w:rPr>
          <w:rFonts w:ascii="Times New Roman" w:hAnsi="Times New Roman" w:cs="Times New Roman"/>
          <w:sz w:val="30"/>
          <w:szCs w:val="30"/>
        </w:rPr>
        <w:t>YouTube</w:t>
      </w:r>
      <w:proofErr w:type="spellEnd"/>
      <w:r w:rsidR="00C22E30">
        <w:rPr>
          <w:rFonts w:ascii="Times New Roman" w:hAnsi="Times New Roman" w:cs="Times New Roman"/>
          <w:sz w:val="30"/>
          <w:szCs w:val="30"/>
        </w:rPr>
        <w:t>, в</w:t>
      </w:r>
      <w:r>
        <w:rPr>
          <w:rFonts w:ascii="Times New Roman" w:hAnsi="Times New Roman" w:cs="Times New Roman"/>
          <w:sz w:val="30"/>
          <w:szCs w:val="30"/>
        </w:rPr>
        <w:t xml:space="preserve"> </w:t>
      </w:r>
      <w:r w:rsidRPr="00776944">
        <w:rPr>
          <w:rFonts w:ascii="Times New Roman" w:hAnsi="Times New Roman" w:cs="Times New Roman"/>
          <w:sz w:val="30"/>
          <w:szCs w:val="30"/>
        </w:rPr>
        <w:t>среднем в</w:t>
      </w:r>
      <w:r>
        <w:rPr>
          <w:rFonts w:ascii="Times New Roman" w:hAnsi="Times New Roman" w:cs="Times New Roman"/>
          <w:sz w:val="30"/>
          <w:szCs w:val="30"/>
        </w:rPr>
        <w:t xml:space="preserve"> </w:t>
      </w:r>
      <w:r w:rsidRPr="00776944">
        <w:rPr>
          <w:rFonts w:ascii="Times New Roman" w:hAnsi="Times New Roman" w:cs="Times New Roman"/>
          <w:sz w:val="30"/>
          <w:szCs w:val="30"/>
        </w:rPr>
        <w:t>день пользователь проводит на</w:t>
      </w:r>
      <w:r>
        <w:rPr>
          <w:rFonts w:ascii="Times New Roman" w:hAnsi="Times New Roman" w:cs="Times New Roman"/>
          <w:sz w:val="30"/>
          <w:szCs w:val="30"/>
        </w:rPr>
        <w:t xml:space="preserve"> </w:t>
      </w:r>
      <w:r w:rsidRPr="00776944">
        <w:rPr>
          <w:rFonts w:ascii="Times New Roman" w:hAnsi="Times New Roman" w:cs="Times New Roman"/>
          <w:sz w:val="30"/>
          <w:szCs w:val="30"/>
        </w:rPr>
        <w:t>нём примерно 8 минут 47 секунд</w:t>
      </w:r>
      <w:r>
        <w:rPr>
          <w:rFonts w:ascii="Times New Roman" w:hAnsi="Times New Roman" w:cs="Times New Roman"/>
          <w:sz w:val="30"/>
          <w:szCs w:val="30"/>
        </w:rPr>
        <w:t>.</w:t>
      </w:r>
      <w:r w:rsidR="0074601B">
        <w:rPr>
          <w:rFonts w:ascii="Times New Roman" w:hAnsi="Times New Roman" w:cs="Times New Roman"/>
          <w:sz w:val="30"/>
          <w:szCs w:val="30"/>
        </w:rPr>
        <w:t xml:space="preserve"> </w:t>
      </w:r>
      <w:r w:rsidRPr="00776944">
        <w:rPr>
          <w:rFonts w:ascii="Times New Roman" w:hAnsi="Times New Roman" w:cs="Times New Roman"/>
          <w:sz w:val="30"/>
          <w:szCs w:val="30"/>
        </w:rPr>
        <w:t>На</w:t>
      </w:r>
      <w:r>
        <w:rPr>
          <w:rFonts w:ascii="Times New Roman" w:hAnsi="Times New Roman" w:cs="Times New Roman"/>
          <w:sz w:val="30"/>
          <w:szCs w:val="30"/>
        </w:rPr>
        <w:t xml:space="preserve"> </w:t>
      </w:r>
      <w:r w:rsidRPr="00776944">
        <w:rPr>
          <w:rFonts w:ascii="Times New Roman" w:hAnsi="Times New Roman" w:cs="Times New Roman"/>
          <w:sz w:val="30"/>
          <w:szCs w:val="30"/>
        </w:rPr>
        <w:t>втором месте google.com</w:t>
      </w:r>
      <w:r>
        <w:rPr>
          <w:rFonts w:ascii="Times New Roman" w:hAnsi="Times New Roman" w:cs="Times New Roman"/>
          <w:sz w:val="30"/>
          <w:szCs w:val="30"/>
        </w:rPr>
        <w:t xml:space="preserve"> – </w:t>
      </w:r>
      <w:r w:rsidRPr="00776944">
        <w:rPr>
          <w:rFonts w:ascii="Times New Roman" w:hAnsi="Times New Roman" w:cs="Times New Roman"/>
          <w:sz w:val="30"/>
          <w:szCs w:val="30"/>
        </w:rPr>
        <w:t>7 минут 42 секунды, на</w:t>
      </w:r>
      <w:r>
        <w:rPr>
          <w:rFonts w:ascii="Times New Roman" w:hAnsi="Times New Roman" w:cs="Times New Roman"/>
          <w:sz w:val="30"/>
          <w:szCs w:val="30"/>
        </w:rPr>
        <w:t xml:space="preserve"> </w:t>
      </w:r>
      <w:r w:rsidRPr="00776944">
        <w:rPr>
          <w:rFonts w:ascii="Times New Roman" w:hAnsi="Times New Roman" w:cs="Times New Roman"/>
          <w:sz w:val="30"/>
          <w:szCs w:val="30"/>
        </w:rPr>
        <w:t>третьем</w:t>
      </w:r>
      <w:r>
        <w:rPr>
          <w:rFonts w:ascii="Times New Roman" w:hAnsi="Times New Roman" w:cs="Times New Roman"/>
          <w:sz w:val="30"/>
          <w:szCs w:val="30"/>
        </w:rPr>
        <w:t xml:space="preserve"> –</w:t>
      </w:r>
      <w:r w:rsidRPr="00776944">
        <w:rPr>
          <w:rFonts w:ascii="Times New Roman" w:hAnsi="Times New Roman" w:cs="Times New Roman"/>
          <w:sz w:val="30"/>
          <w:szCs w:val="30"/>
        </w:rPr>
        <w:t xml:space="preserve"> сайт </w:t>
      </w:r>
      <w:proofErr w:type="spellStart"/>
      <w:r w:rsidRPr="00776944">
        <w:rPr>
          <w:rFonts w:ascii="Times New Roman" w:hAnsi="Times New Roman" w:cs="Times New Roman"/>
          <w:sz w:val="30"/>
          <w:szCs w:val="30"/>
        </w:rPr>
        <w:t>соцсети</w:t>
      </w:r>
      <w:proofErr w:type="spellEnd"/>
      <w:r w:rsidRPr="00776944">
        <w:rPr>
          <w:rFonts w:ascii="Times New Roman" w:hAnsi="Times New Roman" w:cs="Times New Roman"/>
          <w:sz w:val="30"/>
          <w:szCs w:val="30"/>
        </w:rPr>
        <w:t xml:space="preserve"> «</w:t>
      </w:r>
      <w:proofErr w:type="spellStart"/>
      <w:r w:rsidRPr="00776944">
        <w:rPr>
          <w:rFonts w:ascii="Times New Roman" w:hAnsi="Times New Roman" w:cs="Times New Roman"/>
          <w:sz w:val="30"/>
          <w:szCs w:val="30"/>
        </w:rPr>
        <w:t>ВКонтакте</w:t>
      </w:r>
      <w:proofErr w:type="spellEnd"/>
      <w:r w:rsidRPr="00776944">
        <w:rPr>
          <w:rFonts w:ascii="Times New Roman" w:hAnsi="Times New Roman" w:cs="Times New Roman"/>
          <w:sz w:val="30"/>
          <w:szCs w:val="30"/>
        </w:rPr>
        <w:t>» с</w:t>
      </w:r>
      <w:r>
        <w:rPr>
          <w:rFonts w:ascii="Times New Roman" w:hAnsi="Times New Roman" w:cs="Times New Roman"/>
          <w:sz w:val="30"/>
          <w:szCs w:val="30"/>
        </w:rPr>
        <w:t xml:space="preserve"> </w:t>
      </w:r>
      <w:r w:rsidRPr="00776944">
        <w:rPr>
          <w:rFonts w:ascii="Times New Roman" w:hAnsi="Times New Roman" w:cs="Times New Roman"/>
          <w:sz w:val="30"/>
          <w:szCs w:val="30"/>
        </w:rPr>
        <w:t>результат</w:t>
      </w:r>
      <w:r>
        <w:rPr>
          <w:rFonts w:ascii="Times New Roman" w:hAnsi="Times New Roman" w:cs="Times New Roman"/>
          <w:sz w:val="30"/>
          <w:szCs w:val="30"/>
        </w:rPr>
        <w:t>о</w:t>
      </w:r>
      <w:r w:rsidRPr="00776944">
        <w:rPr>
          <w:rFonts w:ascii="Times New Roman" w:hAnsi="Times New Roman" w:cs="Times New Roman"/>
          <w:sz w:val="30"/>
          <w:szCs w:val="30"/>
        </w:rPr>
        <w:t>м 10 минут 4 секунды. В</w:t>
      </w:r>
      <w:r>
        <w:rPr>
          <w:rFonts w:ascii="Times New Roman" w:hAnsi="Times New Roman" w:cs="Times New Roman"/>
          <w:sz w:val="30"/>
          <w:szCs w:val="30"/>
        </w:rPr>
        <w:t xml:space="preserve"> </w:t>
      </w:r>
      <w:r w:rsidRPr="00776944">
        <w:rPr>
          <w:rFonts w:ascii="Times New Roman" w:hAnsi="Times New Roman" w:cs="Times New Roman"/>
          <w:sz w:val="30"/>
          <w:szCs w:val="30"/>
        </w:rPr>
        <w:t xml:space="preserve">топ-10 попали </w:t>
      </w:r>
      <w:r w:rsidR="0074601B">
        <w:rPr>
          <w:rFonts w:ascii="Times New Roman" w:hAnsi="Times New Roman" w:cs="Times New Roman"/>
          <w:sz w:val="30"/>
          <w:szCs w:val="30"/>
          <w:lang w:val="en-US"/>
        </w:rPr>
        <w:t>y</w:t>
      </w:r>
      <w:proofErr w:type="spellStart"/>
      <w:r w:rsidRPr="00776944">
        <w:rPr>
          <w:rFonts w:ascii="Times New Roman" w:hAnsi="Times New Roman" w:cs="Times New Roman"/>
          <w:sz w:val="30"/>
          <w:szCs w:val="30"/>
        </w:rPr>
        <w:t>andex.by</w:t>
      </w:r>
      <w:proofErr w:type="spellEnd"/>
      <w:r w:rsidRPr="00776944">
        <w:rPr>
          <w:rFonts w:ascii="Times New Roman" w:hAnsi="Times New Roman" w:cs="Times New Roman"/>
          <w:sz w:val="30"/>
          <w:szCs w:val="30"/>
        </w:rPr>
        <w:t xml:space="preserve">, </w:t>
      </w:r>
      <w:proofErr w:type="spellStart"/>
      <w:r w:rsidRPr="00776944">
        <w:rPr>
          <w:rFonts w:ascii="Times New Roman" w:hAnsi="Times New Roman" w:cs="Times New Roman"/>
          <w:sz w:val="30"/>
          <w:szCs w:val="30"/>
        </w:rPr>
        <w:t>Mail.ru</w:t>
      </w:r>
      <w:proofErr w:type="spellEnd"/>
      <w:r w:rsidRPr="00776944">
        <w:rPr>
          <w:rFonts w:ascii="Times New Roman" w:hAnsi="Times New Roman" w:cs="Times New Roman"/>
          <w:sz w:val="30"/>
          <w:szCs w:val="30"/>
        </w:rPr>
        <w:t xml:space="preserve">, </w:t>
      </w:r>
      <w:r w:rsidR="0074601B">
        <w:rPr>
          <w:rFonts w:ascii="Times New Roman" w:hAnsi="Times New Roman" w:cs="Times New Roman"/>
          <w:sz w:val="30"/>
          <w:szCs w:val="30"/>
          <w:lang w:val="en-US"/>
        </w:rPr>
        <w:t>t</w:t>
      </w:r>
      <w:proofErr w:type="spellStart"/>
      <w:r w:rsidRPr="00776944">
        <w:rPr>
          <w:rFonts w:ascii="Times New Roman" w:hAnsi="Times New Roman" w:cs="Times New Roman"/>
          <w:sz w:val="30"/>
          <w:szCs w:val="30"/>
        </w:rPr>
        <w:t>ut.by</w:t>
      </w:r>
      <w:proofErr w:type="spellEnd"/>
      <w:r w:rsidRPr="00776944">
        <w:rPr>
          <w:rFonts w:ascii="Times New Roman" w:hAnsi="Times New Roman" w:cs="Times New Roman"/>
          <w:sz w:val="30"/>
          <w:szCs w:val="30"/>
        </w:rPr>
        <w:t xml:space="preserve">, </w:t>
      </w:r>
      <w:proofErr w:type="spellStart"/>
      <w:r w:rsidRPr="00776944">
        <w:rPr>
          <w:rFonts w:ascii="Times New Roman" w:hAnsi="Times New Roman" w:cs="Times New Roman"/>
          <w:sz w:val="30"/>
          <w:szCs w:val="30"/>
        </w:rPr>
        <w:t>Onliner.by</w:t>
      </w:r>
      <w:proofErr w:type="spellEnd"/>
      <w:r w:rsidRPr="00776944">
        <w:rPr>
          <w:rFonts w:ascii="Times New Roman" w:hAnsi="Times New Roman" w:cs="Times New Roman"/>
          <w:sz w:val="30"/>
          <w:szCs w:val="30"/>
        </w:rPr>
        <w:t xml:space="preserve">, </w:t>
      </w:r>
      <w:r w:rsidR="0074601B">
        <w:rPr>
          <w:rFonts w:ascii="Times New Roman" w:hAnsi="Times New Roman" w:cs="Times New Roman"/>
          <w:sz w:val="30"/>
          <w:szCs w:val="30"/>
          <w:lang w:val="en-US"/>
        </w:rPr>
        <w:t>g</w:t>
      </w:r>
      <w:proofErr w:type="spellStart"/>
      <w:r w:rsidRPr="00776944">
        <w:rPr>
          <w:rFonts w:ascii="Times New Roman" w:hAnsi="Times New Roman" w:cs="Times New Roman"/>
          <w:sz w:val="30"/>
          <w:szCs w:val="30"/>
        </w:rPr>
        <w:t>oogle.by</w:t>
      </w:r>
      <w:proofErr w:type="spellEnd"/>
      <w:r w:rsidRPr="00776944">
        <w:rPr>
          <w:rFonts w:ascii="Times New Roman" w:hAnsi="Times New Roman" w:cs="Times New Roman"/>
          <w:sz w:val="30"/>
          <w:szCs w:val="30"/>
        </w:rPr>
        <w:t xml:space="preserve">, </w:t>
      </w:r>
      <w:proofErr w:type="spellStart"/>
      <w:r w:rsidRPr="00776944">
        <w:rPr>
          <w:rFonts w:ascii="Times New Roman" w:hAnsi="Times New Roman" w:cs="Times New Roman"/>
          <w:sz w:val="30"/>
          <w:szCs w:val="30"/>
        </w:rPr>
        <w:t>OK.ru</w:t>
      </w:r>
      <w:proofErr w:type="spellEnd"/>
      <w:r w:rsidRPr="00776944">
        <w:rPr>
          <w:rFonts w:ascii="Times New Roman" w:hAnsi="Times New Roman" w:cs="Times New Roman"/>
          <w:sz w:val="30"/>
          <w:szCs w:val="30"/>
        </w:rPr>
        <w:t xml:space="preserve"> и Wikipedia.org. </w:t>
      </w:r>
    </w:p>
    <w:p w:rsidR="00776944" w:rsidRPr="00776944" w:rsidRDefault="00776944" w:rsidP="00776944">
      <w:pPr>
        <w:spacing w:after="0" w:line="240" w:lineRule="auto"/>
        <w:jc w:val="both"/>
        <w:rPr>
          <w:rFonts w:ascii="Times New Roman" w:hAnsi="Times New Roman" w:cs="Times New Roman"/>
          <w:sz w:val="30"/>
          <w:szCs w:val="30"/>
        </w:rPr>
      </w:pPr>
      <w:r w:rsidRPr="00776944">
        <w:rPr>
          <w:rFonts w:ascii="Times New Roman" w:hAnsi="Times New Roman" w:cs="Times New Roman"/>
          <w:noProof/>
          <w:sz w:val="30"/>
          <w:szCs w:val="30"/>
        </w:rPr>
        <w:drawing>
          <wp:inline distT="0" distB="0" distL="0" distR="0">
            <wp:extent cx="6124575" cy="2971902"/>
            <wp:effectExtent l="19050" t="0" r="9525" b="0"/>
            <wp:docPr id="85" name="Рисунок 85" descr="N:\Digital 2019_ тренды использования интернета, соцсетей, мобильных платформ, электронной торговли по Беларуси _ Статья _ dev.by_files\126a9219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N:\Digital 2019_ тренды использования интернета, соцсетей, мобильных платформ, электронной торговли по Беларуси _ Статья _ dev.by_files\126a921938.png"/>
                    <pic:cNvPicPr>
                      <a:picLocks noChangeAspect="1" noChangeArrowheads="1"/>
                    </pic:cNvPicPr>
                  </pic:nvPicPr>
                  <pic:blipFill>
                    <a:blip r:embed="rId8"/>
                    <a:srcRect b="9823"/>
                    <a:stretch>
                      <a:fillRect/>
                    </a:stretch>
                  </pic:blipFill>
                  <pic:spPr bwMode="auto">
                    <a:xfrm>
                      <a:off x="0" y="0"/>
                      <a:ext cx="6124575" cy="2971902"/>
                    </a:xfrm>
                    <a:prstGeom prst="rect">
                      <a:avLst/>
                    </a:prstGeom>
                    <a:noFill/>
                    <a:ln w="9525">
                      <a:noFill/>
                      <a:miter lim="800000"/>
                      <a:headEnd/>
                      <a:tailEnd/>
                    </a:ln>
                  </pic:spPr>
                </pic:pic>
              </a:graphicData>
            </a:graphic>
          </wp:inline>
        </w:drawing>
      </w:r>
    </w:p>
    <w:p w:rsidR="00776944" w:rsidRPr="00776944" w:rsidRDefault="00776944" w:rsidP="00776944">
      <w:pPr>
        <w:spacing w:after="0" w:line="240" w:lineRule="auto"/>
        <w:ind w:firstLine="708"/>
        <w:jc w:val="both"/>
        <w:rPr>
          <w:rFonts w:ascii="Times New Roman" w:hAnsi="Times New Roman" w:cs="Times New Roman"/>
          <w:sz w:val="30"/>
          <w:szCs w:val="30"/>
        </w:rPr>
      </w:pPr>
      <w:proofErr w:type="spellStart"/>
      <w:r w:rsidRPr="00776944">
        <w:rPr>
          <w:rFonts w:ascii="Times New Roman" w:hAnsi="Times New Roman" w:cs="Times New Roman"/>
          <w:sz w:val="30"/>
          <w:szCs w:val="30"/>
        </w:rPr>
        <w:lastRenderedPageBreak/>
        <w:t>Топовым</w:t>
      </w:r>
      <w:proofErr w:type="spellEnd"/>
      <w:r w:rsidRPr="00776944">
        <w:rPr>
          <w:rFonts w:ascii="Times New Roman" w:hAnsi="Times New Roman" w:cs="Times New Roman"/>
          <w:sz w:val="30"/>
          <w:szCs w:val="30"/>
        </w:rPr>
        <w:t xml:space="preserve"> поисковым запросом </w:t>
      </w:r>
      <w:proofErr w:type="spellStart"/>
      <w:r w:rsidRPr="00776944">
        <w:rPr>
          <w:rFonts w:ascii="Times New Roman" w:hAnsi="Times New Roman" w:cs="Times New Roman"/>
          <w:sz w:val="30"/>
          <w:szCs w:val="30"/>
        </w:rPr>
        <w:t>Google</w:t>
      </w:r>
      <w:proofErr w:type="spellEnd"/>
      <w:r w:rsidRPr="00776944">
        <w:rPr>
          <w:rFonts w:ascii="Times New Roman" w:hAnsi="Times New Roman" w:cs="Times New Roman"/>
          <w:sz w:val="30"/>
          <w:szCs w:val="30"/>
        </w:rPr>
        <w:t xml:space="preserve"> в</w:t>
      </w:r>
      <w:r w:rsidR="008B0609">
        <w:rPr>
          <w:rFonts w:ascii="Times New Roman" w:hAnsi="Times New Roman" w:cs="Times New Roman"/>
          <w:sz w:val="30"/>
          <w:szCs w:val="30"/>
        </w:rPr>
        <w:t xml:space="preserve"> </w:t>
      </w:r>
      <w:r w:rsidRPr="00776944">
        <w:rPr>
          <w:rFonts w:ascii="Times New Roman" w:hAnsi="Times New Roman" w:cs="Times New Roman"/>
          <w:sz w:val="30"/>
          <w:szCs w:val="30"/>
        </w:rPr>
        <w:t xml:space="preserve">2018 году была </w:t>
      </w:r>
      <w:r w:rsidR="00C22E30">
        <w:rPr>
          <w:rFonts w:ascii="Times New Roman" w:hAnsi="Times New Roman" w:cs="Times New Roman"/>
          <w:sz w:val="30"/>
          <w:szCs w:val="30"/>
        </w:rPr>
        <w:t>«</w:t>
      </w:r>
      <w:r w:rsidRPr="00776944">
        <w:rPr>
          <w:rFonts w:ascii="Times New Roman" w:hAnsi="Times New Roman" w:cs="Times New Roman"/>
          <w:sz w:val="30"/>
          <w:szCs w:val="30"/>
        </w:rPr>
        <w:t>погода</w:t>
      </w:r>
      <w:r w:rsidR="00C22E30">
        <w:rPr>
          <w:rFonts w:ascii="Times New Roman" w:hAnsi="Times New Roman" w:cs="Times New Roman"/>
          <w:sz w:val="30"/>
          <w:szCs w:val="30"/>
        </w:rPr>
        <w:t>»</w:t>
      </w:r>
      <w:r w:rsidRPr="00776944">
        <w:rPr>
          <w:rFonts w:ascii="Times New Roman" w:hAnsi="Times New Roman" w:cs="Times New Roman"/>
          <w:sz w:val="30"/>
          <w:szCs w:val="30"/>
        </w:rPr>
        <w:t>. Несколько реже белорусы искали «</w:t>
      </w:r>
      <w:proofErr w:type="spellStart"/>
      <w:r w:rsidRPr="00776944">
        <w:rPr>
          <w:rFonts w:ascii="Times New Roman" w:hAnsi="Times New Roman" w:cs="Times New Roman"/>
          <w:sz w:val="30"/>
          <w:szCs w:val="30"/>
        </w:rPr>
        <w:t>вк</w:t>
      </w:r>
      <w:proofErr w:type="spellEnd"/>
      <w:r w:rsidRPr="00776944">
        <w:rPr>
          <w:rFonts w:ascii="Times New Roman" w:hAnsi="Times New Roman" w:cs="Times New Roman"/>
          <w:sz w:val="30"/>
          <w:szCs w:val="30"/>
        </w:rPr>
        <w:t>» и</w:t>
      </w:r>
      <w:r w:rsidR="008B0609">
        <w:rPr>
          <w:rFonts w:ascii="Times New Roman" w:hAnsi="Times New Roman" w:cs="Times New Roman"/>
          <w:sz w:val="30"/>
          <w:szCs w:val="30"/>
        </w:rPr>
        <w:t xml:space="preserve"> </w:t>
      </w:r>
      <w:r w:rsidRPr="00776944">
        <w:rPr>
          <w:rFonts w:ascii="Times New Roman" w:hAnsi="Times New Roman" w:cs="Times New Roman"/>
          <w:sz w:val="30"/>
          <w:szCs w:val="30"/>
        </w:rPr>
        <w:t>«одноклассник</w:t>
      </w:r>
      <w:r w:rsidR="008B0609">
        <w:rPr>
          <w:rFonts w:ascii="Times New Roman" w:hAnsi="Times New Roman" w:cs="Times New Roman"/>
          <w:sz w:val="30"/>
          <w:szCs w:val="30"/>
        </w:rPr>
        <w:t>и</w:t>
      </w:r>
      <w:r w:rsidRPr="00776944">
        <w:rPr>
          <w:rFonts w:ascii="Times New Roman" w:hAnsi="Times New Roman" w:cs="Times New Roman"/>
          <w:sz w:val="30"/>
          <w:szCs w:val="30"/>
        </w:rPr>
        <w:t xml:space="preserve">». </w:t>
      </w:r>
      <w:r w:rsidR="008B0609">
        <w:rPr>
          <w:rFonts w:ascii="Times New Roman" w:hAnsi="Times New Roman" w:cs="Times New Roman"/>
          <w:sz w:val="30"/>
          <w:szCs w:val="30"/>
        </w:rPr>
        <w:t>При этом специфика поисковых запросов показывает, что пользователи не запоминают адреса полюбившихся сайтов, а ищут их в поисковике, что может повлечь попадание на подложную копию нужного ресурса.</w:t>
      </w:r>
    </w:p>
    <w:p w:rsidR="00776944" w:rsidRPr="00776944" w:rsidRDefault="00776944" w:rsidP="008B0609">
      <w:pPr>
        <w:spacing w:after="0" w:line="240" w:lineRule="auto"/>
        <w:jc w:val="both"/>
        <w:rPr>
          <w:rFonts w:ascii="Times New Roman" w:hAnsi="Times New Roman" w:cs="Times New Roman"/>
          <w:sz w:val="30"/>
          <w:szCs w:val="30"/>
        </w:rPr>
      </w:pPr>
      <w:r w:rsidRPr="00776944">
        <w:rPr>
          <w:rFonts w:ascii="Times New Roman" w:hAnsi="Times New Roman" w:cs="Times New Roman"/>
          <w:noProof/>
          <w:sz w:val="30"/>
          <w:szCs w:val="30"/>
        </w:rPr>
        <w:drawing>
          <wp:inline distT="0" distB="0" distL="0" distR="0">
            <wp:extent cx="6120000" cy="3287109"/>
            <wp:effectExtent l="19050" t="0" r="0" b="0"/>
            <wp:docPr id="86" name="Рисунок 86" descr="N:\Digital 2019_ тренды использования интернета, соцсетей, мобильных платформ, электронной торговли по Беларуси _ Статья _ dev.by_files\06b4e4c8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N:\Digital 2019_ тренды использования интернета, соцсетей, мобильных платформ, электронной торговли по Беларуси _ Статья _ dev.by_files\06b4e4c867.png"/>
                    <pic:cNvPicPr>
                      <a:picLocks noChangeAspect="1" noChangeArrowheads="1"/>
                    </pic:cNvPicPr>
                  </pic:nvPicPr>
                  <pic:blipFill>
                    <a:blip r:embed="rId9"/>
                    <a:srcRect/>
                    <a:stretch>
                      <a:fillRect/>
                    </a:stretch>
                  </pic:blipFill>
                  <pic:spPr bwMode="auto">
                    <a:xfrm>
                      <a:off x="0" y="0"/>
                      <a:ext cx="6120000" cy="3287109"/>
                    </a:xfrm>
                    <a:prstGeom prst="rect">
                      <a:avLst/>
                    </a:prstGeom>
                    <a:noFill/>
                    <a:ln w="9525">
                      <a:noFill/>
                      <a:miter lim="800000"/>
                      <a:headEnd/>
                      <a:tailEnd/>
                    </a:ln>
                  </pic:spPr>
                </pic:pic>
              </a:graphicData>
            </a:graphic>
          </wp:inline>
        </w:drawing>
      </w:r>
    </w:p>
    <w:p w:rsidR="00776944" w:rsidRPr="00776944" w:rsidRDefault="00776944" w:rsidP="00776944">
      <w:pPr>
        <w:spacing w:after="0" w:line="240" w:lineRule="auto"/>
        <w:ind w:firstLine="708"/>
        <w:jc w:val="both"/>
        <w:rPr>
          <w:rFonts w:ascii="Times New Roman" w:hAnsi="Times New Roman" w:cs="Times New Roman"/>
          <w:sz w:val="30"/>
          <w:szCs w:val="30"/>
        </w:rPr>
      </w:pPr>
      <w:r w:rsidRPr="00776944">
        <w:rPr>
          <w:rFonts w:ascii="Times New Roman" w:hAnsi="Times New Roman" w:cs="Times New Roman"/>
          <w:sz w:val="30"/>
          <w:szCs w:val="30"/>
        </w:rPr>
        <w:t xml:space="preserve">Активные пользователи </w:t>
      </w:r>
      <w:proofErr w:type="spellStart"/>
      <w:r w:rsidRPr="00776944">
        <w:rPr>
          <w:rFonts w:ascii="Times New Roman" w:hAnsi="Times New Roman" w:cs="Times New Roman"/>
          <w:sz w:val="30"/>
          <w:szCs w:val="30"/>
        </w:rPr>
        <w:t>соцсетей</w:t>
      </w:r>
      <w:proofErr w:type="spellEnd"/>
      <w:r w:rsidRPr="00776944">
        <w:rPr>
          <w:rFonts w:ascii="Times New Roman" w:hAnsi="Times New Roman" w:cs="Times New Roman"/>
          <w:sz w:val="30"/>
          <w:szCs w:val="30"/>
        </w:rPr>
        <w:t xml:space="preserve"> составили 3,8</w:t>
      </w:r>
      <w:r w:rsidR="008B0609">
        <w:rPr>
          <w:rFonts w:ascii="Times New Roman" w:hAnsi="Times New Roman" w:cs="Times New Roman"/>
          <w:sz w:val="30"/>
          <w:szCs w:val="30"/>
        </w:rPr>
        <w:t xml:space="preserve"> </w:t>
      </w:r>
      <w:r w:rsidRPr="00776944">
        <w:rPr>
          <w:rFonts w:ascii="Times New Roman" w:hAnsi="Times New Roman" w:cs="Times New Roman"/>
          <w:sz w:val="30"/>
          <w:szCs w:val="30"/>
        </w:rPr>
        <w:t>млн</w:t>
      </w:r>
      <w:r w:rsidR="00B35FFD">
        <w:rPr>
          <w:rFonts w:ascii="Times New Roman" w:hAnsi="Times New Roman" w:cs="Times New Roman"/>
          <w:sz w:val="30"/>
          <w:szCs w:val="30"/>
        </w:rPr>
        <w:t>.</w:t>
      </w:r>
      <w:r w:rsidRPr="00776944">
        <w:rPr>
          <w:rFonts w:ascii="Times New Roman" w:hAnsi="Times New Roman" w:cs="Times New Roman"/>
          <w:sz w:val="30"/>
          <w:szCs w:val="30"/>
        </w:rPr>
        <w:t xml:space="preserve"> человек, из</w:t>
      </w:r>
      <w:r w:rsidR="008B0609">
        <w:rPr>
          <w:rFonts w:ascii="Times New Roman" w:hAnsi="Times New Roman" w:cs="Times New Roman"/>
          <w:sz w:val="30"/>
          <w:szCs w:val="30"/>
        </w:rPr>
        <w:t xml:space="preserve"> </w:t>
      </w:r>
      <w:r w:rsidRPr="00776944">
        <w:rPr>
          <w:rFonts w:ascii="Times New Roman" w:hAnsi="Times New Roman" w:cs="Times New Roman"/>
          <w:sz w:val="30"/>
          <w:szCs w:val="30"/>
        </w:rPr>
        <w:t xml:space="preserve">них почти 83 процента пользуются </w:t>
      </w:r>
      <w:proofErr w:type="spellStart"/>
      <w:r w:rsidRPr="00776944">
        <w:rPr>
          <w:rFonts w:ascii="Times New Roman" w:hAnsi="Times New Roman" w:cs="Times New Roman"/>
          <w:sz w:val="30"/>
          <w:szCs w:val="30"/>
        </w:rPr>
        <w:t>соцсетями</w:t>
      </w:r>
      <w:proofErr w:type="spellEnd"/>
      <w:r w:rsidRPr="00776944">
        <w:rPr>
          <w:rFonts w:ascii="Times New Roman" w:hAnsi="Times New Roman" w:cs="Times New Roman"/>
          <w:sz w:val="30"/>
          <w:szCs w:val="30"/>
        </w:rPr>
        <w:t xml:space="preserve"> с</w:t>
      </w:r>
      <w:r w:rsidR="008B0609">
        <w:rPr>
          <w:rFonts w:ascii="Times New Roman" w:hAnsi="Times New Roman" w:cs="Times New Roman"/>
          <w:sz w:val="30"/>
          <w:szCs w:val="30"/>
        </w:rPr>
        <w:t xml:space="preserve"> </w:t>
      </w:r>
      <w:r w:rsidRPr="00776944">
        <w:rPr>
          <w:rFonts w:ascii="Times New Roman" w:hAnsi="Times New Roman" w:cs="Times New Roman"/>
          <w:sz w:val="30"/>
          <w:szCs w:val="30"/>
        </w:rPr>
        <w:t>мобильн</w:t>
      </w:r>
      <w:r w:rsidR="008B0609">
        <w:rPr>
          <w:rFonts w:ascii="Times New Roman" w:hAnsi="Times New Roman" w:cs="Times New Roman"/>
          <w:sz w:val="30"/>
          <w:szCs w:val="30"/>
        </w:rPr>
        <w:t>ых устройств. Например</w:t>
      </w:r>
      <w:r w:rsidR="0055445E">
        <w:rPr>
          <w:rFonts w:ascii="Times New Roman" w:hAnsi="Times New Roman" w:cs="Times New Roman"/>
          <w:sz w:val="30"/>
          <w:szCs w:val="30"/>
        </w:rPr>
        <w:t xml:space="preserve">, количество белорусских посетителей </w:t>
      </w:r>
      <w:proofErr w:type="spellStart"/>
      <w:r w:rsidR="0055445E">
        <w:rPr>
          <w:rFonts w:ascii="Times New Roman" w:hAnsi="Times New Roman" w:cs="Times New Roman"/>
          <w:sz w:val="30"/>
          <w:szCs w:val="30"/>
        </w:rPr>
        <w:t>ВКонтакте</w:t>
      </w:r>
      <w:proofErr w:type="spellEnd"/>
      <w:r w:rsidR="0055445E">
        <w:rPr>
          <w:rFonts w:ascii="Times New Roman" w:hAnsi="Times New Roman" w:cs="Times New Roman"/>
          <w:sz w:val="30"/>
          <w:szCs w:val="30"/>
        </w:rPr>
        <w:t xml:space="preserve"> оценивается в 3,5 млн</w:t>
      </w:r>
      <w:r w:rsidR="003E4E18">
        <w:rPr>
          <w:rFonts w:ascii="Times New Roman" w:hAnsi="Times New Roman" w:cs="Times New Roman"/>
          <w:sz w:val="30"/>
          <w:szCs w:val="30"/>
        </w:rPr>
        <w:t>.</w:t>
      </w:r>
      <w:r w:rsidR="0055445E">
        <w:rPr>
          <w:rFonts w:ascii="Times New Roman" w:hAnsi="Times New Roman" w:cs="Times New Roman"/>
          <w:sz w:val="30"/>
          <w:szCs w:val="30"/>
        </w:rPr>
        <w:t>, Одноклассников – около 2,7 млн</w:t>
      </w:r>
      <w:r w:rsidR="00B35FFD">
        <w:rPr>
          <w:rFonts w:ascii="Times New Roman" w:hAnsi="Times New Roman" w:cs="Times New Roman"/>
          <w:sz w:val="30"/>
          <w:szCs w:val="30"/>
        </w:rPr>
        <w:t>.</w:t>
      </w:r>
      <w:r w:rsidR="0055445E">
        <w:rPr>
          <w:rFonts w:ascii="Times New Roman" w:hAnsi="Times New Roman" w:cs="Times New Roman"/>
          <w:sz w:val="30"/>
          <w:szCs w:val="30"/>
        </w:rPr>
        <w:t xml:space="preserve">, </w:t>
      </w:r>
      <w:r w:rsidR="008B0609">
        <w:rPr>
          <w:rFonts w:ascii="Times New Roman" w:hAnsi="Times New Roman" w:cs="Times New Roman"/>
          <w:sz w:val="30"/>
          <w:szCs w:val="30"/>
        </w:rPr>
        <w:t>р</w:t>
      </w:r>
      <w:r w:rsidRPr="00776944">
        <w:rPr>
          <w:rFonts w:ascii="Times New Roman" w:hAnsi="Times New Roman" w:cs="Times New Roman"/>
          <w:sz w:val="30"/>
          <w:szCs w:val="30"/>
        </w:rPr>
        <w:t xml:space="preserve">екламная аудитория </w:t>
      </w:r>
      <w:proofErr w:type="spellStart"/>
      <w:r w:rsidR="00A11E69" w:rsidRPr="00776944">
        <w:rPr>
          <w:rFonts w:ascii="Times New Roman" w:hAnsi="Times New Roman" w:cs="Times New Roman"/>
          <w:sz w:val="30"/>
          <w:szCs w:val="30"/>
        </w:rPr>
        <w:t>Instagram</w:t>
      </w:r>
      <w:proofErr w:type="spellEnd"/>
      <w:r w:rsidRPr="00776944">
        <w:rPr>
          <w:rFonts w:ascii="Times New Roman" w:hAnsi="Times New Roman" w:cs="Times New Roman"/>
          <w:sz w:val="30"/>
          <w:szCs w:val="30"/>
        </w:rPr>
        <w:t xml:space="preserve"> составляет </w:t>
      </w:r>
      <w:r w:rsidR="00A11E69" w:rsidRPr="00776944">
        <w:rPr>
          <w:rFonts w:ascii="Times New Roman" w:hAnsi="Times New Roman" w:cs="Times New Roman"/>
          <w:sz w:val="30"/>
          <w:szCs w:val="30"/>
        </w:rPr>
        <w:t>2,1</w:t>
      </w:r>
      <w:r w:rsidR="00A11E69">
        <w:rPr>
          <w:rFonts w:ascii="Times New Roman" w:hAnsi="Times New Roman" w:cs="Times New Roman"/>
          <w:sz w:val="30"/>
          <w:szCs w:val="30"/>
        </w:rPr>
        <w:t xml:space="preserve"> </w:t>
      </w:r>
      <w:r w:rsidR="00A11E69" w:rsidRPr="00776944">
        <w:rPr>
          <w:rFonts w:ascii="Times New Roman" w:hAnsi="Times New Roman" w:cs="Times New Roman"/>
          <w:sz w:val="30"/>
          <w:szCs w:val="30"/>
        </w:rPr>
        <w:t>млн</w:t>
      </w:r>
      <w:r w:rsidR="00B35FFD">
        <w:rPr>
          <w:rFonts w:ascii="Times New Roman" w:hAnsi="Times New Roman" w:cs="Times New Roman"/>
          <w:sz w:val="30"/>
          <w:szCs w:val="30"/>
        </w:rPr>
        <w:t>.</w:t>
      </w:r>
      <w:r w:rsidR="00A11E69" w:rsidRPr="00776944">
        <w:rPr>
          <w:rFonts w:ascii="Times New Roman" w:hAnsi="Times New Roman" w:cs="Times New Roman"/>
          <w:sz w:val="30"/>
          <w:szCs w:val="30"/>
        </w:rPr>
        <w:t xml:space="preserve"> </w:t>
      </w:r>
      <w:r w:rsidRPr="00776944">
        <w:rPr>
          <w:rFonts w:ascii="Times New Roman" w:hAnsi="Times New Roman" w:cs="Times New Roman"/>
          <w:sz w:val="30"/>
          <w:szCs w:val="30"/>
        </w:rPr>
        <w:t>пользователей</w:t>
      </w:r>
      <w:r w:rsidR="008B0609">
        <w:rPr>
          <w:rFonts w:ascii="Times New Roman" w:hAnsi="Times New Roman" w:cs="Times New Roman"/>
          <w:sz w:val="30"/>
          <w:szCs w:val="30"/>
        </w:rPr>
        <w:t xml:space="preserve">, </w:t>
      </w:r>
      <w:proofErr w:type="spellStart"/>
      <w:r w:rsidR="00A11E69" w:rsidRPr="00776944">
        <w:rPr>
          <w:rFonts w:ascii="Times New Roman" w:hAnsi="Times New Roman" w:cs="Times New Roman"/>
          <w:sz w:val="30"/>
          <w:szCs w:val="30"/>
        </w:rPr>
        <w:t>Facebook</w:t>
      </w:r>
      <w:proofErr w:type="spellEnd"/>
      <w:r w:rsidR="00A11E69" w:rsidRPr="00A11E69">
        <w:rPr>
          <w:rFonts w:ascii="Times New Roman" w:hAnsi="Times New Roman" w:cs="Times New Roman"/>
          <w:sz w:val="30"/>
          <w:szCs w:val="30"/>
        </w:rPr>
        <w:t xml:space="preserve"> </w:t>
      </w:r>
      <w:r w:rsidR="00A11E69">
        <w:rPr>
          <w:rFonts w:ascii="Times New Roman" w:hAnsi="Times New Roman" w:cs="Times New Roman"/>
          <w:sz w:val="30"/>
          <w:szCs w:val="30"/>
        </w:rPr>
        <w:t>–</w:t>
      </w:r>
      <w:r w:rsidR="00A11E69" w:rsidRPr="00A11E69">
        <w:rPr>
          <w:rFonts w:ascii="Times New Roman" w:hAnsi="Times New Roman" w:cs="Times New Roman"/>
          <w:sz w:val="30"/>
          <w:szCs w:val="30"/>
        </w:rPr>
        <w:t xml:space="preserve"> </w:t>
      </w:r>
      <w:r w:rsidR="00A11E69" w:rsidRPr="00776944">
        <w:rPr>
          <w:rFonts w:ascii="Times New Roman" w:hAnsi="Times New Roman" w:cs="Times New Roman"/>
          <w:sz w:val="30"/>
          <w:szCs w:val="30"/>
        </w:rPr>
        <w:t>1 млн</w:t>
      </w:r>
      <w:r w:rsidR="008B0609">
        <w:rPr>
          <w:rFonts w:ascii="Times New Roman" w:hAnsi="Times New Roman" w:cs="Times New Roman"/>
          <w:sz w:val="30"/>
          <w:szCs w:val="30"/>
        </w:rPr>
        <w:t>.</w:t>
      </w:r>
    </w:p>
    <w:p w:rsidR="00776944" w:rsidRPr="00776944" w:rsidRDefault="008B0609" w:rsidP="00776944">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 xml:space="preserve">В </w:t>
      </w:r>
      <w:r w:rsidR="00776944" w:rsidRPr="00776944">
        <w:rPr>
          <w:rFonts w:ascii="Times New Roman" w:hAnsi="Times New Roman" w:cs="Times New Roman"/>
          <w:sz w:val="30"/>
          <w:szCs w:val="30"/>
        </w:rPr>
        <w:t>Беларуси</w:t>
      </w:r>
      <w:r>
        <w:rPr>
          <w:rFonts w:ascii="Times New Roman" w:hAnsi="Times New Roman" w:cs="Times New Roman"/>
          <w:sz w:val="30"/>
          <w:szCs w:val="30"/>
        </w:rPr>
        <w:t xml:space="preserve"> около </w:t>
      </w:r>
      <w:r w:rsidR="00776944" w:rsidRPr="00776944">
        <w:rPr>
          <w:rFonts w:ascii="Times New Roman" w:hAnsi="Times New Roman" w:cs="Times New Roman"/>
          <w:sz w:val="30"/>
          <w:szCs w:val="30"/>
        </w:rPr>
        <w:t>11,87</w:t>
      </w:r>
      <w:r>
        <w:rPr>
          <w:rFonts w:ascii="Times New Roman" w:hAnsi="Times New Roman" w:cs="Times New Roman"/>
          <w:sz w:val="30"/>
          <w:szCs w:val="30"/>
        </w:rPr>
        <w:t xml:space="preserve"> </w:t>
      </w:r>
      <w:r w:rsidR="00776944" w:rsidRPr="00776944">
        <w:rPr>
          <w:rFonts w:ascii="Times New Roman" w:hAnsi="Times New Roman" w:cs="Times New Roman"/>
          <w:sz w:val="30"/>
          <w:szCs w:val="30"/>
        </w:rPr>
        <w:t>млн</w:t>
      </w:r>
      <w:r w:rsidR="00B35FFD">
        <w:rPr>
          <w:rFonts w:ascii="Times New Roman" w:hAnsi="Times New Roman" w:cs="Times New Roman"/>
          <w:sz w:val="30"/>
          <w:szCs w:val="30"/>
        </w:rPr>
        <w:t>.</w:t>
      </w:r>
      <w:r w:rsidR="00776944" w:rsidRPr="00776944">
        <w:rPr>
          <w:rFonts w:ascii="Times New Roman" w:hAnsi="Times New Roman" w:cs="Times New Roman"/>
          <w:sz w:val="30"/>
          <w:szCs w:val="30"/>
        </w:rPr>
        <w:t xml:space="preserve"> </w:t>
      </w:r>
      <w:r w:rsidRPr="00776944">
        <w:rPr>
          <w:rFonts w:ascii="Times New Roman" w:hAnsi="Times New Roman" w:cs="Times New Roman"/>
          <w:sz w:val="30"/>
          <w:szCs w:val="30"/>
        </w:rPr>
        <w:t xml:space="preserve">мобильных абонентов </w:t>
      </w:r>
      <w:r w:rsidR="00776944" w:rsidRPr="00776944">
        <w:rPr>
          <w:rFonts w:ascii="Times New Roman" w:hAnsi="Times New Roman" w:cs="Times New Roman"/>
          <w:sz w:val="30"/>
          <w:szCs w:val="30"/>
        </w:rPr>
        <w:t>(126</w:t>
      </w:r>
      <w:r>
        <w:rPr>
          <w:rFonts w:ascii="Times New Roman" w:hAnsi="Times New Roman" w:cs="Times New Roman"/>
          <w:sz w:val="30"/>
          <w:szCs w:val="30"/>
        </w:rPr>
        <w:t>%</w:t>
      </w:r>
      <w:r w:rsidR="00776944" w:rsidRPr="00776944">
        <w:rPr>
          <w:rFonts w:ascii="Times New Roman" w:hAnsi="Times New Roman" w:cs="Times New Roman"/>
          <w:sz w:val="30"/>
          <w:szCs w:val="30"/>
        </w:rPr>
        <w:t xml:space="preserve"> населения), широкополосный доступ</w:t>
      </w:r>
      <w:r>
        <w:rPr>
          <w:rFonts w:ascii="Times New Roman" w:hAnsi="Times New Roman" w:cs="Times New Roman"/>
          <w:sz w:val="30"/>
          <w:szCs w:val="30"/>
        </w:rPr>
        <w:t xml:space="preserve"> </w:t>
      </w:r>
      <w:r w:rsidR="00776944" w:rsidRPr="00776944">
        <w:rPr>
          <w:rFonts w:ascii="Times New Roman" w:hAnsi="Times New Roman" w:cs="Times New Roman"/>
          <w:sz w:val="30"/>
          <w:szCs w:val="30"/>
        </w:rPr>
        <w:t>имеют 62</w:t>
      </w:r>
      <w:r>
        <w:rPr>
          <w:rFonts w:ascii="Times New Roman" w:hAnsi="Times New Roman" w:cs="Times New Roman"/>
          <w:sz w:val="30"/>
          <w:szCs w:val="30"/>
        </w:rPr>
        <w:t>%</w:t>
      </w:r>
      <w:r w:rsidR="00776944" w:rsidRPr="00776944">
        <w:rPr>
          <w:rFonts w:ascii="Times New Roman" w:hAnsi="Times New Roman" w:cs="Times New Roman"/>
          <w:sz w:val="30"/>
          <w:szCs w:val="30"/>
        </w:rPr>
        <w:t xml:space="preserve"> абонентов.</w:t>
      </w:r>
    </w:p>
    <w:p w:rsidR="00776944" w:rsidRPr="00776944" w:rsidRDefault="00776944" w:rsidP="008B0609">
      <w:pPr>
        <w:spacing w:after="0" w:line="240" w:lineRule="auto"/>
        <w:jc w:val="both"/>
        <w:rPr>
          <w:rFonts w:ascii="Times New Roman" w:hAnsi="Times New Roman" w:cs="Times New Roman"/>
          <w:sz w:val="30"/>
          <w:szCs w:val="30"/>
        </w:rPr>
      </w:pPr>
      <w:r w:rsidRPr="00776944">
        <w:rPr>
          <w:rFonts w:ascii="Times New Roman" w:hAnsi="Times New Roman" w:cs="Times New Roman"/>
          <w:noProof/>
          <w:sz w:val="30"/>
          <w:szCs w:val="30"/>
        </w:rPr>
        <w:drawing>
          <wp:inline distT="0" distB="0" distL="0" distR="0">
            <wp:extent cx="6120000" cy="3316992"/>
            <wp:effectExtent l="19050" t="0" r="0" b="0"/>
            <wp:docPr id="94" name="Рисунок 94" descr="N:\Digital 2019_ тренды использования интернета, соцсетей, мобильных платформ, электронной торговли по Беларуси _ Статья _ dev.by_files\820dbc7bf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N:\Digital 2019_ тренды использования интернета, соцсетей, мобильных платформ, электронной торговли по Беларуси _ Статья _ dev.by_files\820dbc7bf1.png"/>
                    <pic:cNvPicPr>
                      <a:picLocks noChangeAspect="1" noChangeArrowheads="1"/>
                    </pic:cNvPicPr>
                  </pic:nvPicPr>
                  <pic:blipFill>
                    <a:blip r:embed="rId10"/>
                    <a:srcRect/>
                    <a:stretch>
                      <a:fillRect/>
                    </a:stretch>
                  </pic:blipFill>
                  <pic:spPr bwMode="auto">
                    <a:xfrm>
                      <a:off x="0" y="0"/>
                      <a:ext cx="6120000" cy="3316992"/>
                    </a:xfrm>
                    <a:prstGeom prst="rect">
                      <a:avLst/>
                    </a:prstGeom>
                    <a:noFill/>
                    <a:ln w="9525">
                      <a:noFill/>
                      <a:miter lim="800000"/>
                      <a:headEnd/>
                      <a:tailEnd/>
                    </a:ln>
                  </pic:spPr>
                </pic:pic>
              </a:graphicData>
            </a:graphic>
          </wp:inline>
        </w:drawing>
      </w:r>
    </w:p>
    <w:p w:rsidR="00776944" w:rsidRPr="00776944" w:rsidRDefault="00776944" w:rsidP="00776944">
      <w:pPr>
        <w:spacing w:after="0" w:line="240" w:lineRule="auto"/>
        <w:ind w:firstLine="708"/>
        <w:jc w:val="both"/>
        <w:rPr>
          <w:rFonts w:ascii="Times New Roman" w:hAnsi="Times New Roman" w:cs="Times New Roman"/>
          <w:sz w:val="30"/>
          <w:szCs w:val="30"/>
        </w:rPr>
      </w:pPr>
      <w:r w:rsidRPr="00776944">
        <w:rPr>
          <w:rFonts w:ascii="Times New Roman" w:hAnsi="Times New Roman" w:cs="Times New Roman"/>
          <w:sz w:val="30"/>
          <w:szCs w:val="30"/>
        </w:rPr>
        <w:lastRenderedPageBreak/>
        <w:t>Согласно исследовани</w:t>
      </w:r>
      <w:r w:rsidR="008B0609">
        <w:rPr>
          <w:rFonts w:ascii="Times New Roman" w:hAnsi="Times New Roman" w:cs="Times New Roman"/>
          <w:sz w:val="30"/>
          <w:szCs w:val="30"/>
        </w:rPr>
        <w:t>ям</w:t>
      </w:r>
      <w:r w:rsidRPr="00776944">
        <w:rPr>
          <w:rFonts w:ascii="Times New Roman" w:hAnsi="Times New Roman" w:cs="Times New Roman"/>
          <w:sz w:val="30"/>
          <w:szCs w:val="30"/>
        </w:rPr>
        <w:t>, 81</w:t>
      </w:r>
      <w:r w:rsidR="008B0609">
        <w:rPr>
          <w:rFonts w:ascii="Times New Roman" w:hAnsi="Times New Roman" w:cs="Times New Roman"/>
          <w:sz w:val="30"/>
          <w:szCs w:val="30"/>
        </w:rPr>
        <w:t>%</w:t>
      </w:r>
      <w:r w:rsidRPr="00776944">
        <w:rPr>
          <w:rFonts w:ascii="Times New Roman" w:hAnsi="Times New Roman" w:cs="Times New Roman"/>
          <w:sz w:val="30"/>
          <w:szCs w:val="30"/>
        </w:rPr>
        <w:t xml:space="preserve"> белорусов имеет счёт в</w:t>
      </w:r>
      <w:r w:rsidR="0055445E">
        <w:rPr>
          <w:rFonts w:ascii="Times New Roman" w:hAnsi="Times New Roman" w:cs="Times New Roman"/>
          <w:sz w:val="30"/>
          <w:szCs w:val="30"/>
        </w:rPr>
        <w:t xml:space="preserve"> </w:t>
      </w:r>
      <w:r w:rsidRPr="00776944">
        <w:rPr>
          <w:rFonts w:ascii="Times New Roman" w:hAnsi="Times New Roman" w:cs="Times New Roman"/>
          <w:sz w:val="30"/>
          <w:szCs w:val="30"/>
        </w:rPr>
        <w:t>банке</w:t>
      </w:r>
      <w:r w:rsidR="008B0609">
        <w:rPr>
          <w:rFonts w:ascii="Times New Roman" w:hAnsi="Times New Roman" w:cs="Times New Roman"/>
          <w:sz w:val="30"/>
          <w:szCs w:val="30"/>
        </w:rPr>
        <w:t xml:space="preserve">, </w:t>
      </w:r>
      <w:r w:rsidR="008B0609" w:rsidRPr="00776944">
        <w:rPr>
          <w:rFonts w:ascii="Times New Roman" w:hAnsi="Times New Roman" w:cs="Times New Roman"/>
          <w:sz w:val="30"/>
          <w:szCs w:val="30"/>
        </w:rPr>
        <w:t>46</w:t>
      </w:r>
      <w:r w:rsidR="008B0609">
        <w:rPr>
          <w:rFonts w:ascii="Times New Roman" w:hAnsi="Times New Roman" w:cs="Times New Roman"/>
          <w:sz w:val="30"/>
          <w:szCs w:val="30"/>
        </w:rPr>
        <w:t>% д</w:t>
      </w:r>
      <w:r w:rsidRPr="00776944">
        <w:rPr>
          <w:rFonts w:ascii="Times New Roman" w:hAnsi="Times New Roman" w:cs="Times New Roman"/>
          <w:sz w:val="30"/>
          <w:szCs w:val="30"/>
        </w:rPr>
        <w:t>елают покупки или оплачивают счета через интернет</w:t>
      </w:r>
      <w:r w:rsidR="00797B80">
        <w:rPr>
          <w:rFonts w:ascii="Times New Roman" w:hAnsi="Times New Roman" w:cs="Times New Roman"/>
          <w:sz w:val="30"/>
          <w:szCs w:val="30"/>
        </w:rPr>
        <w:t xml:space="preserve">. Количество выданных банковских платежных карточек </w:t>
      </w:r>
      <w:proofErr w:type="gramStart"/>
      <w:r w:rsidR="00797B80">
        <w:rPr>
          <w:rFonts w:ascii="Times New Roman" w:hAnsi="Times New Roman" w:cs="Times New Roman"/>
          <w:sz w:val="30"/>
          <w:szCs w:val="30"/>
        </w:rPr>
        <w:t>на конец</w:t>
      </w:r>
      <w:proofErr w:type="gramEnd"/>
      <w:r w:rsidR="00797B80">
        <w:rPr>
          <w:rFonts w:ascii="Times New Roman" w:hAnsi="Times New Roman" w:cs="Times New Roman"/>
          <w:sz w:val="30"/>
          <w:szCs w:val="30"/>
        </w:rPr>
        <w:t xml:space="preserve"> 2018 года </w:t>
      </w:r>
      <w:r w:rsidR="00C65713">
        <w:rPr>
          <w:rFonts w:ascii="Times New Roman" w:hAnsi="Times New Roman" w:cs="Times New Roman"/>
          <w:sz w:val="30"/>
          <w:szCs w:val="30"/>
        </w:rPr>
        <w:t xml:space="preserve">по данным Национального банка Республики Беларусь </w:t>
      </w:r>
      <w:r w:rsidR="00797B80">
        <w:rPr>
          <w:rFonts w:ascii="Times New Roman" w:hAnsi="Times New Roman" w:cs="Times New Roman"/>
          <w:sz w:val="30"/>
          <w:szCs w:val="30"/>
        </w:rPr>
        <w:t>превысило 15 млн</w:t>
      </w:r>
      <w:r w:rsidR="00B35FFD">
        <w:rPr>
          <w:rFonts w:ascii="Times New Roman" w:hAnsi="Times New Roman" w:cs="Times New Roman"/>
          <w:sz w:val="30"/>
          <w:szCs w:val="30"/>
        </w:rPr>
        <w:t>.</w:t>
      </w:r>
      <w:r w:rsidR="00797B80">
        <w:rPr>
          <w:rFonts w:ascii="Times New Roman" w:hAnsi="Times New Roman" w:cs="Times New Roman"/>
          <w:sz w:val="30"/>
          <w:szCs w:val="30"/>
        </w:rPr>
        <w:t>, инфраструктура их обслуживания включает более 121 тыс</w:t>
      </w:r>
      <w:r w:rsidR="00B35FFD">
        <w:rPr>
          <w:rFonts w:ascii="Times New Roman" w:hAnsi="Times New Roman" w:cs="Times New Roman"/>
          <w:sz w:val="30"/>
          <w:szCs w:val="30"/>
        </w:rPr>
        <w:t>.</w:t>
      </w:r>
      <w:r w:rsidR="00797B80">
        <w:rPr>
          <w:rFonts w:ascii="Times New Roman" w:hAnsi="Times New Roman" w:cs="Times New Roman"/>
          <w:sz w:val="30"/>
          <w:szCs w:val="30"/>
        </w:rPr>
        <w:t xml:space="preserve"> объектов торговли и сервиса, более 4200 банкоматов, 3100 </w:t>
      </w:r>
      <w:proofErr w:type="spellStart"/>
      <w:r w:rsidR="00797B80">
        <w:rPr>
          <w:rFonts w:ascii="Times New Roman" w:hAnsi="Times New Roman" w:cs="Times New Roman"/>
          <w:sz w:val="30"/>
          <w:szCs w:val="30"/>
        </w:rPr>
        <w:t>инфокиосков</w:t>
      </w:r>
      <w:proofErr w:type="spellEnd"/>
      <w:r w:rsidR="00797B80">
        <w:rPr>
          <w:rFonts w:ascii="Times New Roman" w:hAnsi="Times New Roman" w:cs="Times New Roman"/>
          <w:sz w:val="30"/>
          <w:szCs w:val="30"/>
        </w:rPr>
        <w:t>.</w:t>
      </w:r>
    </w:p>
    <w:p w:rsidR="00C75582" w:rsidRDefault="00C75582" w:rsidP="00B42917">
      <w:pPr>
        <w:spacing w:after="0" w:line="240" w:lineRule="auto"/>
        <w:ind w:firstLine="708"/>
        <w:jc w:val="both"/>
        <w:rPr>
          <w:rFonts w:ascii="Times New Roman" w:hAnsi="Times New Roman" w:cs="Times New Roman"/>
          <w:sz w:val="30"/>
          <w:szCs w:val="30"/>
        </w:rPr>
      </w:pPr>
      <w:proofErr w:type="gramStart"/>
      <w:r>
        <w:rPr>
          <w:rFonts w:ascii="Times New Roman" w:hAnsi="Times New Roman" w:cs="Times New Roman"/>
          <w:sz w:val="30"/>
          <w:szCs w:val="30"/>
        </w:rPr>
        <w:t xml:space="preserve">Указанные темпы проникновения информационных технологий </w:t>
      </w:r>
      <w:r w:rsidR="00797B80">
        <w:rPr>
          <w:rFonts w:ascii="Times New Roman" w:hAnsi="Times New Roman" w:cs="Times New Roman"/>
          <w:sz w:val="30"/>
          <w:szCs w:val="30"/>
        </w:rPr>
        <w:t xml:space="preserve">и безналичных платежей </w:t>
      </w:r>
      <w:r>
        <w:rPr>
          <w:rFonts w:ascii="Times New Roman" w:hAnsi="Times New Roman" w:cs="Times New Roman"/>
          <w:sz w:val="30"/>
          <w:szCs w:val="30"/>
        </w:rPr>
        <w:t xml:space="preserve">во все сферы жизнедеятельности человека наряду с </w:t>
      </w:r>
      <w:r w:rsidR="00593F2E">
        <w:rPr>
          <w:rFonts w:ascii="Times New Roman" w:hAnsi="Times New Roman" w:cs="Times New Roman"/>
          <w:sz w:val="30"/>
          <w:szCs w:val="30"/>
        </w:rPr>
        <w:t>имеющей место неквалифицированностью</w:t>
      </w:r>
      <w:r w:rsidR="0055445E">
        <w:rPr>
          <w:rFonts w:ascii="Times New Roman" w:hAnsi="Times New Roman" w:cs="Times New Roman"/>
          <w:sz w:val="30"/>
          <w:szCs w:val="30"/>
        </w:rPr>
        <w:t xml:space="preserve"> и неосмотрительностью</w:t>
      </w:r>
      <w:r w:rsidR="00593F2E">
        <w:rPr>
          <w:rFonts w:ascii="Times New Roman" w:hAnsi="Times New Roman" w:cs="Times New Roman"/>
          <w:sz w:val="30"/>
          <w:szCs w:val="30"/>
        </w:rPr>
        <w:t xml:space="preserve"> определенной части пользователей являются предпосылкой возрастающего количества компьютерных инцидентов.</w:t>
      </w:r>
      <w:proofErr w:type="gramEnd"/>
    </w:p>
    <w:p w:rsidR="009C2A48" w:rsidRDefault="00F92127" w:rsidP="00B42917">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В законодательстве Республики Беларусь предусмотрена ответственность, в том числе уголовная за совершение противоправных деяний в сфере высоких технологий</w:t>
      </w:r>
      <w:r w:rsidR="009C2A48">
        <w:rPr>
          <w:rFonts w:ascii="Times New Roman" w:hAnsi="Times New Roman" w:cs="Times New Roman"/>
          <w:sz w:val="30"/>
          <w:szCs w:val="30"/>
        </w:rPr>
        <w:t xml:space="preserve">. </w:t>
      </w:r>
    </w:p>
    <w:p w:rsidR="009C2A48" w:rsidRDefault="00465882" w:rsidP="00B42917">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 xml:space="preserve">Уголовным кодексом предусмотрен ряд преступлений, </w:t>
      </w:r>
      <w:r w:rsidR="00F92127">
        <w:rPr>
          <w:rFonts w:ascii="Times New Roman" w:hAnsi="Times New Roman" w:cs="Times New Roman"/>
          <w:sz w:val="30"/>
          <w:szCs w:val="30"/>
        </w:rPr>
        <w:t>отнесенных к компетенции подразделений по раскрытию преступлений в сфере высоких технологий</w:t>
      </w:r>
      <w:r>
        <w:rPr>
          <w:rFonts w:ascii="Times New Roman" w:hAnsi="Times New Roman" w:cs="Times New Roman"/>
          <w:sz w:val="30"/>
          <w:szCs w:val="30"/>
        </w:rPr>
        <w:t>.</w:t>
      </w:r>
      <w:r w:rsidR="00F92127">
        <w:rPr>
          <w:rFonts w:ascii="Times New Roman" w:hAnsi="Times New Roman" w:cs="Times New Roman"/>
          <w:sz w:val="30"/>
          <w:szCs w:val="30"/>
        </w:rPr>
        <w:t xml:space="preserve"> Рассмотрим их подробнее.</w:t>
      </w:r>
    </w:p>
    <w:p w:rsidR="00797B80" w:rsidRDefault="00797B80" w:rsidP="00B42917">
      <w:pPr>
        <w:spacing w:after="0" w:line="240" w:lineRule="auto"/>
        <w:ind w:firstLine="708"/>
        <w:jc w:val="both"/>
        <w:rPr>
          <w:rFonts w:ascii="Times New Roman" w:hAnsi="Times New Roman" w:cs="Times New Roman"/>
          <w:i/>
          <w:sz w:val="26"/>
          <w:szCs w:val="26"/>
        </w:rPr>
      </w:pPr>
    </w:p>
    <w:p w:rsidR="00096EAF" w:rsidRPr="00B42917" w:rsidRDefault="00096EAF" w:rsidP="00B42917">
      <w:pPr>
        <w:spacing w:after="0" w:line="240" w:lineRule="auto"/>
        <w:ind w:firstLine="708"/>
        <w:jc w:val="both"/>
        <w:rPr>
          <w:rFonts w:ascii="Times New Roman" w:hAnsi="Times New Roman" w:cs="Times New Roman"/>
          <w:i/>
          <w:sz w:val="26"/>
          <w:szCs w:val="26"/>
        </w:rPr>
      </w:pPr>
      <w:r w:rsidRPr="00B42917">
        <w:rPr>
          <w:rFonts w:ascii="Times New Roman" w:hAnsi="Times New Roman" w:cs="Times New Roman"/>
          <w:i/>
          <w:sz w:val="26"/>
          <w:szCs w:val="26"/>
        </w:rPr>
        <w:t>Статья 212. Хищение путем использования компьютерной техники</w:t>
      </w:r>
    </w:p>
    <w:p w:rsidR="00096EAF" w:rsidRPr="00B42917" w:rsidRDefault="00096EAF" w:rsidP="00B42917">
      <w:pPr>
        <w:spacing w:after="0" w:line="240" w:lineRule="auto"/>
        <w:ind w:firstLine="708"/>
        <w:jc w:val="both"/>
        <w:rPr>
          <w:rFonts w:ascii="Times New Roman" w:hAnsi="Times New Roman" w:cs="Times New Roman"/>
          <w:sz w:val="26"/>
          <w:szCs w:val="26"/>
        </w:rPr>
      </w:pPr>
      <w:r w:rsidRPr="00B42917">
        <w:rPr>
          <w:rFonts w:ascii="Times New Roman" w:hAnsi="Times New Roman" w:cs="Times New Roman"/>
          <w:sz w:val="26"/>
          <w:szCs w:val="26"/>
        </w:rPr>
        <w:t>1. Хищение имущества путем изменения информации, обрабатываемой в компьютерной системе, хранящейся на машинных носителях или передаваемой по сетям передачи данных, либо путем введения в компьютерную систему ложной информации -</w:t>
      </w:r>
    </w:p>
    <w:p w:rsidR="00096EAF" w:rsidRPr="00B42917" w:rsidRDefault="00096EAF" w:rsidP="00B42917">
      <w:pPr>
        <w:spacing w:after="0" w:line="240" w:lineRule="auto"/>
        <w:ind w:firstLine="708"/>
        <w:jc w:val="both"/>
        <w:rPr>
          <w:rFonts w:ascii="Times New Roman" w:hAnsi="Times New Roman" w:cs="Times New Roman"/>
          <w:sz w:val="26"/>
          <w:szCs w:val="26"/>
        </w:rPr>
      </w:pPr>
      <w:r w:rsidRPr="00B42917">
        <w:rPr>
          <w:rFonts w:ascii="Times New Roman" w:hAnsi="Times New Roman" w:cs="Times New Roman"/>
          <w:sz w:val="26"/>
          <w:szCs w:val="26"/>
        </w:rPr>
        <w:t>наказывается штрафом, или лишением права занимать определенные должности или заниматься определенной деятельностью, или арестом, или ограничением свободы на срок до трех лет, или лишением свободы на тот же срок.</w:t>
      </w:r>
    </w:p>
    <w:p w:rsidR="00096EAF" w:rsidRPr="00B42917" w:rsidRDefault="00096EAF" w:rsidP="00B42917">
      <w:pPr>
        <w:spacing w:after="0" w:line="240" w:lineRule="auto"/>
        <w:ind w:firstLine="708"/>
        <w:jc w:val="both"/>
        <w:rPr>
          <w:rFonts w:ascii="Times New Roman" w:hAnsi="Times New Roman" w:cs="Times New Roman"/>
          <w:sz w:val="26"/>
          <w:szCs w:val="26"/>
        </w:rPr>
      </w:pPr>
      <w:r w:rsidRPr="00B42917">
        <w:rPr>
          <w:rFonts w:ascii="Times New Roman" w:hAnsi="Times New Roman" w:cs="Times New Roman"/>
          <w:sz w:val="26"/>
          <w:szCs w:val="26"/>
        </w:rPr>
        <w:t xml:space="preserve">2. То же деяние, совершенное повторно, либо группой лиц по предварительному сговору, либо сопряженное с несанкционированным доступом к </w:t>
      </w:r>
      <w:r w:rsidR="00AE5489" w:rsidRPr="00B42917">
        <w:rPr>
          <w:rFonts w:ascii="Times New Roman" w:hAnsi="Times New Roman" w:cs="Times New Roman"/>
          <w:sz w:val="26"/>
          <w:szCs w:val="26"/>
        </w:rPr>
        <w:t>компьютерной информации,</w:t>
      </w:r>
      <w:r w:rsidRPr="00B42917">
        <w:rPr>
          <w:rFonts w:ascii="Times New Roman" w:hAnsi="Times New Roman" w:cs="Times New Roman"/>
          <w:sz w:val="26"/>
          <w:szCs w:val="26"/>
        </w:rPr>
        <w:t>-</w:t>
      </w:r>
    </w:p>
    <w:p w:rsidR="00096EAF" w:rsidRPr="00B42917" w:rsidRDefault="00096EAF" w:rsidP="00B42917">
      <w:pPr>
        <w:spacing w:after="0" w:line="240" w:lineRule="auto"/>
        <w:ind w:firstLine="708"/>
        <w:jc w:val="both"/>
        <w:rPr>
          <w:rFonts w:ascii="Times New Roman" w:hAnsi="Times New Roman" w:cs="Times New Roman"/>
          <w:sz w:val="26"/>
          <w:szCs w:val="26"/>
        </w:rPr>
      </w:pPr>
      <w:r w:rsidRPr="00B42917">
        <w:rPr>
          <w:rFonts w:ascii="Times New Roman" w:hAnsi="Times New Roman" w:cs="Times New Roman"/>
          <w:sz w:val="26"/>
          <w:szCs w:val="26"/>
        </w:rPr>
        <w:t>наказывается штрафом, или исправительными работами на срок до двух лет, или арестом, или ограничением свободы на срок от двух до пяти лет, или лишением свободы на срок до пяти лет с лишением права занимать определенные должности или заниматься определенной деятельностью или без лишения.</w:t>
      </w:r>
    </w:p>
    <w:p w:rsidR="00096EAF" w:rsidRPr="00B42917" w:rsidRDefault="00096EAF" w:rsidP="00B42917">
      <w:pPr>
        <w:spacing w:after="0" w:line="240" w:lineRule="auto"/>
        <w:ind w:firstLine="708"/>
        <w:jc w:val="both"/>
        <w:rPr>
          <w:rFonts w:ascii="Times New Roman" w:hAnsi="Times New Roman" w:cs="Times New Roman"/>
          <w:sz w:val="26"/>
          <w:szCs w:val="26"/>
        </w:rPr>
      </w:pPr>
      <w:r w:rsidRPr="00B42917">
        <w:rPr>
          <w:rFonts w:ascii="Times New Roman" w:hAnsi="Times New Roman" w:cs="Times New Roman"/>
          <w:sz w:val="26"/>
          <w:szCs w:val="26"/>
        </w:rPr>
        <w:t>3. Деяния, предусмотренные частями 1 или 2 настоящей статьи, совершенные в крупном размере, -</w:t>
      </w:r>
    </w:p>
    <w:p w:rsidR="00096EAF" w:rsidRPr="00B42917" w:rsidRDefault="00096EAF" w:rsidP="00B42917">
      <w:pPr>
        <w:spacing w:after="0" w:line="240" w:lineRule="auto"/>
        <w:ind w:firstLine="708"/>
        <w:jc w:val="both"/>
        <w:rPr>
          <w:rFonts w:ascii="Times New Roman" w:hAnsi="Times New Roman" w:cs="Times New Roman"/>
          <w:sz w:val="26"/>
          <w:szCs w:val="26"/>
        </w:rPr>
      </w:pPr>
      <w:r w:rsidRPr="00B42917">
        <w:rPr>
          <w:rFonts w:ascii="Times New Roman" w:hAnsi="Times New Roman" w:cs="Times New Roman"/>
          <w:sz w:val="26"/>
          <w:szCs w:val="26"/>
        </w:rPr>
        <w:t>наказываются лишением свободы на срок от двух до семи лет со штрафом или без штрафа с конфискацией имущества или без конфискации и с лишением права занимать определенные должности или заниматься определенной деятельностью или без лишения.</w:t>
      </w:r>
    </w:p>
    <w:p w:rsidR="00096EAF" w:rsidRPr="00B42917" w:rsidRDefault="00096EAF" w:rsidP="00B42917">
      <w:pPr>
        <w:spacing w:after="0" w:line="240" w:lineRule="auto"/>
        <w:ind w:firstLine="708"/>
        <w:jc w:val="both"/>
        <w:rPr>
          <w:rFonts w:ascii="Times New Roman" w:hAnsi="Times New Roman" w:cs="Times New Roman"/>
          <w:sz w:val="26"/>
          <w:szCs w:val="26"/>
        </w:rPr>
      </w:pPr>
      <w:r w:rsidRPr="00B42917">
        <w:rPr>
          <w:rFonts w:ascii="Times New Roman" w:hAnsi="Times New Roman" w:cs="Times New Roman"/>
          <w:sz w:val="26"/>
          <w:szCs w:val="26"/>
        </w:rPr>
        <w:t>4. Деяния, предусмотренные частями 1, 2 или 3 настоящей статьи, совершенные организованной группой либо в особо крупном размере, -</w:t>
      </w:r>
    </w:p>
    <w:p w:rsidR="00096EAF" w:rsidRPr="00B42917" w:rsidRDefault="00096EAF" w:rsidP="00B42917">
      <w:pPr>
        <w:spacing w:after="0" w:line="240" w:lineRule="auto"/>
        <w:ind w:firstLine="708"/>
        <w:jc w:val="both"/>
        <w:rPr>
          <w:rFonts w:ascii="Times New Roman" w:hAnsi="Times New Roman" w:cs="Times New Roman"/>
          <w:sz w:val="26"/>
          <w:szCs w:val="26"/>
        </w:rPr>
      </w:pPr>
      <w:r w:rsidRPr="00B42917">
        <w:rPr>
          <w:rFonts w:ascii="Times New Roman" w:hAnsi="Times New Roman" w:cs="Times New Roman"/>
          <w:sz w:val="26"/>
          <w:szCs w:val="26"/>
        </w:rPr>
        <w:t>наказываются лишением свободы на срок от шести до пятнадцати лет с конфискацией имущества и с лишением права занимать определенные должности или заниматься определенной деятельностью или без лишения.</w:t>
      </w:r>
    </w:p>
    <w:p w:rsidR="00261B97" w:rsidRDefault="00642289" w:rsidP="00B42917">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lastRenderedPageBreak/>
        <w:t>Необходимо отметить, что о</w:t>
      </w:r>
      <w:r w:rsidR="00261B97">
        <w:rPr>
          <w:rFonts w:ascii="Times New Roman" w:hAnsi="Times New Roman" w:cs="Times New Roman"/>
          <w:sz w:val="30"/>
          <w:szCs w:val="30"/>
        </w:rPr>
        <w:t xml:space="preserve">тветственность за деяния, предусмотренные </w:t>
      </w:r>
      <w:r w:rsidR="00261B97" w:rsidRPr="006643D7">
        <w:rPr>
          <w:rFonts w:ascii="Times New Roman" w:hAnsi="Times New Roman" w:cs="Times New Roman"/>
          <w:i/>
          <w:sz w:val="30"/>
          <w:szCs w:val="30"/>
        </w:rPr>
        <w:t>ст.212</w:t>
      </w:r>
      <w:r w:rsidR="00261B97">
        <w:rPr>
          <w:rFonts w:ascii="Times New Roman" w:hAnsi="Times New Roman" w:cs="Times New Roman"/>
          <w:sz w:val="30"/>
          <w:szCs w:val="30"/>
        </w:rPr>
        <w:t xml:space="preserve">, наступает </w:t>
      </w:r>
      <w:r w:rsidR="00261B97" w:rsidRPr="006643D7">
        <w:rPr>
          <w:rFonts w:ascii="Times New Roman" w:hAnsi="Times New Roman" w:cs="Times New Roman"/>
          <w:i/>
          <w:sz w:val="30"/>
          <w:szCs w:val="30"/>
        </w:rPr>
        <w:t>с 14-летнего возраста</w:t>
      </w:r>
      <w:r w:rsidR="00261B97">
        <w:rPr>
          <w:rFonts w:ascii="Times New Roman" w:hAnsi="Times New Roman" w:cs="Times New Roman"/>
          <w:sz w:val="30"/>
          <w:szCs w:val="30"/>
        </w:rPr>
        <w:t>.</w:t>
      </w:r>
    </w:p>
    <w:p w:rsidR="00096EAF" w:rsidRDefault="00162C92" w:rsidP="00B42917">
      <w:pPr>
        <w:spacing w:after="0" w:line="240" w:lineRule="auto"/>
        <w:ind w:firstLine="708"/>
        <w:jc w:val="both"/>
        <w:rPr>
          <w:rFonts w:ascii="Times New Roman" w:hAnsi="Times New Roman" w:cs="Times New Roman"/>
          <w:sz w:val="30"/>
          <w:szCs w:val="30"/>
        </w:rPr>
      </w:pPr>
      <w:r w:rsidRPr="00162C92">
        <w:rPr>
          <w:rFonts w:ascii="Times New Roman" w:hAnsi="Times New Roman" w:cs="Times New Roman"/>
          <w:sz w:val="30"/>
          <w:szCs w:val="30"/>
        </w:rPr>
        <w:t>Примером такого преступления может быть хищение денежных средств с найденной либо похищенной банковской платежной карточки с использованием банкомата, платежного терминала</w:t>
      </w:r>
      <w:r w:rsidR="00261B97">
        <w:rPr>
          <w:rFonts w:ascii="Times New Roman" w:hAnsi="Times New Roman" w:cs="Times New Roman"/>
          <w:sz w:val="30"/>
          <w:szCs w:val="30"/>
        </w:rPr>
        <w:t xml:space="preserve">. В последнее время </w:t>
      </w:r>
      <w:r w:rsidR="0055445E">
        <w:rPr>
          <w:rFonts w:ascii="Times New Roman" w:hAnsi="Times New Roman" w:cs="Times New Roman"/>
          <w:sz w:val="30"/>
          <w:szCs w:val="30"/>
        </w:rPr>
        <w:t xml:space="preserve">наиболее актуальны </w:t>
      </w:r>
      <w:r w:rsidR="00261B97">
        <w:rPr>
          <w:rFonts w:ascii="Times New Roman" w:hAnsi="Times New Roman" w:cs="Times New Roman"/>
          <w:sz w:val="30"/>
          <w:szCs w:val="30"/>
        </w:rPr>
        <w:t>факты хищений с использованием</w:t>
      </w:r>
      <w:r w:rsidRPr="00162C92">
        <w:rPr>
          <w:rFonts w:ascii="Times New Roman" w:hAnsi="Times New Roman" w:cs="Times New Roman"/>
          <w:sz w:val="30"/>
          <w:szCs w:val="30"/>
        </w:rPr>
        <w:t xml:space="preserve"> реквизитов </w:t>
      </w:r>
      <w:r w:rsidR="00261B97">
        <w:rPr>
          <w:rFonts w:ascii="Times New Roman" w:hAnsi="Times New Roman" w:cs="Times New Roman"/>
          <w:sz w:val="30"/>
          <w:szCs w:val="30"/>
        </w:rPr>
        <w:t xml:space="preserve">карт </w:t>
      </w:r>
      <w:r w:rsidRPr="00162C92">
        <w:rPr>
          <w:rFonts w:ascii="Times New Roman" w:hAnsi="Times New Roman" w:cs="Times New Roman"/>
          <w:sz w:val="30"/>
          <w:szCs w:val="30"/>
        </w:rPr>
        <w:t xml:space="preserve">при осуществлении </w:t>
      </w:r>
      <w:proofErr w:type="spellStart"/>
      <w:proofErr w:type="gramStart"/>
      <w:r w:rsidR="0055445E">
        <w:rPr>
          <w:rFonts w:ascii="Times New Roman" w:hAnsi="Times New Roman" w:cs="Times New Roman"/>
          <w:sz w:val="30"/>
          <w:szCs w:val="30"/>
        </w:rPr>
        <w:t>и</w:t>
      </w:r>
      <w:r w:rsidRPr="00162C92">
        <w:rPr>
          <w:rFonts w:ascii="Times New Roman" w:hAnsi="Times New Roman" w:cs="Times New Roman"/>
          <w:sz w:val="30"/>
          <w:szCs w:val="30"/>
        </w:rPr>
        <w:t>нтернет-платежей</w:t>
      </w:r>
      <w:proofErr w:type="spellEnd"/>
      <w:proofErr w:type="gramEnd"/>
      <w:r>
        <w:rPr>
          <w:rFonts w:ascii="Times New Roman" w:hAnsi="Times New Roman" w:cs="Times New Roman"/>
          <w:sz w:val="30"/>
          <w:szCs w:val="30"/>
        </w:rPr>
        <w:t>, а также завладение денежными средствами, хранящимися на счетах различных электронных платежных систем и сервисов</w:t>
      </w:r>
      <w:r w:rsidRPr="00162C92">
        <w:rPr>
          <w:rFonts w:ascii="Times New Roman" w:hAnsi="Times New Roman" w:cs="Times New Roman"/>
          <w:sz w:val="30"/>
          <w:szCs w:val="30"/>
        </w:rPr>
        <w:t>.</w:t>
      </w:r>
    </w:p>
    <w:p w:rsidR="00797B80" w:rsidRDefault="00797B80" w:rsidP="00B42917">
      <w:pPr>
        <w:spacing w:after="0" w:line="240" w:lineRule="auto"/>
        <w:ind w:firstLine="708"/>
        <w:jc w:val="both"/>
        <w:rPr>
          <w:rFonts w:ascii="Times New Roman" w:hAnsi="Times New Roman" w:cs="Times New Roman"/>
          <w:i/>
          <w:sz w:val="26"/>
          <w:szCs w:val="26"/>
        </w:rPr>
      </w:pPr>
    </w:p>
    <w:p w:rsidR="00096EAF" w:rsidRPr="00B42917" w:rsidRDefault="00096EAF" w:rsidP="00B42917">
      <w:pPr>
        <w:spacing w:after="0" w:line="240" w:lineRule="auto"/>
        <w:ind w:firstLine="708"/>
        <w:jc w:val="both"/>
        <w:rPr>
          <w:rFonts w:ascii="Times New Roman" w:hAnsi="Times New Roman" w:cs="Times New Roman"/>
          <w:i/>
          <w:sz w:val="26"/>
          <w:szCs w:val="26"/>
        </w:rPr>
      </w:pPr>
      <w:r w:rsidRPr="00B42917">
        <w:rPr>
          <w:rFonts w:ascii="Times New Roman" w:hAnsi="Times New Roman" w:cs="Times New Roman"/>
          <w:i/>
          <w:sz w:val="26"/>
          <w:szCs w:val="26"/>
        </w:rPr>
        <w:t>Статья 349. Несанкционированный доступ к компьютерной информации</w:t>
      </w:r>
    </w:p>
    <w:p w:rsidR="00096EAF" w:rsidRPr="00B42917" w:rsidRDefault="00096EAF" w:rsidP="00B42917">
      <w:pPr>
        <w:spacing w:after="0" w:line="240" w:lineRule="auto"/>
        <w:ind w:firstLine="708"/>
        <w:jc w:val="both"/>
        <w:rPr>
          <w:rFonts w:ascii="Times New Roman" w:hAnsi="Times New Roman" w:cs="Times New Roman"/>
          <w:sz w:val="26"/>
          <w:szCs w:val="26"/>
        </w:rPr>
      </w:pPr>
      <w:r w:rsidRPr="00B42917">
        <w:rPr>
          <w:rFonts w:ascii="Times New Roman" w:hAnsi="Times New Roman" w:cs="Times New Roman"/>
          <w:sz w:val="26"/>
          <w:szCs w:val="26"/>
        </w:rPr>
        <w:t>1. Несанкционированный доступ к информации, хранящейся в компьютерной системе, сети или на машинных носителях, сопровождающийся нарушением системы защиты (несанкционированный доступ к компьютерной информации), повлекший по неосторожности изменение, уничтожение, блокирование информации или вывод из строя компьютерного оборудования либо причинение иного существенного вреда, -</w:t>
      </w:r>
    </w:p>
    <w:p w:rsidR="00096EAF" w:rsidRPr="00B42917" w:rsidRDefault="00096EAF" w:rsidP="00B42917">
      <w:pPr>
        <w:spacing w:after="0" w:line="240" w:lineRule="auto"/>
        <w:ind w:firstLine="708"/>
        <w:jc w:val="both"/>
        <w:rPr>
          <w:rFonts w:ascii="Times New Roman" w:hAnsi="Times New Roman" w:cs="Times New Roman"/>
          <w:sz w:val="26"/>
          <w:szCs w:val="26"/>
        </w:rPr>
      </w:pPr>
      <w:r w:rsidRPr="00B42917">
        <w:rPr>
          <w:rFonts w:ascii="Times New Roman" w:hAnsi="Times New Roman" w:cs="Times New Roman"/>
          <w:sz w:val="26"/>
          <w:szCs w:val="26"/>
        </w:rPr>
        <w:t>наказывается штрафом или арестом.</w:t>
      </w:r>
    </w:p>
    <w:p w:rsidR="00096EAF" w:rsidRPr="00B42917" w:rsidRDefault="00096EAF" w:rsidP="00B42917">
      <w:pPr>
        <w:spacing w:after="0" w:line="240" w:lineRule="auto"/>
        <w:ind w:firstLine="708"/>
        <w:jc w:val="both"/>
        <w:rPr>
          <w:rFonts w:ascii="Times New Roman" w:hAnsi="Times New Roman" w:cs="Times New Roman"/>
          <w:sz w:val="26"/>
          <w:szCs w:val="26"/>
        </w:rPr>
      </w:pPr>
      <w:r w:rsidRPr="00B42917">
        <w:rPr>
          <w:rFonts w:ascii="Times New Roman" w:hAnsi="Times New Roman" w:cs="Times New Roman"/>
          <w:sz w:val="26"/>
          <w:szCs w:val="26"/>
        </w:rPr>
        <w:t>2. Несанкционированный доступ к компьютерной информации, совершенный из корыстной или иной личной заинтересованности, либо группой лиц по предварительному сговору, либо лицом, имеющим доступ к компьютерной системе или сети, -</w:t>
      </w:r>
    </w:p>
    <w:p w:rsidR="00096EAF" w:rsidRPr="00B42917" w:rsidRDefault="00096EAF" w:rsidP="00B42917">
      <w:pPr>
        <w:spacing w:after="0" w:line="240" w:lineRule="auto"/>
        <w:ind w:firstLine="708"/>
        <w:jc w:val="both"/>
        <w:rPr>
          <w:rFonts w:ascii="Times New Roman" w:hAnsi="Times New Roman" w:cs="Times New Roman"/>
          <w:sz w:val="26"/>
          <w:szCs w:val="26"/>
        </w:rPr>
      </w:pPr>
      <w:r w:rsidRPr="00B42917">
        <w:rPr>
          <w:rFonts w:ascii="Times New Roman" w:hAnsi="Times New Roman" w:cs="Times New Roman"/>
          <w:sz w:val="26"/>
          <w:szCs w:val="26"/>
        </w:rPr>
        <w:t>наказывается штрафом, или лишением права занимать определенные должности или заниматься определенной деятельностью, или арестом, или ограничением свободы на срок до двух лет, или лишением свободы на тот же срок.</w:t>
      </w:r>
    </w:p>
    <w:p w:rsidR="00096EAF" w:rsidRPr="00B42917" w:rsidRDefault="00096EAF" w:rsidP="00B42917">
      <w:pPr>
        <w:spacing w:after="0" w:line="240" w:lineRule="auto"/>
        <w:ind w:firstLine="708"/>
        <w:jc w:val="both"/>
        <w:rPr>
          <w:rFonts w:ascii="Times New Roman" w:hAnsi="Times New Roman" w:cs="Times New Roman"/>
          <w:sz w:val="26"/>
          <w:szCs w:val="26"/>
        </w:rPr>
      </w:pPr>
      <w:r w:rsidRPr="00B42917">
        <w:rPr>
          <w:rFonts w:ascii="Times New Roman" w:hAnsi="Times New Roman" w:cs="Times New Roman"/>
          <w:sz w:val="26"/>
          <w:szCs w:val="26"/>
        </w:rPr>
        <w:t>3. Несанкционированный доступ к компьютерной информации либо самовольное пользование электронной вычислительной техникой, средствами связи компьютеризованной системы, компьютерной сети, повлекшие по неосторожности крушение, аварию, катастрофу, несчастные случаи с людьми, отрицательные изменения в окружающей среде или иные тяжкие последствия, -</w:t>
      </w:r>
    </w:p>
    <w:p w:rsidR="00096EAF" w:rsidRPr="00B42917" w:rsidRDefault="00096EAF" w:rsidP="00B42917">
      <w:pPr>
        <w:spacing w:after="0" w:line="240" w:lineRule="auto"/>
        <w:ind w:firstLine="708"/>
        <w:jc w:val="both"/>
        <w:rPr>
          <w:rFonts w:ascii="Times New Roman" w:hAnsi="Times New Roman" w:cs="Times New Roman"/>
          <w:sz w:val="26"/>
          <w:szCs w:val="26"/>
        </w:rPr>
      </w:pPr>
      <w:r w:rsidRPr="00B42917">
        <w:rPr>
          <w:rFonts w:ascii="Times New Roman" w:hAnsi="Times New Roman" w:cs="Times New Roman"/>
          <w:sz w:val="26"/>
          <w:szCs w:val="26"/>
        </w:rPr>
        <w:t>наказываются ограничением свободы на срок до пяти лет или лишением свободы на срок до семи лет.</w:t>
      </w:r>
    </w:p>
    <w:p w:rsidR="00162C92" w:rsidRDefault="00162C92" w:rsidP="00B42917">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Например</w:t>
      </w:r>
      <w:r w:rsidR="005D0D8F">
        <w:rPr>
          <w:rFonts w:ascii="Times New Roman" w:hAnsi="Times New Roman" w:cs="Times New Roman"/>
          <w:sz w:val="30"/>
          <w:szCs w:val="30"/>
        </w:rPr>
        <w:t xml:space="preserve"> – </w:t>
      </w:r>
      <w:r>
        <w:rPr>
          <w:rFonts w:ascii="Times New Roman" w:hAnsi="Times New Roman" w:cs="Times New Roman"/>
          <w:sz w:val="30"/>
          <w:szCs w:val="30"/>
        </w:rPr>
        <w:t xml:space="preserve">несанкционированный доступ </w:t>
      </w:r>
      <w:r w:rsidR="00642289">
        <w:rPr>
          <w:rFonts w:ascii="Times New Roman" w:hAnsi="Times New Roman" w:cs="Times New Roman"/>
          <w:sz w:val="30"/>
          <w:szCs w:val="30"/>
        </w:rPr>
        <w:t xml:space="preserve">(открытие и просмотр файлов, писем, переписки) </w:t>
      </w:r>
      <w:r>
        <w:rPr>
          <w:rFonts w:ascii="Times New Roman" w:hAnsi="Times New Roman" w:cs="Times New Roman"/>
          <w:sz w:val="30"/>
          <w:szCs w:val="30"/>
        </w:rPr>
        <w:t xml:space="preserve">к электронной почте, учетным записям на различных сайтах, в том числе в социальных сетях, </w:t>
      </w:r>
      <w:r w:rsidR="00261B97">
        <w:rPr>
          <w:rFonts w:ascii="Times New Roman" w:hAnsi="Times New Roman" w:cs="Times New Roman"/>
          <w:sz w:val="30"/>
          <w:szCs w:val="30"/>
        </w:rPr>
        <w:t xml:space="preserve">к информации, </w:t>
      </w:r>
      <w:r>
        <w:rPr>
          <w:rFonts w:ascii="Times New Roman" w:hAnsi="Times New Roman" w:cs="Times New Roman"/>
          <w:sz w:val="30"/>
          <w:szCs w:val="30"/>
        </w:rPr>
        <w:t>содержащейся на компьютере, в смартфоне и защищенной от доступа третьих лиц.</w:t>
      </w:r>
    </w:p>
    <w:p w:rsidR="00797B80" w:rsidRDefault="00797B80" w:rsidP="00B42917">
      <w:pPr>
        <w:spacing w:after="0" w:line="240" w:lineRule="auto"/>
        <w:ind w:firstLine="708"/>
        <w:jc w:val="both"/>
        <w:rPr>
          <w:rFonts w:ascii="Times New Roman" w:hAnsi="Times New Roman" w:cs="Times New Roman"/>
          <w:i/>
          <w:sz w:val="26"/>
          <w:szCs w:val="26"/>
        </w:rPr>
      </w:pPr>
    </w:p>
    <w:p w:rsidR="00096EAF" w:rsidRPr="00B42917" w:rsidRDefault="00096EAF" w:rsidP="00B42917">
      <w:pPr>
        <w:spacing w:after="0" w:line="240" w:lineRule="auto"/>
        <w:ind w:firstLine="708"/>
        <w:jc w:val="both"/>
        <w:rPr>
          <w:rFonts w:ascii="Times New Roman" w:hAnsi="Times New Roman" w:cs="Times New Roman"/>
          <w:i/>
          <w:sz w:val="26"/>
          <w:szCs w:val="26"/>
        </w:rPr>
      </w:pPr>
      <w:r w:rsidRPr="00B42917">
        <w:rPr>
          <w:rFonts w:ascii="Times New Roman" w:hAnsi="Times New Roman" w:cs="Times New Roman"/>
          <w:i/>
          <w:sz w:val="26"/>
          <w:szCs w:val="26"/>
        </w:rPr>
        <w:t>Статья 350. Модификация компьютерной информации</w:t>
      </w:r>
    </w:p>
    <w:p w:rsidR="00096EAF" w:rsidRPr="00B42917" w:rsidRDefault="00096EAF" w:rsidP="00B42917">
      <w:pPr>
        <w:spacing w:after="0" w:line="240" w:lineRule="auto"/>
        <w:ind w:firstLine="708"/>
        <w:jc w:val="both"/>
        <w:rPr>
          <w:rFonts w:ascii="Times New Roman" w:hAnsi="Times New Roman" w:cs="Times New Roman"/>
          <w:sz w:val="26"/>
          <w:szCs w:val="26"/>
        </w:rPr>
      </w:pPr>
      <w:r w:rsidRPr="00B42917">
        <w:rPr>
          <w:rFonts w:ascii="Times New Roman" w:hAnsi="Times New Roman" w:cs="Times New Roman"/>
          <w:sz w:val="26"/>
          <w:szCs w:val="26"/>
        </w:rPr>
        <w:t>1. Изменение информации, хранящейся в компьютерной системе, сети или на машинных носителях, либо внесение заведомо ложной информации, причинившие существенный вред, при отсутствии признаков преступления против собственности (модификация компьютерной информации) -</w:t>
      </w:r>
    </w:p>
    <w:p w:rsidR="00096EAF" w:rsidRPr="00B42917" w:rsidRDefault="00096EAF" w:rsidP="00B42917">
      <w:pPr>
        <w:spacing w:after="0" w:line="240" w:lineRule="auto"/>
        <w:ind w:firstLine="708"/>
        <w:jc w:val="both"/>
        <w:rPr>
          <w:rFonts w:ascii="Times New Roman" w:hAnsi="Times New Roman" w:cs="Times New Roman"/>
          <w:sz w:val="26"/>
          <w:szCs w:val="26"/>
        </w:rPr>
      </w:pPr>
      <w:r w:rsidRPr="00B42917">
        <w:rPr>
          <w:rFonts w:ascii="Times New Roman" w:hAnsi="Times New Roman" w:cs="Times New Roman"/>
          <w:sz w:val="26"/>
          <w:szCs w:val="26"/>
        </w:rPr>
        <w:t>наказываются штрафом, или лишением права занимать определенные должности или заниматься определенной деятельностью, или арестом, или ограничением свободы на срок до трех лет, или лишением свободы на тот же срок.</w:t>
      </w:r>
    </w:p>
    <w:p w:rsidR="00096EAF" w:rsidRPr="00B42917" w:rsidRDefault="00096EAF" w:rsidP="00B42917">
      <w:pPr>
        <w:spacing w:after="0" w:line="240" w:lineRule="auto"/>
        <w:ind w:firstLine="708"/>
        <w:jc w:val="both"/>
        <w:rPr>
          <w:rFonts w:ascii="Times New Roman" w:hAnsi="Times New Roman" w:cs="Times New Roman"/>
          <w:sz w:val="26"/>
          <w:szCs w:val="26"/>
        </w:rPr>
      </w:pPr>
      <w:r w:rsidRPr="00B42917">
        <w:rPr>
          <w:rFonts w:ascii="Times New Roman" w:hAnsi="Times New Roman" w:cs="Times New Roman"/>
          <w:sz w:val="26"/>
          <w:szCs w:val="26"/>
        </w:rPr>
        <w:lastRenderedPageBreak/>
        <w:t>2. Модификация компьютерной информации, сопряженная с несанкционированным доступом к компьютерной системе или сети либо повлекшая по неосторожности последствия, указанные в части 3 статьи 349 Кодекса,-</w:t>
      </w:r>
    </w:p>
    <w:p w:rsidR="00096EAF" w:rsidRPr="00B42917" w:rsidRDefault="00096EAF" w:rsidP="00B42917">
      <w:pPr>
        <w:spacing w:after="0" w:line="240" w:lineRule="auto"/>
        <w:ind w:firstLine="708"/>
        <w:jc w:val="both"/>
        <w:rPr>
          <w:rFonts w:ascii="Times New Roman" w:hAnsi="Times New Roman" w:cs="Times New Roman"/>
          <w:sz w:val="26"/>
          <w:szCs w:val="26"/>
        </w:rPr>
      </w:pPr>
      <w:r w:rsidRPr="00B42917">
        <w:rPr>
          <w:rFonts w:ascii="Times New Roman" w:hAnsi="Times New Roman" w:cs="Times New Roman"/>
          <w:sz w:val="26"/>
          <w:szCs w:val="26"/>
        </w:rPr>
        <w:t>наказывается ограничением свободы на срок до пяти лет или лишением свободы на срок до семи лет с лишением права занимать определенные должности или заниматься определенной деятельностью или без лишения.</w:t>
      </w:r>
    </w:p>
    <w:p w:rsidR="00162C92" w:rsidRDefault="00162C92" w:rsidP="00B42917">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 xml:space="preserve">В качестве примера можно привести произведенные изменения компьютерной информации: переписка в электронной почте, в социальной сети, в </w:t>
      </w:r>
      <w:proofErr w:type="spellStart"/>
      <w:r>
        <w:rPr>
          <w:rFonts w:ascii="Times New Roman" w:hAnsi="Times New Roman" w:cs="Times New Roman"/>
          <w:sz w:val="30"/>
          <w:szCs w:val="30"/>
        </w:rPr>
        <w:t>мессенджере</w:t>
      </w:r>
      <w:proofErr w:type="spellEnd"/>
      <w:r>
        <w:rPr>
          <w:rFonts w:ascii="Times New Roman" w:hAnsi="Times New Roman" w:cs="Times New Roman"/>
          <w:sz w:val="30"/>
          <w:szCs w:val="30"/>
        </w:rPr>
        <w:t xml:space="preserve"> с правами другого пользователя; изменение текстовой, графической и иной информации; внесение изменений в защищенные базы данных </w:t>
      </w:r>
      <w:r w:rsidR="008A18EA">
        <w:rPr>
          <w:rFonts w:ascii="Times New Roman" w:hAnsi="Times New Roman" w:cs="Times New Roman"/>
          <w:sz w:val="30"/>
          <w:szCs w:val="30"/>
        </w:rPr>
        <w:t>и т.д.</w:t>
      </w:r>
    </w:p>
    <w:p w:rsidR="00162C92" w:rsidRPr="00AE5489" w:rsidRDefault="00162C92" w:rsidP="00B42917">
      <w:pPr>
        <w:spacing w:after="0" w:line="240" w:lineRule="auto"/>
        <w:ind w:firstLine="708"/>
        <w:jc w:val="both"/>
        <w:rPr>
          <w:rFonts w:ascii="Times New Roman" w:hAnsi="Times New Roman" w:cs="Times New Roman"/>
          <w:sz w:val="24"/>
          <w:szCs w:val="24"/>
        </w:rPr>
      </w:pPr>
    </w:p>
    <w:p w:rsidR="00096EAF" w:rsidRPr="00B42917" w:rsidRDefault="00096EAF" w:rsidP="00B42917">
      <w:pPr>
        <w:spacing w:after="0" w:line="240" w:lineRule="auto"/>
        <w:ind w:firstLine="708"/>
        <w:jc w:val="both"/>
        <w:rPr>
          <w:rFonts w:ascii="Times New Roman" w:hAnsi="Times New Roman" w:cs="Times New Roman"/>
          <w:i/>
          <w:sz w:val="26"/>
          <w:szCs w:val="26"/>
        </w:rPr>
      </w:pPr>
      <w:r w:rsidRPr="00B42917">
        <w:rPr>
          <w:rFonts w:ascii="Times New Roman" w:hAnsi="Times New Roman" w:cs="Times New Roman"/>
          <w:i/>
          <w:sz w:val="26"/>
          <w:szCs w:val="26"/>
        </w:rPr>
        <w:t>Статья 351. Компьютерный саботаж</w:t>
      </w:r>
    </w:p>
    <w:p w:rsidR="00096EAF" w:rsidRPr="00B42917" w:rsidRDefault="00096EAF" w:rsidP="00B42917">
      <w:pPr>
        <w:spacing w:after="0" w:line="240" w:lineRule="auto"/>
        <w:ind w:firstLine="708"/>
        <w:jc w:val="both"/>
        <w:rPr>
          <w:rFonts w:ascii="Times New Roman" w:hAnsi="Times New Roman" w:cs="Times New Roman"/>
          <w:sz w:val="26"/>
          <w:szCs w:val="26"/>
        </w:rPr>
      </w:pPr>
      <w:r w:rsidRPr="00B42917">
        <w:rPr>
          <w:rFonts w:ascii="Times New Roman" w:hAnsi="Times New Roman" w:cs="Times New Roman"/>
          <w:sz w:val="26"/>
          <w:szCs w:val="26"/>
        </w:rPr>
        <w:t>1. Умышленные уничтожение, блокирование, приведение в непригодное состояние компьютерной информации или программы, либо вывод из строя компьютерного оборудования, либо разрушение компьютерной системы, сети или машинного носителя (компьютерный саботаж) -</w:t>
      </w:r>
    </w:p>
    <w:p w:rsidR="00096EAF" w:rsidRPr="00B42917" w:rsidRDefault="00096EAF" w:rsidP="00B42917">
      <w:pPr>
        <w:spacing w:after="0" w:line="240" w:lineRule="auto"/>
        <w:ind w:firstLine="708"/>
        <w:jc w:val="both"/>
        <w:rPr>
          <w:rFonts w:ascii="Times New Roman" w:hAnsi="Times New Roman" w:cs="Times New Roman"/>
          <w:sz w:val="26"/>
          <w:szCs w:val="26"/>
        </w:rPr>
      </w:pPr>
      <w:r w:rsidRPr="00B42917">
        <w:rPr>
          <w:rFonts w:ascii="Times New Roman" w:hAnsi="Times New Roman" w:cs="Times New Roman"/>
          <w:sz w:val="26"/>
          <w:szCs w:val="26"/>
        </w:rPr>
        <w:t>наказываются штрафом, или лишением права занимать определенные должности или заниматься определенной деятельностью, или арестом, или ограничением свободы на срок до пяти лет, или лишением свободы на срок от одного года до пяти лет.</w:t>
      </w:r>
    </w:p>
    <w:p w:rsidR="00096EAF" w:rsidRPr="00B42917" w:rsidRDefault="00096EAF" w:rsidP="00B42917">
      <w:pPr>
        <w:spacing w:after="0" w:line="240" w:lineRule="auto"/>
        <w:ind w:firstLine="708"/>
        <w:jc w:val="both"/>
        <w:rPr>
          <w:rFonts w:ascii="Times New Roman" w:hAnsi="Times New Roman" w:cs="Times New Roman"/>
          <w:sz w:val="26"/>
          <w:szCs w:val="26"/>
        </w:rPr>
      </w:pPr>
      <w:r w:rsidRPr="00B42917">
        <w:rPr>
          <w:rFonts w:ascii="Times New Roman" w:hAnsi="Times New Roman" w:cs="Times New Roman"/>
          <w:sz w:val="26"/>
          <w:szCs w:val="26"/>
        </w:rPr>
        <w:t>2. Компьютерный саботаж, сопряженный с несанкционированным доступом к компьютерной системе или сети либо повлекший тяжкие последствия, -</w:t>
      </w:r>
    </w:p>
    <w:p w:rsidR="00096EAF" w:rsidRPr="00B42917" w:rsidRDefault="00096EAF" w:rsidP="00B42917">
      <w:pPr>
        <w:spacing w:after="0" w:line="240" w:lineRule="auto"/>
        <w:ind w:firstLine="708"/>
        <w:jc w:val="both"/>
        <w:rPr>
          <w:rFonts w:ascii="Times New Roman" w:hAnsi="Times New Roman" w:cs="Times New Roman"/>
          <w:sz w:val="26"/>
          <w:szCs w:val="26"/>
        </w:rPr>
      </w:pPr>
      <w:r w:rsidRPr="00B42917">
        <w:rPr>
          <w:rFonts w:ascii="Times New Roman" w:hAnsi="Times New Roman" w:cs="Times New Roman"/>
          <w:sz w:val="26"/>
          <w:szCs w:val="26"/>
        </w:rPr>
        <w:t>наказывается лишением свободы на срок от трех до десяти лет.</w:t>
      </w:r>
    </w:p>
    <w:p w:rsidR="008A18EA" w:rsidRDefault="008A18EA" w:rsidP="00B42917">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Здесь мы говорим об умышленном уничтожении (удалении, приведении в непригодное состояние</w:t>
      </w:r>
      <w:r w:rsidR="000230B6">
        <w:rPr>
          <w:rFonts w:ascii="Times New Roman" w:hAnsi="Times New Roman" w:cs="Times New Roman"/>
          <w:sz w:val="30"/>
          <w:szCs w:val="30"/>
        </w:rPr>
        <w:t>, шифровании</w:t>
      </w:r>
      <w:r>
        <w:rPr>
          <w:rFonts w:ascii="Times New Roman" w:hAnsi="Times New Roman" w:cs="Times New Roman"/>
          <w:sz w:val="30"/>
          <w:szCs w:val="30"/>
        </w:rPr>
        <w:t>) компьютерной информации либо ее блокировании (</w:t>
      </w:r>
      <w:proofErr w:type="gramStart"/>
      <w:r>
        <w:rPr>
          <w:rFonts w:ascii="Times New Roman" w:hAnsi="Times New Roman" w:cs="Times New Roman"/>
          <w:sz w:val="30"/>
          <w:szCs w:val="30"/>
        </w:rPr>
        <w:t>например</w:t>
      </w:r>
      <w:proofErr w:type="gramEnd"/>
      <w:r>
        <w:rPr>
          <w:rFonts w:ascii="Times New Roman" w:hAnsi="Times New Roman" w:cs="Times New Roman"/>
          <w:sz w:val="30"/>
          <w:szCs w:val="30"/>
        </w:rPr>
        <w:t xml:space="preserve"> путем смены пароля доступа, изменении графического ключа и т.д.).</w:t>
      </w:r>
    </w:p>
    <w:p w:rsidR="00096EAF" w:rsidRDefault="00096EAF" w:rsidP="00B42917">
      <w:pPr>
        <w:spacing w:after="0" w:line="240" w:lineRule="auto"/>
        <w:ind w:firstLine="708"/>
        <w:jc w:val="both"/>
        <w:rPr>
          <w:rFonts w:ascii="Times New Roman" w:hAnsi="Times New Roman" w:cs="Times New Roman"/>
          <w:sz w:val="24"/>
          <w:szCs w:val="24"/>
        </w:rPr>
      </w:pPr>
    </w:p>
    <w:p w:rsidR="00096EAF" w:rsidRPr="00B42917" w:rsidRDefault="00096EAF" w:rsidP="00B42917">
      <w:pPr>
        <w:spacing w:after="0" w:line="240" w:lineRule="auto"/>
        <w:ind w:firstLine="708"/>
        <w:jc w:val="both"/>
        <w:rPr>
          <w:rFonts w:ascii="Times New Roman" w:hAnsi="Times New Roman" w:cs="Times New Roman"/>
          <w:i/>
          <w:sz w:val="26"/>
          <w:szCs w:val="26"/>
        </w:rPr>
      </w:pPr>
      <w:r w:rsidRPr="00B42917">
        <w:rPr>
          <w:rFonts w:ascii="Times New Roman" w:hAnsi="Times New Roman" w:cs="Times New Roman"/>
          <w:i/>
          <w:sz w:val="26"/>
          <w:szCs w:val="26"/>
        </w:rPr>
        <w:t>Статья 352. Неправомерное завладение компьютерной информацией</w:t>
      </w:r>
    </w:p>
    <w:p w:rsidR="00096EAF" w:rsidRPr="00B42917" w:rsidRDefault="00096EAF" w:rsidP="00B42917">
      <w:pPr>
        <w:spacing w:after="0" w:line="240" w:lineRule="auto"/>
        <w:ind w:firstLine="708"/>
        <w:jc w:val="both"/>
        <w:rPr>
          <w:rFonts w:ascii="Times New Roman" w:hAnsi="Times New Roman" w:cs="Times New Roman"/>
          <w:sz w:val="26"/>
          <w:szCs w:val="26"/>
        </w:rPr>
      </w:pPr>
      <w:r w:rsidRPr="00B42917">
        <w:rPr>
          <w:rFonts w:ascii="Times New Roman" w:hAnsi="Times New Roman" w:cs="Times New Roman"/>
          <w:sz w:val="26"/>
          <w:szCs w:val="26"/>
        </w:rPr>
        <w:t>Несанкционированное копирование либо иное неправомерное завладение информацией, хранящейся в компьютерной системе, сети или на машинных носителях, либо перехват информации, передаваемой с использованием средств компьютерной связи, повлекшие причинение существенного вреда, -</w:t>
      </w:r>
    </w:p>
    <w:p w:rsidR="00096EAF" w:rsidRPr="00B42917" w:rsidRDefault="00096EAF" w:rsidP="00B42917">
      <w:pPr>
        <w:spacing w:after="0" w:line="240" w:lineRule="auto"/>
        <w:ind w:firstLine="708"/>
        <w:jc w:val="both"/>
        <w:rPr>
          <w:rFonts w:ascii="Times New Roman" w:hAnsi="Times New Roman" w:cs="Times New Roman"/>
          <w:sz w:val="26"/>
          <w:szCs w:val="26"/>
        </w:rPr>
      </w:pPr>
      <w:r w:rsidRPr="00B42917">
        <w:rPr>
          <w:rFonts w:ascii="Times New Roman" w:hAnsi="Times New Roman" w:cs="Times New Roman"/>
          <w:sz w:val="26"/>
          <w:szCs w:val="26"/>
        </w:rPr>
        <w:t>наказываются общественными работами, или штрафом, или арестом, или ограничением свободы на срок до двух лет, или лишением свободы на тот же срок.</w:t>
      </w:r>
    </w:p>
    <w:p w:rsidR="008A18EA" w:rsidRDefault="008A18EA" w:rsidP="00B42917">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В данном случае учитываются действия, связанные с копированием какой-либо значимой информации, повлекшие причинение существенного вреда. К примеру – копирование писем из электронной почты, личной переписки из социальных сетей, закрытых для просмотра третьими лицами фотографий с компьютера.</w:t>
      </w:r>
    </w:p>
    <w:p w:rsidR="00096EAF" w:rsidRDefault="00096EAF" w:rsidP="00B42917">
      <w:pPr>
        <w:spacing w:after="0" w:line="240" w:lineRule="auto"/>
        <w:ind w:firstLine="708"/>
        <w:jc w:val="both"/>
        <w:rPr>
          <w:rFonts w:ascii="Times New Roman" w:hAnsi="Times New Roman" w:cs="Times New Roman"/>
          <w:sz w:val="24"/>
          <w:szCs w:val="24"/>
        </w:rPr>
      </w:pPr>
    </w:p>
    <w:p w:rsidR="00C22E30" w:rsidRDefault="00C22E30" w:rsidP="00B42917">
      <w:pPr>
        <w:spacing w:after="0" w:line="240" w:lineRule="auto"/>
        <w:ind w:firstLine="708"/>
        <w:jc w:val="both"/>
        <w:rPr>
          <w:rFonts w:ascii="Times New Roman" w:hAnsi="Times New Roman" w:cs="Times New Roman"/>
          <w:sz w:val="24"/>
          <w:szCs w:val="24"/>
        </w:rPr>
      </w:pPr>
    </w:p>
    <w:p w:rsidR="00C22E30" w:rsidRDefault="00C22E30" w:rsidP="00B42917">
      <w:pPr>
        <w:spacing w:after="0" w:line="240" w:lineRule="auto"/>
        <w:ind w:firstLine="708"/>
        <w:jc w:val="both"/>
        <w:rPr>
          <w:rFonts w:ascii="Times New Roman" w:hAnsi="Times New Roman" w:cs="Times New Roman"/>
          <w:sz w:val="24"/>
          <w:szCs w:val="24"/>
        </w:rPr>
      </w:pPr>
    </w:p>
    <w:p w:rsidR="00C22E30" w:rsidRDefault="00C22E30" w:rsidP="00B42917">
      <w:pPr>
        <w:spacing w:after="0" w:line="240" w:lineRule="auto"/>
        <w:ind w:firstLine="708"/>
        <w:jc w:val="both"/>
        <w:rPr>
          <w:rFonts w:ascii="Times New Roman" w:hAnsi="Times New Roman" w:cs="Times New Roman"/>
          <w:sz w:val="24"/>
          <w:szCs w:val="24"/>
        </w:rPr>
      </w:pPr>
    </w:p>
    <w:p w:rsidR="00C22E30" w:rsidRPr="00AE5489" w:rsidRDefault="00C22E30" w:rsidP="00B42917">
      <w:pPr>
        <w:spacing w:after="0" w:line="240" w:lineRule="auto"/>
        <w:ind w:firstLine="708"/>
        <w:jc w:val="both"/>
        <w:rPr>
          <w:rFonts w:ascii="Times New Roman" w:hAnsi="Times New Roman" w:cs="Times New Roman"/>
          <w:sz w:val="24"/>
          <w:szCs w:val="24"/>
        </w:rPr>
      </w:pPr>
    </w:p>
    <w:p w:rsidR="00096EAF" w:rsidRPr="00B42917" w:rsidRDefault="00096EAF" w:rsidP="00B42917">
      <w:pPr>
        <w:spacing w:after="0" w:line="240" w:lineRule="auto"/>
        <w:ind w:firstLine="708"/>
        <w:jc w:val="both"/>
        <w:rPr>
          <w:rFonts w:ascii="Times New Roman" w:hAnsi="Times New Roman" w:cs="Times New Roman"/>
          <w:i/>
          <w:sz w:val="26"/>
          <w:szCs w:val="26"/>
        </w:rPr>
      </w:pPr>
      <w:r w:rsidRPr="00B42917">
        <w:rPr>
          <w:rFonts w:ascii="Times New Roman" w:hAnsi="Times New Roman" w:cs="Times New Roman"/>
          <w:i/>
          <w:sz w:val="26"/>
          <w:szCs w:val="26"/>
        </w:rPr>
        <w:lastRenderedPageBreak/>
        <w:t>Статья 353. Изготовление либо сбыт специальных сре</w:t>
      </w:r>
      <w:proofErr w:type="gramStart"/>
      <w:r w:rsidRPr="00B42917">
        <w:rPr>
          <w:rFonts w:ascii="Times New Roman" w:hAnsi="Times New Roman" w:cs="Times New Roman"/>
          <w:i/>
          <w:sz w:val="26"/>
          <w:szCs w:val="26"/>
        </w:rPr>
        <w:t>дств дл</w:t>
      </w:r>
      <w:proofErr w:type="gramEnd"/>
      <w:r w:rsidRPr="00B42917">
        <w:rPr>
          <w:rFonts w:ascii="Times New Roman" w:hAnsi="Times New Roman" w:cs="Times New Roman"/>
          <w:i/>
          <w:sz w:val="26"/>
          <w:szCs w:val="26"/>
        </w:rPr>
        <w:t>я получения неправомерного доступа к компьютерной системе или сети</w:t>
      </w:r>
    </w:p>
    <w:p w:rsidR="00096EAF" w:rsidRPr="00B42917" w:rsidRDefault="00096EAF" w:rsidP="00B42917">
      <w:pPr>
        <w:spacing w:after="0" w:line="240" w:lineRule="auto"/>
        <w:ind w:firstLine="708"/>
        <w:jc w:val="both"/>
        <w:rPr>
          <w:rFonts w:ascii="Times New Roman" w:hAnsi="Times New Roman" w:cs="Times New Roman"/>
          <w:sz w:val="26"/>
          <w:szCs w:val="26"/>
        </w:rPr>
      </w:pPr>
      <w:r w:rsidRPr="00B42917">
        <w:rPr>
          <w:rFonts w:ascii="Times New Roman" w:hAnsi="Times New Roman" w:cs="Times New Roman"/>
          <w:sz w:val="26"/>
          <w:szCs w:val="26"/>
        </w:rPr>
        <w:t>Изготовление с целью сбыта либо сбыт специальных программных или аппаратных сре</w:t>
      </w:r>
      <w:proofErr w:type="gramStart"/>
      <w:r w:rsidRPr="00B42917">
        <w:rPr>
          <w:rFonts w:ascii="Times New Roman" w:hAnsi="Times New Roman" w:cs="Times New Roman"/>
          <w:sz w:val="26"/>
          <w:szCs w:val="26"/>
        </w:rPr>
        <w:t>дств дл</w:t>
      </w:r>
      <w:proofErr w:type="gramEnd"/>
      <w:r w:rsidRPr="00B42917">
        <w:rPr>
          <w:rFonts w:ascii="Times New Roman" w:hAnsi="Times New Roman" w:cs="Times New Roman"/>
          <w:sz w:val="26"/>
          <w:szCs w:val="26"/>
        </w:rPr>
        <w:t>я получения неправомерного доступа к защищенной компьютерной системе или сети -</w:t>
      </w:r>
    </w:p>
    <w:p w:rsidR="00096EAF" w:rsidRPr="00B42917" w:rsidRDefault="00096EAF" w:rsidP="00B42917">
      <w:pPr>
        <w:spacing w:after="0" w:line="240" w:lineRule="auto"/>
        <w:ind w:firstLine="708"/>
        <w:jc w:val="both"/>
        <w:rPr>
          <w:rFonts w:ascii="Times New Roman" w:hAnsi="Times New Roman" w:cs="Times New Roman"/>
          <w:sz w:val="26"/>
          <w:szCs w:val="26"/>
        </w:rPr>
      </w:pPr>
      <w:r w:rsidRPr="00B42917">
        <w:rPr>
          <w:rFonts w:ascii="Times New Roman" w:hAnsi="Times New Roman" w:cs="Times New Roman"/>
          <w:sz w:val="26"/>
          <w:szCs w:val="26"/>
        </w:rPr>
        <w:t>наказываются штрафом, или арестом, или ограничением свободы на срок до двух лет.</w:t>
      </w:r>
    </w:p>
    <w:p w:rsidR="00096EAF" w:rsidRPr="00951AE7" w:rsidRDefault="00951AE7" w:rsidP="00B42917">
      <w:pPr>
        <w:spacing w:after="0" w:line="240" w:lineRule="auto"/>
        <w:ind w:firstLine="708"/>
        <w:jc w:val="both"/>
        <w:rPr>
          <w:rFonts w:ascii="Times New Roman" w:hAnsi="Times New Roman" w:cs="Times New Roman"/>
          <w:sz w:val="30"/>
          <w:szCs w:val="30"/>
        </w:rPr>
      </w:pPr>
      <w:r w:rsidRPr="00951AE7">
        <w:rPr>
          <w:rFonts w:ascii="Times New Roman" w:hAnsi="Times New Roman" w:cs="Times New Roman"/>
          <w:sz w:val="30"/>
          <w:szCs w:val="30"/>
        </w:rPr>
        <w:t>Статья достаточно специфична</w:t>
      </w:r>
      <w:r w:rsidR="00642289">
        <w:rPr>
          <w:rFonts w:ascii="Times New Roman" w:hAnsi="Times New Roman" w:cs="Times New Roman"/>
          <w:sz w:val="30"/>
          <w:szCs w:val="30"/>
        </w:rPr>
        <w:t xml:space="preserve"> и пр</w:t>
      </w:r>
      <w:r w:rsidRPr="00951AE7">
        <w:rPr>
          <w:rFonts w:ascii="Times New Roman" w:hAnsi="Times New Roman" w:cs="Times New Roman"/>
          <w:sz w:val="30"/>
          <w:szCs w:val="30"/>
        </w:rPr>
        <w:t>именяется при разработке, изготовлении и сбыте специальных программ и устройств, предназначенных для осуществления несанкционированных доступов</w:t>
      </w:r>
      <w:r w:rsidR="00642289">
        <w:rPr>
          <w:rFonts w:ascii="Times New Roman" w:hAnsi="Times New Roman" w:cs="Times New Roman"/>
          <w:sz w:val="30"/>
          <w:szCs w:val="30"/>
        </w:rPr>
        <w:t>, например поддельных смарт-карт для просмотра закодированных каналов спутникового телевидения</w:t>
      </w:r>
      <w:r w:rsidRPr="00951AE7">
        <w:rPr>
          <w:rFonts w:ascii="Times New Roman" w:hAnsi="Times New Roman" w:cs="Times New Roman"/>
          <w:sz w:val="30"/>
          <w:szCs w:val="30"/>
        </w:rPr>
        <w:t>.</w:t>
      </w:r>
    </w:p>
    <w:p w:rsidR="00AE5489" w:rsidRPr="00AE5489" w:rsidRDefault="00AE5489" w:rsidP="00B42917">
      <w:pPr>
        <w:spacing w:after="0" w:line="240" w:lineRule="auto"/>
        <w:ind w:firstLine="708"/>
        <w:jc w:val="both"/>
        <w:rPr>
          <w:rFonts w:ascii="Times New Roman" w:hAnsi="Times New Roman" w:cs="Times New Roman"/>
          <w:sz w:val="24"/>
          <w:szCs w:val="24"/>
        </w:rPr>
      </w:pPr>
    </w:p>
    <w:p w:rsidR="00096EAF" w:rsidRPr="00B42917" w:rsidRDefault="00096EAF" w:rsidP="00B42917">
      <w:pPr>
        <w:spacing w:after="0" w:line="240" w:lineRule="auto"/>
        <w:ind w:firstLine="708"/>
        <w:jc w:val="both"/>
        <w:rPr>
          <w:rFonts w:ascii="Times New Roman" w:hAnsi="Times New Roman" w:cs="Times New Roman"/>
          <w:i/>
          <w:sz w:val="26"/>
          <w:szCs w:val="26"/>
        </w:rPr>
      </w:pPr>
      <w:r w:rsidRPr="00B42917">
        <w:rPr>
          <w:rFonts w:ascii="Times New Roman" w:hAnsi="Times New Roman" w:cs="Times New Roman"/>
          <w:i/>
          <w:sz w:val="26"/>
          <w:szCs w:val="26"/>
        </w:rPr>
        <w:t>Статья 354. Разработка, использование либо распространение вредоносных программ</w:t>
      </w:r>
    </w:p>
    <w:p w:rsidR="00096EAF" w:rsidRPr="00B42917" w:rsidRDefault="00096EAF" w:rsidP="00B42917">
      <w:pPr>
        <w:spacing w:after="0" w:line="240" w:lineRule="auto"/>
        <w:ind w:firstLine="708"/>
        <w:jc w:val="both"/>
        <w:rPr>
          <w:rFonts w:ascii="Times New Roman" w:hAnsi="Times New Roman" w:cs="Times New Roman"/>
          <w:sz w:val="26"/>
          <w:szCs w:val="26"/>
        </w:rPr>
      </w:pPr>
      <w:r w:rsidRPr="00B42917">
        <w:rPr>
          <w:rFonts w:ascii="Times New Roman" w:hAnsi="Times New Roman" w:cs="Times New Roman"/>
          <w:sz w:val="26"/>
          <w:szCs w:val="26"/>
        </w:rPr>
        <w:t>1. Разработка компьютерных программ или внесение изменений в существующие программы с целью несанкционированного уничтожения, блокирования, модификации или копирования информации, хранящейся в компьютерной системе, сети или на машинных носителях, либо разработка специальных вирусных программ, либо заведомое их использование, либо распространение носителей с такими программами -</w:t>
      </w:r>
    </w:p>
    <w:p w:rsidR="00096EAF" w:rsidRPr="00B42917" w:rsidRDefault="00096EAF" w:rsidP="00B42917">
      <w:pPr>
        <w:spacing w:after="0" w:line="240" w:lineRule="auto"/>
        <w:ind w:firstLine="708"/>
        <w:jc w:val="both"/>
        <w:rPr>
          <w:rFonts w:ascii="Times New Roman" w:hAnsi="Times New Roman" w:cs="Times New Roman"/>
          <w:sz w:val="26"/>
          <w:szCs w:val="26"/>
        </w:rPr>
      </w:pPr>
      <w:r w:rsidRPr="00B42917">
        <w:rPr>
          <w:rFonts w:ascii="Times New Roman" w:hAnsi="Times New Roman" w:cs="Times New Roman"/>
          <w:sz w:val="26"/>
          <w:szCs w:val="26"/>
        </w:rPr>
        <w:t>наказываются штрафом, или арестом, или ограничением свободы на срок до двух лет, или лишением свободы на тот же срок.</w:t>
      </w:r>
    </w:p>
    <w:p w:rsidR="00096EAF" w:rsidRPr="00B42917" w:rsidRDefault="00096EAF" w:rsidP="00B42917">
      <w:pPr>
        <w:spacing w:after="0" w:line="240" w:lineRule="auto"/>
        <w:ind w:firstLine="708"/>
        <w:jc w:val="both"/>
        <w:rPr>
          <w:rFonts w:ascii="Times New Roman" w:hAnsi="Times New Roman" w:cs="Times New Roman"/>
          <w:sz w:val="26"/>
          <w:szCs w:val="26"/>
        </w:rPr>
      </w:pPr>
      <w:r w:rsidRPr="00B42917">
        <w:rPr>
          <w:rFonts w:ascii="Times New Roman" w:hAnsi="Times New Roman" w:cs="Times New Roman"/>
          <w:sz w:val="26"/>
          <w:szCs w:val="26"/>
        </w:rPr>
        <w:t>2. Те же действия, повлекшие тяжкие последствия, -</w:t>
      </w:r>
    </w:p>
    <w:p w:rsidR="00096EAF" w:rsidRPr="00B42917" w:rsidRDefault="00096EAF" w:rsidP="00B42917">
      <w:pPr>
        <w:spacing w:after="0" w:line="240" w:lineRule="auto"/>
        <w:ind w:firstLine="708"/>
        <w:jc w:val="both"/>
        <w:rPr>
          <w:rFonts w:ascii="Times New Roman" w:hAnsi="Times New Roman" w:cs="Times New Roman"/>
          <w:sz w:val="26"/>
          <w:szCs w:val="26"/>
        </w:rPr>
      </w:pPr>
      <w:r w:rsidRPr="00B42917">
        <w:rPr>
          <w:rFonts w:ascii="Times New Roman" w:hAnsi="Times New Roman" w:cs="Times New Roman"/>
          <w:sz w:val="26"/>
          <w:szCs w:val="26"/>
        </w:rPr>
        <w:t>наказываются лишением свободы на срок от трех до десяти лет.</w:t>
      </w:r>
    </w:p>
    <w:p w:rsidR="00951AE7" w:rsidRPr="00951AE7" w:rsidRDefault="00951AE7" w:rsidP="00B42917">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 xml:space="preserve">К уголовной ответственности по данной статье могут быть привлечены лица за разработку вредоносного программного обеспечения, а также разработку и использование вирусов, например блокирующих смартфоны либо шифрующих компьютерную информацию на серверах. </w:t>
      </w:r>
    </w:p>
    <w:p w:rsidR="00096EAF" w:rsidRPr="00AE5489" w:rsidRDefault="00096EAF" w:rsidP="00B42917">
      <w:pPr>
        <w:spacing w:after="0" w:line="240" w:lineRule="auto"/>
        <w:ind w:firstLine="708"/>
        <w:jc w:val="both"/>
        <w:rPr>
          <w:rFonts w:ascii="Times New Roman" w:hAnsi="Times New Roman" w:cs="Times New Roman"/>
          <w:sz w:val="24"/>
          <w:szCs w:val="24"/>
        </w:rPr>
      </w:pPr>
    </w:p>
    <w:p w:rsidR="00096EAF" w:rsidRPr="00B42917" w:rsidRDefault="00096EAF" w:rsidP="00B42917">
      <w:pPr>
        <w:spacing w:after="0" w:line="240" w:lineRule="auto"/>
        <w:ind w:firstLine="708"/>
        <w:jc w:val="both"/>
        <w:rPr>
          <w:rFonts w:ascii="Times New Roman" w:hAnsi="Times New Roman" w:cs="Times New Roman"/>
          <w:i/>
          <w:sz w:val="26"/>
          <w:szCs w:val="26"/>
        </w:rPr>
      </w:pPr>
      <w:r w:rsidRPr="00B42917">
        <w:rPr>
          <w:rFonts w:ascii="Times New Roman" w:hAnsi="Times New Roman" w:cs="Times New Roman"/>
          <w:i/>
          <w:sz w:val="26"/>
          <w:szCs w:val="26"/>
        </w:rPr>
        <w:t>Статья 355. Нарушение правил эксплуатации компьютерной системы или сети</w:t>
      </w:r>
    </w:p>
    <w:p w:rsidR="00096EAF" w:rsidRPr="00B42917" w:rsidRDefault="00096EAF" w:rsidP="00B42917">
      <w:pPr>
        <w:spacing w:after="0" w:line="240" w:lineRule="auto"/>
        <w:ind w:firstLine="708"/>
        <w:jc w:val="both"/>
        <w:rPr>
          <w:rFonts w:ascii="Times New Roman" w:hAnsi="Times New Roman" w:cs="Times New Roman"/>
          <w:sz w:val="26"/>
          <w:szCs w:val="26"/>
        </w:rPr>
      </w:pPr>
      <w:r w:rsidRPr="00B42917">
        <w:rPr>
          <w:rFonts w:ascii="Times New Roman" w:hAnsi="Times New Roman" w:cs="Times New Roman"/>
          <w:sz w:val="26"/>
          <w:szCs w:val="26"/>
        </w:rPr>
        <w:t>1. Умышленное нарушение правил эксплуатации компьютерной системы или сети лицом, имеющим доступ к этой системе или сети, повлекшее по неосторожности уничтожение, блокирование, модификацию компьютерной информации, нарушение работы компьютерного оборудования либо причинение иного существенного вреда, -</w:t>
      </w:r>
    </w:p>
    <w:p w:rsidR="00096EAF" w:rsidRPr="00B42917" w:rsidRDefault="00096EAF" w:rsidP="00B42917">
      <w:pPr>
        <w:spacing w:after="0" w:line="240" w:lineRule="auto"/>
        <w:ind w:firstLine="708"/>
        <w:jc w:val="both"/>
        <w:rPr>
          <w:rFonts w:ascii="Times New Roman" w:hAnsi="Times New Roman" w:cs="Times New Roman"/>
          <w:sz w:val="26"/>
          <w:szCs w:val="26"/>
        </w:rPr>
      </w:pPr>
      <w:r w:rsidRPr="00B42917">
        <w:rPr>
          <w:rFonts w:ascii="Times New Roman" w:hAnsi="Times New Roman" w:cs="Times New Roman"/>
          <w:sz w:val="26"/>
          <w:szCs w:val="26"/>
        </w:rPr>
        <w:t>наказывается штрафом, или лишением права занимать определенные должности или заниматься определенной деятельностью, или исправительными работами на срок до двух лет, или ограничением свободы на тот же срок.</w:t>
      </w:r>
    </w:p>
    <w:p w:rsidR="00096EAF" w:rsidRPr="00B42917" w:rsidRDefault="00096EAF" w:rsidP="00B42917">
      <w:pPr>
        <w:spacing w:after="0" w:line="240" w:lineRule="auto"/>
        <w:ind w:firstLine="708"/>
        <w:jc w:val="both"/>
        <w:rPr>
          <w:rFonts w:ascii="Times New Roman" w:hAnsi="Times New Roman" w:cs="Times New Roman"/>
          <w:sz w:val="26"/>
          <w:szCs w:val="26"/>
        </w:rPr>
      </w:pPr>
      <w:r w:rsidRPr="00B42917">
        <w:rPr>
          <w:rFonts w:ascii="Times New Roman" w:hAnsi="Times New Roman" w:cs="Times New Roman"/>
          <w:sz w:val="26"/>
          <w:szCs w:val="26"/>
        </w:rPr>
        <w:t>2. То же деяние, совершенное при эксплуатации компьютерной системы или сети, содержащей информацию особой ценности, -</w:t>
      </w:r>
    </w:p>
    <w:p w:rsidR="00096EAF" w:rsidRPr="00B42917" w:rsidRDefault="00096EAF" w:rsidP="00B42917">
      <w:pPr>
        <w:spacing w:after="0" w:line="240" w:lineRule="auto"/>
        <w:ind w:firstLine="708"/>
        <w:jc w:val="both"/>
        <w:rPr>
          <w:rFonts w:ascii="Times New Roman" w:hAnsi="Times New Roman" w:cs="Times New Roman"/>
          <w:sz w:val="26"/>
          <w:szCs w:val="26"/>
        </w:rPr>
      </w:pPr>
      <w:r w:rsidRPr="00B42917">
        <w:rPr>
          <w:rFonts w:ascii="Times New Roman" w:hAnsi="Times New Roman" w:cs="Times New Roman"/>
          <w:sz w:val="26"/>
          <w:szCs w:val="26"/>
        </w:rPr>
        <w:t>наказывается лишением права занимать определенные должности или заниматься определенной деятельностью, или ограничением свободы на срок до трех лет, или лишением свободы на тот же срок.</w:t>
      </w:r>
    </w:p>
    <w:p w:rsidR="00096EAF" w:rsidRPr="00B42917" w:rsidRDefault="00096EAF" w:rsidP="00B42917">
      <w:pPr>
        <w:spacing w:after="0" w:line="240" w:lineRule="auto"/>
        <w:ind w:firstLine="708"/>
        <w:jc w:val="both"/>
        <w:rPr>
          <w:rFonts w:ascii="Times New Roman" w:hAnsi="Times New Roman" w:cs="Times New Roman"/>
          <w:sz w:val="26"/>
          <w:szCs w:val="26"/>
        </w:rPr>
      </w:pPr>
      <w:r w:rsidRPr="00B42917">
        <w:rPr>
          <w:rFonts w:ascii="Times New Roman" w:hAnsi="Times New Roman" w:cs="Times New Roman"/>
          <w:sz w:val="26"/>
          <w:szCs w:val="26"/>
        </w:rPr>
        <w:t>3. Деяния, предусмотренные частями первой или второй настоящей статьи, повлекшие по неосторожности последствия, указанные в части третьей статьи 349 настоящего Кодекса, -</w:t>
      </w:r>
    </w:p>
    <w:p w:rsidR="00096EAF" w:rsidRPr="00B42917" w:rsidRDefault="00096EAF" w:rsidP="00B42917">
      <w:pPr>
        <w:spacing w:after="0" w:line="240" w:lineRule="auto"/>
        <w:ind w:firstLine="708"/>
        <w:jc w:val="both"/>
        <w:rPr>
          <w:rFonts w:ascii="Times New Roman" w:hAnsi="Times New Roman" w:cs="Times New Roman"/>
          <w:sz w:val="26"/>
          <w:szCs w:val="26"/>
        </w:rPr>
      </w:pPr>
      <w:r w:rsidRPr="00B42917">
        <w:rPr>
          <w:rFonts w:ascii="Times New Roman" w:hAnsi="Times New Roman" w:cs="Times New Roman"/>
          <w:sz w:val="26"/>
          <w:szCs w:val="26"/>
        </w:rPr>
        <w:lastRenderedPageBreak/>
        <w:t>наказываются ограничением свободы на срок до пяти лет или лишением свободы на срок до семи лет с лишением права занимать определенные должности или заниматься определенной деятельностью или без лишения.</w:t>
      </w:r>
    </w:p>
    <w:p w:rsidR="00465882" w:rsidRDefault="00951AE7" w:rsidP="00B42917">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 xml:space="preserve">Указанная статья </w:t>
      </w:r>
      <w:r w:rsidR="00797B80">
        <w:rPr>
          <w:rFonts w:ascii="Times New Roman" w:hAnsi="Times New Roman" w:cs="Times New Roman"/>
          <w:sz w:val="30"/>
          <w:szCs w:val="30"/>
        </w:rPr>
        <w:t xml:space="preserve">может быть </w:t>
      </w:r>
      <w:r>
        <w:rPr>
          <w:rFonts w:ascii="Times New Roman" w:hAnsi="Times New Roman" w:cs="Times New Roman"/>
          <w:sz w:val="30"/>
          <w:szCs w:val="30"/>
        </w:rPr>
        <w:t>примене</w:t>
      </w:r>
      <w:r w:rsidR="00797B80">
        <w:rPr>
          <w:rFonts w:ascii="Times New Roman" w:hAnsi="Times New Roman" w:cs="Times New Roman"/>
          <w:sz w:val="30"/>
          <w:szCs w:val="30"/>
        </w:rPr>
        <w:t>на</w:t>
      </w:r>
      <w:r>
        <w:rPr>
          <w:rFonts w:ascii="Times New Roman" w:hAnsi="Times New Roman" w:cs="Times New Roman"/>
          <w:sz w:val="30"/>
          <w:szCs w:val="30"/>
        </w:rPr>
        <w:t xml:space="preserve"> к лицам, имеющим доступ к компьютерным сетям и системам, в которых хранится значимая информация, халатные действия которых привели к нарушению функционирования таких систем.</w:t>
      </w:r>
    </w:p>
    <w:p w:rsidR="000946A5" w:rsidRDefault="000946A5" w:rsidP="00B42917">
      <w:pPr>
        <w:spacing w:after="0" w:line="240" w:lineRule="auto"/>
        <w:ind w:firstLine="708"/>
        <w:jc w:val="both"/>
        <w:rPr>
          <w:rFonts w:ascii="Times New Roman" w:hAnsi="Times New Roman" w:cs="Times New Roman"/>
          <w:sz w:val="30"/>
          <w:szCs w:val="30"/>
        </w:rPr>
      </w:pPr>
    </w:p>
    <w:p w:rsidR="00096EAF" w:rsidRDefault="00D074BA" w:rsidP="00B42917">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О</w:t>
      </w:r>
      <w:r w:rsidR="00465882">
        <w:rPr>
          <w:rFonts w:ascii="Times New Roman" w:hAnsi="Times New Roman" w:cs="Times New Roman"/>
          <w:sz w:val="30"/>
          <w:szCs w:val="30"/>
        </w:rPr>
        <w:t xml:space="preserve">тветственность за деяния, предусмотренные </w:t>
      </w:r>
      <w:r w:rsidR="00465882" w:rsidRPr="006643D7">
        <w:rPr>
          <w:rFonts w:ascii="Times New Roman" w:hAnsi="Times New Roman" w:cs="Times New Roman"/>
          <w:i/>
          <w:sz w:val="30"/>
          <w:szCs w:val="30"/>
        </w:rPr>
        <w:t>ст.ст.349-35</w:t>
      </w:r>
      <w:r w:rsidR="006643D7">
        <w:rPr>
          <w:rFonts w:ascii="Times New Roman" w:hAnsi="Times New Roman" w:cs="Times New Roman"/>
          <w:i/>
          <w:sz w:val="30"/>
          <w:szCs w:val="30"/>
        </w:rPr>
        <w:t>5</w:t>
      </w:r>
      <w:r w:rsidR="00CD29AC">
        <w:rPr>
          <w:rFonts w:ascii="Times New Roman" w:hAnsi="Times New Roman" w:cs="Times New Roman"/>
          <w:i/>
          <w:sz w:val="30"/>
          <w:szCs w:val="30"/>
        </w:rPr>
        <w:t>,</w:t>
      </w:r>
      <w:r w:rsidR="00465882">
        <w:rPr>
          <w:rFonts w:ascii="Times New Roman" w:hAnsi="Times New Roman" w:cs="Times New Roman"/>
          <w:sz w:val="30"/>
          <w:szCs w:val="30"/>
        </w:rPr>
        <w:t xml:space="preserve"> </w:t>
      </w:r>
      <w:r>
        <w:rPr>
          <w:rFonts w:ascii="Times New Roman" w:hAnsi="Times New Roman" w:cs="Times New Roman"/>
          <w:sz w:val="30"/>
          <w:szCs w:val="30"/>
        </w:rPr>
        <w:t>наступает</w:t>
      </w:r>
      <w:r w:rsidR="00465882">
        <w:rPr>
          <w:rFonts w:ascii="Times New Roman" w:hAnsi="Times New Roman" w:cs="Times New Roman"/>
          <w:sz w:val="30"/>
          <w:szCs w:val="30"/>
        </w:rPr>
        <w:t xml:space="preserve"> </w:t>
      </w:r>
      <w:r w:rsidR="00465882" w:rsidRPr="006643D7">
        <w:rPr>
          <w:rFonts w:ascii="Times New Roman" w:hAnsi="Times New Roman" w:cs="Times New Roman"/>
          <w:i/>
          <w:sz w:val="30"/>
          <w:szCs w:val="30"/>
        </w:rPr>
        <w:t>с 16-летнего возраста</w:t>
      </w:r>
      <w:r w:rsidR="00465882">
        <w:rPr>
          <w:rFonts w:ascii="Times New Roman" w:hAnsi="Times New Roman" w:cs="Times New Roman"/>
          <w:sz w:val="30"/>
          <w:szCs w:val="30"/>
        </w:rPr>
        <w:t>.</w:t>
      </w:r>
    </w:p>
    <w:p w:rsidR="00F92127" w:rsidRDefault="00F92127" w:rsidP="00B42917">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Также с использованием сети Ин</w:t>
      </w:r>
      <w:r w:rsidR="005B424E">
        <w:rPr>
          <w:rFonts w:ascii="Times New Roman" w:hAnsi="Times New Roman" w:cs="Times New Roman"/>
          <w:sz w:val="30"/>
          <w:szCs w:val="30"/>
        </w:rPr>
        <w:t>т</w:t>
      </w:r>
      <w:r>
        <w:rPr>
          <w:rFonts w:ascii="Times New Roman" w:hAnsi="Times New Roman" w:cs="Times New Roman"/>
          <w:sz w:val="30"/>
          <w:szCs w:val="30"/>
        </w:rPr>
        <w:t xml:space="preserve">ернет </w:t>
      </w:r>
      <w:r w:rsidR="0039489E">
        <w:rPr>
          <w:rFonts w:ascii="Times New Roman" w:hAnsi="Times New Roman" w:cs="Times New Roman"/>
          <w:sz w:val="30"/>
          <w:szCs w:val="30"/>
        </w:rPr>
        <w:t xml:space="preserve">может </w:t>
      </w:r>
      <w:r>
        <w:rPr>
          <w:rFonts w:ascii="Times New Roman" w:hAnsi="Times New Roman" w:cs="Times New Roman"/>
          <w:sz w:val="30"/>
          <w:szCs w:val="30"/>
        </w:rPr>
        <w:t>совершат</w:t>
      </w:r>
      <w:r w:rsidR="0039489E">
        <w:rPr>
          <w:rFonts w:ascii="Times New Roman" w:hAnsi="Times New Roman" w:cs="Times New Roman"/>
          <w:sz w:val="30"/>
          <w:szCs w:val="30"/>
        </w:rPr>
        <w:t>ь</w:t>
      </w:r>
      <w:r>
        <w:rPr>
          <w:rFonts w:ascii="Times New Roman" w:hAnsi="Times New Roman" w:cs="Times New Roman"/>
          <w:sz w:val="30"/>
          <w:szCs w:val="30"/>
        </w:rPr>
        <w:t>ся ряд иных уголовно наказуемых противоправных деяний</w:t>
      </w:r>
      <w:r w:rsidR="002D091E">
        <w:rPr>
          <w:rFonts w:ascii="Times New Roman" w:hAnsi="Times New Roman" w:cs="Times New Roman"/>
          <w:sz w:val="30"/>
          <w:szCs w:val="30"/>
        </w:rPr>
        <w:t>:</w:t>
      </w:r>
    </w:p>
    <w:p w:rsidR="007C43D7" w:rsidRDefault="007C43D7" w:rsidP="000946A5">
      <w:pPr>
        <w:pStyle w:val="a5"/>
        <w:numPr>
          <w:ilvl w:val="0"/>
          <w:numId w:val="4"/>
        </w:numPr>
        <w:tabs>
          <w:tab w:val="left" w:pos="284"/>
        </w:tabs>
        <w:spacing w:after="0" w:line="240" w:lineRule="auto"/>
        <w:ind w:left="0" w:firstLine="0"/>
        <w:jc w:val="both"/>
        <w:rPr>
          <w:rFonts w:ascii="Times New Roman" w:hAnsi="Times New Roman" w:cs="Times New Roman"/>
          <w:sz w:val="30"/>
          <w:szCs w:val="30"/>
        </w:rPr>
      </w:pPr>
      <w:r>
        <w:rPr>
          <w:rFonts w:ascii="Times New Roman" w:hAnsi="Times New Roman" w:cs="Times New Roman"/>
          <w:sz w:val="30"/>
          <w:szCs w:val="30"/>
        </w:rPr>
        <w:t>мошенничество (ст.209 УК);</w:t>
      </w:r>
    </w:p>
    <w:p w:rsidR="005B424E" w:rsidRPr="000946A5" w:rsidRDefault="002D091E" w:rsidP="000946A5">
      <w:pPr>
        <w:pStyle w:val="a5"/>
        <w:numPr>
          <w:ilvl w:val="0"/>
          <w:numId w:val="4"/>
        </w:numPr>
        <w:tabs>
          <w:tab w:val="left" w:pos="284"/>
        </w:tabs>
        <w:spacing w:after="0" w:line="240" w:lineRule="auto"/>
        <w:ind w:left="0" w:firstLine="0"/>
        <w:jc w:val="both"/>
        <w:rPr>
          <w:rFonts w:ascii="Times New Roman" w:hAnsi="Times New Roman" w:cs="Times New Roman"/>
          <w:sz w:val="30"/>
          <w:szCs w:val="30"/>
        </w:rPr>
      </w:pPr>
      <w:r w:rsidRPr="000946A5">
        <w:rPr>
          <w:rFonts w:ascii="Times New Roman" w:hAnsi="Times New Roman" w:cs="Times New Roman"/>
          <w:sz w:val="30"/>
          <w:szCs w:val="30"/>
        </w:rPr>
        <w:t>причинение имущественного ущ</w:t>
      </w:r>
      <w:r w:rsidR="000946A5">
        <w:rPr>
          <w:rFonts w:ascii="Times New Roman" w:hAnsi="Times New Roman" w:cs="Times New Roman"/>
          <w:sz w:val="30"/>
          <w:szCs w:val="30"/>
        </w:rPr>
        <w:t>ерба без признаков хищения (ст.</w:t>
      </w:r>
      <w:r w:rsidRPr="000946A5">
        <w:rPr>
          <w:rFonts w:ascii="Times New Roman" w:hAnsi="Times New Roman" w:cs="Times New Roman"/>
          <w:sz w:val="30"/>
          <w:szCs w:val="30"/>
        </w:rPr>
        <w:t>216</w:t>
      </w:r>
      <w:r w:rsidR="005B424E" w:rsidRPr="000946A5">
        <w:rPr>
          <w:rFonts w:ascii="Times New Roman" w:hAnsi="Times New Roman" w:cs="Times New Roman"/>
          <w:sz w:val="30"/>
          <w:szCs w:val="30"/>
        </w:rPr>
        <w:t xml:space="preserve"> УК</w:t>
      </w:r>
      <w:r w:rsidRPr="000946A5">
        <w:rPr>
          <w:rFonts w:ascii="Times New Roman" w:hAnsi="Times New Roman" w:cs="Times New Roman"/>
          <w:sz w:val="30"/>
          <w:szCs w:val="30"/>
        </w:rPr>
        <w:t>);</w:t>
      </w:r>
    </w:p>
    <w:p w:rsidR="002D091E" w:rsidRPr="000946A5" w:rsidRDefault="002D091E" w:rsidP="000946A5">
      <w:pPr>
        <w:pStyle w:val="a5"/>
        <w:numPr>
          <w:ilvl w:val="0"/>
          <w:numId w:val="4"/>
        </w:numPr>
        <w:tabs>
          <w:tab w:val="left" w:pos="284"/>
        </w:tabs>
        <w:spacing w:after="0" w:line="240" w:lineRule="auto"/>
        <w:ind w:left="0" w:firstLine="0"/>
        <w:jc w:val="both"/>
        <w:rPr>
          <w:rFonts w:ascii="Times New Roman" w:hAnsi="Times New Roman" w:cs="Times New Roman"/>
          <w:sz w:val="30"/>
          <w:szCs w:val="30"/>
        </w:rPr>
      </w:pPr>
      <w:r w:rsidRPr="000946A5">
        <w:rPr>
          <w:rFonts w:ascii="Times New Roman" w:hAnsi="Times New Roman" w:cs="Times New Roman"/>
          <w:sz w:val="30"/>
          <w:szCs w:val="30"/>
        </w:rPr>
        <w:t>изготовление и распространение порнографических материалов или предметов порнографического характера</w:t>
      </w:r>
      <w:r w:rsidR="00B35FFD">
        <w:rPr>
          <w:rFonts w:ascii="Times New Roman" w:hAnsi="Times New Roman" w:cs="Times New Roman"/>
          <w:sz w:val="30"/>
          <w:szCs w:val="30"/>
        </w:rPr>
        <w:t xml:space="preserve"> </w:t>
      </w:r>
      <w:r w:rsidRPr="000946A5">
        <w:rPr>
          <w:rFonts w:ascii="Times New Roman" w:hAnsi="Times New Roman" w:cs="Times New Roman"/>
          <w:sz w:val="30"/>
          <w:szCs w:val="30"/>
        </w:rPr>
        <w:t>(ст.343 УК</w:t>
      </w:r>
      <w:r w:rsidR="005B424E" w:rsidRPr="000946A5">
        <w:rPr>
          <w:rFonts w:ascii="Times New Roman" w:hAnsi="Times New Roman" w:cs="Times New Roman"/>
          <w:sz w:val="30"/>
          <w:szCs w:val="30"/>
        </w:rPr>
        <w:t>, ст.343-1 УК</w:t>
      </w:r>
      <w:r w:rsidRPr="000946A5">
        <w:rPr>
          <w:rFonts w:ascii="Times New Roman" w:hAnsi="Times New Roman" w:cs="Times New Roman"/>
          <w:sz w:val="30"/>
          <w:szCs w:val="30"/>
        </w:rPr>
        <w:t>)</w:t>
      </w:r>
      <w:r w:rsidR="005B424E" w:rsidRPr="000946A5">
        <w:rPr>
          <w:rFonts w:ascii="Times New Roman" w:hAnsi="Times New Roman" w:cs="Times New Roman"/>
          <w:sz w:val="30"/>
          <w:szCs w:val="30"/>
        </w:rPr>
        <w:t>;</w:t>
      </w:r>
    </w:p>
    <w:p w:rsidR="005B424E" w:rsidRPr="000946A5" w:rsidRDefault="005B424E" w:rsidP="000946A5">
      <w:pPr>
        <w:pStyle w:val="a5"/>
        <w:numPr>
          <w:ilvl w:val="0"/>
          <w:numId w:val="4"/>
        </w:numPr>
        <w:tabs>
          <w:tab w:val="left" w:pos="284"/>
        </w:tabs>
        <w:spacing w:after="0" w:line="240" w:lineRule="auto"/>
        <w:ind w:left="0" w:firstLine="0"/>
        <w:jc w:val="both"/>
        <w:rPr>
          <w:rFonts w:ascii="Times New Roman" w:hAnsi="Times New Roman" w:cs="Times New Roman"/>
          <w:sz w:val="30"/>
          <w:szCs w:val="30"/>
        </w:rPr>
      </w:pPr>
      <w:r w:rsidRPr="000946A5">
        <w:rPr>
          <w:rFonts w:ascii="Times New Roman" w:hAnsi="Times New Roman" w:cs="Times New Roman"/>
          <w:sz w:val="30"/>
          <w:szCs w:val="30"/>
        </w:rPr>
        <w:t>клевета (ст.188 УК);</w:t>
      </w:r>
    </w:p>
    <w:p w:rsidR="005B424E" w:rsidRPr="000946A5" w:rsidRDefault="005B424E" w:rsidP="000946A5">
      <w:pPr>
        <w:pStyle w:val="a5"/>
        <w:numPr>
          <w:ilvl w:val="0"/>
          <w:numId w:val="4"/>
        </w:numPr>
        <w:tabs>
          <w:tab w:val="left" w:pos="284"/>
        </w:tabs>
        <w:spacing w:after="0" w:line="240" w:lineRule="auto"/>
        <w:ind w:left="0" w:firstLine="0"/>
        <w:jc w:val="both"/>
        <w:rPr>
          <w:rFonts w:ascii="Times New Roman" w:hAnsi="Times New Roman" w:cs="Times New Roman"/>
          <w:sz w:val="30"/>
          <w:szCs w:val="30"/>
        </w:rPr>
      </w:pPr>
      <w:r w:rsidRPr="000946A5">
        <w:rPr>
          <w:rFonts w:ascii="Times New Roman" w:hAnsi="Times New Roman" w:cs="Times New Roman"/>
          <w:sz w:val="30"/>
          <w:szCs w:val="30"/>
        </w:rPr>
        <w:t>оскорбление (ст.189 УК);</w:t>
      </w:r>
    </w:p>
    <w:p w:rsidR="005B424E" w:rsidRPr="000946A5" w:rsidRDefault="005B424E" w:rsidP="000946A5">
      <w:pPr>
        <w:pStyle w:val="a5"/>
        <w:numPr>
          <w:ilvl w:val="0"/>
          <w:numId w:val="4"/>
        </w:numPr>
        <w:tabs>
          <w:tab w:val="left" w:pos="284"/>
        </w:tabs>
        <w:spacing w:after="0" w:line="240" w:lineRule="auto"/>
        <w:ind w:left="0" w:firstLine="0"/>
        <w:jc w:val="both"/>
        <w:rPr>
          <w:rFonts w:ascii="Times New Roman" w:hAnsi="Times New Roman" w:cs="Times New Roman"/>
          <w:sz w:val="30"/>
          <w:szCs w:val="30"/>
        </w:rPr>
      </w:pPr>
      <w:r w:rsidRPr="000946A5">
        <w:rPr>
          <w:rFonts w:ascii="Times New Roman" w:hAnsi="Times New Roman" w:cs="Times New Roman"/>
          <w:sz w:val="30"/>
          <w:szCs w:val="30"/>
        </w:rPr>
        <w:t>разжигание расовой, национальной или религиозной вражды или розни (ст.130 УК) и иные.</w:t>
      </w:r>
    </w:p>
    <w:p w:rsidR="002D091E" w:rsidRDefault="002D091E" w:rsidP="00B42917">
      <w:pPr>
        <w:spacing w:after="0" w:line="240" w:lineRule="auto"/>
        <w:ind w:firstLine="708"/>
        <w:jc w:val="both"/>
        <w:rPr>
          <w:rFonts w:ascii="Times New Roman" w:hAnsi="Times New Roman" w:cs="Times New Roman"/>
          <w:sz w:val="30"/>
          <w:szCs w:val="30"/>
        </w:rPr>
      </w:pPr>
    </w:p>
    <w:p w:rsidR="00AB5D65" w:rsidRDefault="00AB5D65" w:rsidP="00B42917">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В результате работы, направленной на выявление и раскрытие преступлений указанной категории на территории Гродненской области, в 201</w:t>
      </w:r>
      <w:r w:rsidR="00CD29AC">
        <w:rPr>
          <w:rFonts w:ascii="Times New Roman" w:hAnsi="Times New Roman" w:cs="Times New Roman"/>
          <w:sz w:val="30"/>
          <w:szCs w:val="30"/>
        </w:rPr>
        <w:t>8</w:t>
      </w:r>
      <w:r>
        <w:rPr>
          <w:rFonts w:ascii="Times New Roman" w:hAnsi="Times New Roman" w:cs="Times New Roman"/>
          <w:sz w:val="30"/>
          <w:szCs w:val="30"/>
        </w:rPr>
        <w:t xml:space="preserve"> году были достигнуты следующие результаты. Зарегистрировано </w:t>
      </w:r>
      <w:r w:rsidR="00CD29AC">
        <w:rPr>
          <w:rFonts w:ascii="Times New Roman" w:hAnsi="Times New Roman" w:cs="Times New Roman"/>
          <w:sz w:val="30"/>
          <w:szCs w:val="30"/>
        </w:rPr>
        <w:t>300</w:t>
      </w:r>
      <w:r>
        <w:rPr>
          <w:rFonts w:ascii="Times New Roman" w:hAnsi="Times New Roman" w:cs="Times New Roman"/>
          <w:sz w:val="30"/>
          <w:szCs w:val="30"/>
        </w:rPr>
        <w:t xml:space="preserve"> (+</w:t>
      </w:r>
      <w:r w:rsidR="00CD29AC">
        <w:rPr>
          <w:rFonts w:ascii="Times New Roman" w:hAnsi="Times New Roman" w:cs="Times New Roman"/>
          <w:sz w:val="30"/>
          <w:szCs w:val="30"/>
        </w:rPr>
        <w:t>34</w:t>
      </w:r>
      <w:r>
        <w:rPr>
          <w:rFonts w:ascii="Times New Roman" w:hAnsi="Times New Roman" w:cs="Times New Roman"/>
          <w:sz w:val="30"/>
          <w:szCs w:val="30"/>
        </w:rPr>
        <w:t xml:space="preserve"> к </w:t>
      </w:r>
      <w:r w:rsidR="000946A5">
        <w:rPr>
          <w:rFonts w:ascii="Times New Roman" w:hAnsi="Times New Roman" w:cs="Times New Roman"/>
          <w:sz w:val="30"/>
          <w:szCs w:val="30"/>
        </w:rPr>
        <w:t>прошло</w:t>
      </w:r>
      <w:r w:rsidR="00CD29AC">
        <w:rPr>
          <w:rFonts w:ascii="Times New Roman" w:hAnsi="Times New Roman" w:cs="Times New Roman"/>
          <w:sz w:val="30"/>
          <w:szCs w:val="30"/>
        </w:rPr>
        <w:t>му</w:t>
      </w:r>
      <w:r w:rsidR="000946A5">
        <w:rPr>
          <w:rFonts w:ascii="Times New Roman" w:hAnsi="Times New Roman" w:cs="Times New Roman"/>
          <w:sz w:val="30"/>
          <w:szCs w:val="30"/>
        </w:rPr>
        <w:t xml:space="preserve"> год</w:t>
      </w:r>
      <w:r w:rsidR="00CD29AC">
        <w:rPr>
          <w:rFonts w:ascii="Times New Roman" w:hAnsi="Times New Roman" w:cs="Times New Roman"/>
          <w:sz w:val="30"/>
          <w:szCs w:val="30"/>
        </w:rPr>
        <w:t>у</w:t>
      </w:r>
      <w:r>
        <w:rPr>
          <w:rFonts w:ascii="Times New Roman" w:hAnsi="Times New Roman" w:cs="Times New Roman"/>
          <w:sz w:val="30"/>
          <w:szCs w:val="30"/>
        </w:rPr>
        <w:t xml:space="preserve"> или +</w:t>
      </w:r>
      <w:r w:rsidR="00CD29AC">
        <w:rPr>
          <w:rFonts w:ascii="Times New Roman" w:hAnsi="Times New Roman" w:cs="Times New Roman"/>
          <w:sz w:val="30"/>
          <w:szCs w:val="30"/>
        </w:rPr>
        <w:t>12</w:t>
      </w:r>
      <w:r>
        <w:rPr>
          <w:rFonts w:ascii="Times New Roman" w:hAnsi="Times New Roman" w:cs="Times New Roman"/>
          <w:sz w:val="30"/>
          <w:szCs w:val="30"/>
        </w:rPr>
        <w:t>,</w:t>
      </w:r>
      <w:r w:rsidR="00CD29AC">
        <w:rPr>
          <w:rFonts w:ascii="Times New Roman" w:hAnsi="Times New Roman" w:cs="Times New Roman"/>
          <w:sz w:val="30"/>
          <w:szCs w:val="30"/>
        </w:rPr>
        <w:t>8</w:t>
      </w:r>
      <w:r>
        <w:rPr>
          <w:rFonts w:ascii="Times New Roman" w:hAnsi="Times New Roman" w:cs="Times New Roman"/>
          <w:sz w:val="30"/>
          <w:szCs w:val="30"/>
        </w:rPr>
        <w:t xml:space="preserve">%) преступлений в сфере высоких технологий, в том числе </w:t>
      </w:r>
      <w:r w:rsidR="00CD29AC">
        <w:rPr>
          <w:rFonts w:ascii="Times New Roman" w:hAnsi="Times New Roman" w:cs="Times New Roman"/>
          <w:sz w:val="30"/>
          <w:szCs w:val="30"/>
        </w:rPr>
        <w:t>211</w:t>
      </w:r>
      <w:r>
        <w:rPr>
          <w:rFonts w:ascii="Times New Roman" w:hAnsi="Times New Roman" w:cs="Times New Roman"/>
          <w:sz w:val="30"/>
          <w:szCs w:val="30"/>
        </w:rPr>
        <w:t xml:space="preserve"> (+</w:t>
      </w:r>
      <w:r w:rsidR="00CD29AC">
        <w:rPr>
          <w:rFonts w:ascii="Times New Roman" w:hAnsi="Times New Roman" w:cs="Times New Roman"/>
          <w:sz w:val="30"/>
          <w:szCs w:val="30"/>
        </w:rPr>
        <w:t>34</w:t>
      </w:r>
      <w:r>
        <w:rPr>
          <w:rFonts w:ascii="Times New Roman" w:hAnsi="Times New Roman" w:cs="Times New Roman"/>
          <w:sz w:val="30"/>
          <w:szCs w:val="30"/>
        </w:rPr>
        <w:t>, +</w:t>
      </w:r>
      <w:r w:rsidR="00CD29AC">
        <w:rPr>
          <w:rFonts w:ascii="Times New Roman" w:hAnsi="Times New Roman" w:cs="Times New Roman"/>
          <w:sz w:val="30"/>
          <w:szCs w:val="30"/>
        </w:rPr>
        <w:t>1</w:t>
      </w:r>
      <w:r>
        <w:rPr>
          <w:rFonts w:ascii="Times New Roman" w:hAnsi="Times New Roman" w:cs="Times New Roman"/>
          <w:sz w:val="30"/>
          <w:szCs w:val="30"/>
        </w:rPr>
        <w:t>9,</w:t>
      </w:r>
      <w:r w:rsidR="00CD29AC">
        <w:rPr>
          <w:rFonts w:ascii="Times New Roman" w:hAnsi="Times New Roman" w:cs="Times New Roman"/>
          <w:sz w:val="30"/>
          <w:szCs w:val="30"/>
        </w:rPr>
        <w:t>2</w:t>
      </w:r>
      <w:r>
        <w:rPr>
          <w:rFonts w:ascii="Times New Roman" w:hAnsi="Times New Roman" w:cs="Times New Roman"/>
          <w:sz w:val="30"/>
          <w:szCs w:val="30"/>
        </w:rPr>
        <w:t>%) – по ст.212 УК, 89 (</w:t>
      </w:r>
      <w:r w:rsidR="000946A5">
        <w:rPr>
          <w:rFonts w:ascii="Times New Roman" w:hAnsi="Times New Roman" w:cs="Times New Roman"/>
          <w:sz w:val="30"/>
          <w:szCs w:val="30"/>
        </w:rPr>
        <w:t>+</w:t>
      </w:r>
      <w:r w:rsidR="00CD29AC">
        <w:rPr>
          <w:rFonts w:ascii="Times New Roman" w:hAnsi="Times New Roman" w:cs="Times New Roman"/>
          <w:sz w:val="30"/>
          <w:szCs w:val="30"/>
        </w:rPr>
        <w:t>/-</w:t>
      </w:r>
      <w:r>
        <w:rPr>
          <w:rFonts w:ascii="Times New Roman" w:hAnsi="Times New Roman" w:cs="Times New Roman"/>
          <w:sz w:val="30"/>
          <w:szCs w:val="30"/>
        </w:rPr>
        <w:t>) – преступления против информационной безопасности (</w:t>
      </w:r>
      <w:r w:rsidR="00CD29AC">
        <w:rPr>
          <w:rFonts w:ascii="Times New Roman" w:hAnsi="Times New Roman" w:cs="Times New Roman"/>
          <w:sz w:val="30"/>
          <w:szCs w:val="30"/>
        </w:rPr>
        <w:t>67</w:t>
      </w:r>
      <w:r>
        <w:rPr>
          <w:rFonts w:ascii="Times New Roman" w:hAnsi="Times New Roman" w:cs="Times New Roman"/>
          <w:sz w:val="30"/>
          <w:szCs w:val="30"/>
        </w:rPr>
        <w:t xml:space="preserve"> – по ст.349 УК, </w:t>
      </w:r>
      <w:r w:rsidR="00CD29AC">
        <w:rPr>
          <w:rFonts w:ascii="Times New Roman" w:hAnsi="Times New Roman" w:cs="Times New Roman"/>
          <w:sz w:val="30"/>
          <w:szCs w:val="30"/>
        </w:rPr>
        <w:t>3</w:t>
      </w:r>
      <w:r>
        <w:rPr>
          <w:rFonts w:ascii="Times New Roman" w:hAnsi="Times New Roman" w:cs="Times New Roman"/>
          <w:sz w:val="30"/>
          <w:szCs w:val="30"/>
        </w:rPr>
        <w:t xml:space="preserve"> – ст.350 УК, </w:t>
      </w:r>
      <w:r w:rsidR="00CD29AC">
        <w:rPr>
          <w:rFonts w:ascii="Times New Roman" w:hAnsi="Times New Roman" w:cs="Times New Roman"/>
          <w:sz w:val="30"/>
          <w:szCs w:val="30"/>
        </w:rPr>
        <w:t>15</w:t>
      </w:r>
      <w:r>
        <w:rPr>
          <w:rFonts w:ascii="Times New Roman" w:hAnsi="Times New Roman" w:cs="Times New Roman"/>
          <w:sz w:val="30"/>
          <w:szCs w:val="30"/>
        </w:rPr>
        <w:t xml:space="preserve"> – ст.351 УК, </w:t>
      </w:r>
      <w:r w:rsidR="00CD29AC">
        <w:rPr>
          <w:rFonts w:ascii="Times New Roman" w:hAnsi="Times New Roman" w:cs="Times New Roman"/>
          <w:sz w:val="30"/>
          <w:szCs w:val="30"/>
        </w:rPr>
        <w:t>2</w:t>
      </w:r>
      <w:r>
        <w:rPr>
          <w:rFonts w:ascii="Times New Roman" w:hAnsi="Times New Roman" w:cs="Times New Roman"/>
          <w:sz w:val="30"/>
          <w:szCs w:val="30"/>
        </w:rPr>
        <w:t xml:space="preserve"> – ст.352 УК, 2 – ст.354 УК</w:t>
      </w:r>
      <w:r w:rsidRPr="00CD29AC">
        <w:rPr>
          <w:rFonts w:ascii="Times New Roman" w:hAnsi="Times New Roman" w:cs="Times New Roman"/>
          <w:sz w:val="30"/>
          <w:szCs w:val="30"/>
        </w:rPr>
        <w:t xml:space="preserve">). </w:t>
      </w:r>
      <w:r w:rsidR="00CD29AC" w:rsidRPr="00CD29AC">
        <w:rPr>
          <w:rFonts w:ascii="Times New Roman" w:hAnsi="Times New Roman" w:cs="Times New Roman"/>
          <w:sz w:val="30"/>
          <w:szCs w:val="30"/>
        </w:rPr>
        <w:t xml:space="preserve">Удельный вес </w:t>
      </w:r>
      <w:r w:rsidR="00D75FE0" w:rsidRPr="00CD29AC">
        <w:rPr>
          <w:rFonts w:ascii="Times New Roman" w:hAnsi="Times New Roman" w:cs="Times New Roman"/>
          <w:sz w:val="30"/>
          <w:szCs w:val="30"/>
        </w:rPr>
        <w:t>преступлений</w:t>
      </w:r>
      <w:r w:rsidR="00F27E0A">
        <w:rPr>
          <w:rFonts w:ascii="Times New Roman" w:hAnsi="Times New Roman" w:cs="Times New Roman"/>
          <w:sz w:val="30"/>
          <w:szCs w:val="30"/>
        </w:rPr>
        <w:t xml:space="preserve"> </w:t>
      </w:r>
      <w:r w:rsidR="00F27E0A" w:rsidRPr="00CD29AC">
        <w:rPr>
          <w:rFonts w:ascii="Times New Roman" w:hAnsi="Times New Roman" w:cs="Times New Roman"/>
          <w:sz w:val="30"/>
          <w:szCs w:val="30"/>
        </w:rPr>
        <w:t>в сфере высоких технологий</w:t>
      </w:r>
      <w:r w:rsidR="00CD29AC" w:rsidRPr="00CD29AC">
        <w:rPr>
          <w:rFonts w:ascii="Times New Roman" w:hAnsi="Times New Roman" w:cs="Times New Roman"/>
          <w:sz w:val="30"/>
          <w:szCs w:val="30"/>
        </w:rPr>
        <w:t xml:space="preserve">, по которым установлен подозреваемый и </w:t>
      </w:r>
      <w:proofErr w:type="gramStart"/>
      <w:r w:rsidR="00CD29AC" w:rsidRPr="00CD29AC">
        <w:rPr>
          <w:rFonts w:ascii="Times New Roman" w:hAnsi="Times New Roman" w:cs="Times New Roman"/>
          <w:sz w:val="30"/>
          <w:szCs w:val="30"/>
        </w:rPr>
        <w:t>производство</w:t>
      </w:r>
      <w:proofErr w:type="gramEnd"/>
      <w:r w:rsidR="00CD29AC" w:rsidRPr="00CD29AC">
        <w:rPr>
          <w:rFonts w:ascii="Times New Roman" w:hAnsi="Times New Roman" w:cs="Times New Roman"/>
          <w:sz w:val="30"/>
          <w:szCs w:val="30"/>
        </w:rPr>
        <w:t xml:space="preserve"> по которым окончено</w:t>
      </w:r>
      <w:r w:rsidR="00D75FE0" w:rsidRPr="00CD29AC">
        <w:rPr>
          <w:rFonts w:ascii="Times New Roman" w:hAnsi="Times New Roman" w:cs="Times New Roman"/>
          <w:sz w:val="30"/>
          <w:szCs w:val="30"/>
        </w:rPr>
        <w:t xml:space="preserve"> </w:t>
      </w:r>
      <w:r w:rsidRPr="00CD29AC">
        <w:rPr>
          <w:rFonts w:ascii="Times New Roman" w:hAnsi="Times New Roman" w:cs="Times New Roman"/>
          <w:sz w:val="30"/>
          <w:szCs w:val="30"/>
        </w:rPr>
        <w:t>в Грод</w:t>
      </w:r>
      <w:r>
        <w:rPr>
          <w:rFonts w:ascii="Times New Roman" w:hAnsi="Times New Roman" w:cs="Times New Roman"/>
          <w:sz w:val="30"/>
          <w:szCs w:val="30"/>
        </w:rPr>
        <w:t>ненской области составил</w:t>
      </w:r>
      <w:r w:rsidR="00D75FE0">
        <w:rPr>
          <w:rFonts w:ascii="Times New Roman" w:hAnsi="Times New Roman" w:cs="Times New Roman"/>
          <w:sz w:val="30"/>
          <w:szCs w:val="30"/>
        </w:rPr>
        <w:t xml:space="preserve"> </w:t>
      </w:r>
      <w:r w:rsidR="00CD29AC">
        <w:rPr>
          <w:rFonts w:ascii="Times New Roman" w:hAnsi="Times New Roman" w:cs="Times New Roman"/>
          <w:sz w:val="30"/>
          <w:szCs w:val="30"/>
        </w:rPr>
        <w:t>50,2</w:t>
      </w:r>
      <w:r>
        <w:rPr>
          <w:rFonts w:ascii="Times New Roman" w:hAnsi="Times New Roman" w:cs="Times New Roman"/>
          <w:sz w:val="30"/>
          <w:szCs w:val="30"/>
        </w:rPr>
        <w:t xml:space="preserve">% при среднереспубликанском показателе </w:t>
      </w:r>
      <w:r w:rsidR="00CD29AC">
        <w:rPr>
          <w:rFonts w:ascii="Times New Roman" w:hAnsi="Times New Roman" w:cs="Times New Roman"/>
          <w:sz w:val="30"/>
          <w:szCs w:val="30"/>
        </w:rPr>
        <w:t>42</w:t>
      </w:r>
      <w:r>
        <w:rPr>
          <w:rFonts w:ascii="Times New Roman" w:hAnsi="Times New Roman" w:cs="Times New Roman"/>
          <w:sz w:val="30"/>
          <w:szCs w:val="30"/>
        </w:rPr>
        <w:t>,</w:t>
      </w:r>
      <w:r w:rsidR="00CD29AC">
        <w:rPr>
          <w:rFonts w:ascii="Times New Roman" w:hAnsi="Times New Roman" w:cs="Times New Roman"/>
          <w:sz w:val="30"/>
          <w:szCs w:val="30"/>
        </w:rPr>
        <w:t>8</w:t>
      </w:r>
      <w:r>
        <w:rPr>
          <w:rFonts w:ascii="Times New Roman" w:hAnsi="Times New Roman" w:cs="Times New Roman"/>
          <w:sz w:val="30"/>
          <w:szCs w:val="30"/>
        </w:rPr>
        <w:t>%.</w:t>
      </w:r>
    </w:p>
    <w:p w:rsidR="00AB5D65" w:rsidRDefault="00AB5D65" w:rsidP="00B42917">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 xml:space="preserve">По оконченным производством уголовным делам выявлен материальный ущерб в сумме более </w:t>
      </w:r>
      <w:r w:rsidR="00CD29AC">
        <w:rPr>
          <w:rFonts w:ascii="Times New Roman" w:hAnsi="Times New Roman" w:cs="Times New Roman"/>
          <w:sz w:val="30"/>
          <w:szCs w:val="30"/>
        </w:rPr>
        <w:t>41</w:t>
      </w:r>
      <w:r>
        <w:rPr>
          <w:rFonts w:ascii="Times New Roman" w:hAnsi="Times New Roman" w:cs="Times New Roman"/>
          <w:sz w:val="30"/>
          <w:szCs w:val="30"/>
        </w:rPr>
        <w:t xml:space="preserve"> тысяч</w:t>
      </w:r>
      <w:r w:rsidR="00CD29AC">
        <w:rPr>
          <w:rFonts w:ascii="Times New Roman" w:hAnsi="Times New Roman" w:cs="Times New Roman"/>
          <w:sz w:val="30"/>
          <w:szCs w:val="30"/>
        </w:rPr>
        <w:t>и</w:t>
      </w:r>
      <w:r>
        <w:rPr>
          <w:rFonts w:ascii="Times New Roman" w:hAnsi="Times New Roman" w:cs="Times New Roman"/>
          <w:sz w:val="30"/>
          <w:szCs w:val="30"/>
        </w:rPr>
        <w:t xml:space="preserve"> рублей, </w:t>
      </w:r>
      <w:r w:rsidR="00CD29AC">
        <w:rPr>
          <w:rFonts w:ascii="Times New Roman" w:hAnsi="Times New Roman" w:cs="Times New Roman"/>
          <w:sz w:val="30"/>
          <w:szCs w:val="30"/>
        </w:rPr>
        <w:t>75</w:t>
      </w:r>
      <w:r>
        <w:rPr>
          <w:rFonts w:ascii="Times New Roman" w:hAnsi="Times New Roman" w:cs="Times New Roman"/>
          <w:sz w:val="30"/>
          <w:szCs w:val="30"/>
        </w:rPr>
        <w:t>% которого возмещен</w:t>
      </w:r>
      <w:r w:rsidR="00CD29AC">
        <w:rPr>
          <w:rFonts w:ascii="Times New Roman" w:hAnsi="Times New Roman" w:cs="Times New Roman"/>
          <w:sz w:val="30"/>
          <w:szCs w:val="30"/>
        </w:rPr>
        <w:t>о</w:t>
      </w:r>
      <w:r>
        <w:rPr>
          <w:rFonts w:ascii="Times New Roman" w:hAnsi="Times New Roman" w:cs="Times New Roman"/>
          <w:sz w:val="30"/>
          <w:szCs w:val="30"/>
        </w:rPr>
        <w:t xml:space="preserve"> на стадии следствия.</w:t>
      </w:r>
    </w:p>
    <w:p w:rsidR="005B424E" w:rsidRDefault="005B424E" w:rsidP="00B42917">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 xml:space="preserve">За совершение преступлений в сфере высоких технологий </w:t>
      </w:r>
      <w:r w:rsidR="00642289">
        <w:rPr>
          <w:rFonts w:ascii="Times New Roman" w:hAnsi="Times New Roman" w:cs="Times New Roman"/>
          <w:sz w:val="30"/>
          <w:szCs w:val="30"/>
        </w:rPr>
        <w:t xml:space="preserve">к уголовной ответственности </w:t>
      </w:r>
      <w:r>
        <w:rPr>
          <w:rFonts w:ascii="Times New Roman" w:hAnsi="Times New Roman" w:cs="Times New Roman"/>
          <w:sz w:val="30"/>
          <w:szCs w:val="30"/>
        </w:rPr>
        <w:t>привлечено 1</w:t>
      </w:r>
      <w:r w:rsidR="00CD29AC">
        <w:rPr>
          <w:rFonts w:ascii="Times New Roman" w:hAnsi="Times New Roman" w:cs="Times New Roman"/>
          <w:sz w:val="30"/>
          <w:szCs w:val="30"/>
        </w:rPr>
        <w:t>06</w:t>
      </w:r>
      <w:r w:rsidR="000946A5">
        <w:rPr>
          <w:rFonts w:ascii="Times New Roman" w:hAnsi="Times New Roman" w:cs="Times New Roman"/>
          <w:sz w:val="30"/>
          <w:szCs w:val="30"/>
        </w:rPr>
        <w:t xml:space="preserve"> лиц, из них</w:t>
      </w:r>
      <w:r>
        <w:rPr>
          <w:rFonts w:ascii="Times New Roman" w:hAnsi="Times New Roman" w:cs="Times New Roman"/>
          <w:sz w:val="30"/>
          <w:szCs w:val="30"/>
        </w:rPr>
        <w:t xml:space="preserve"> </w:t>
      </w:r>
      <w:r w:rsidR="00CD29AC">
        <w:rPr>
          <w:rFonts w:ascii="Times New Roman" w:hAnsi="Times New Roman" w:cs="Times New Roman"/>
          <w:sz w:val="30"/>
          <w:szCs w:val="30"/>
        </w:rPr>
        <w:t>2</w:t>
      </w:r>
      <w:r>
        <w:rPr>
          <w:rFonts w:ascii="Times New Roman" w:hAnsi="Times New Roman" w:cs="Times New Roman"/>
          <w:sz w:val="30"/>
          <w:szCs w:val="30"/>
        </w:rPr>
        <w:t xml:space="preserve"> </w:t>
      </w:r>
      <w:r w:rsidRPr="005B424E">
        <w:rPr>
          <w:rFonts w:ascii="Times New Roman" w:hAnsi="Times New Roman" w:cs="Times New Roman"/>
          <w:sz w:val="30"/>
          <w:szCs w:val="30"/>
        </w:rPr>
        <w:t>несовершеннолетни</w:t>
      </w:r>
      <w:r>
        <w:rPr>
          <w:rFonts w:ascii="Times New Roman" w:hAnsi="Times New Roman" w:cs="Times New Roman"/>
          <w:sz w:val="30"/>
          <w:szCs w:val="30"/>
        </w:rPr>
        <w:t xml:space="preserve">х, </w:t>
      </w:r>
      <w:r w:rsidR="00CD29AC">
        <w:rPr>
          <w:rFonts w:ascii="Times New Roman" w:hAnsi="Times New Roman" w:cs="Times New Roman"/>
          <w:sz w:val="30"/>
          <w:szCs w:val="30"/>
        </w:rPr>
        <w:t>30</w:t>
      </w:r>
      <w:r>
        <w:rPr>
          <w:rFonts w:ascii="Times New Roman" w:hAnsi="Times New Roman" w:cs="Times New Roman"/>
          <w:sz w:val="30"/>
          <w:szCs w:val="30"/>
        </w:rPr>
        <w:t xml:space="preserve"> женщин, </w:t>
      </w:r>
      <w:r w:rsidR="00CD29AC">
        <w:rPr>
          <w:rFonts w:ascii="Times New Roman" w:hAnsi="Times New Roman" w:cs="Times New Roman"/>
          <w:sz w:val="30"/>
          <w:szCs w:val="30"/>
        </w:rPr>
        <w:t>31</w:t>
      </w:r>
      <w:r>
        <w:rPr>
          <w:rFonts w:ascii="Times New Roman" w:hAnsi="Times New Roman" w:cs="Times New Roman"/>
          <w:sz w:val="30"/>
          <w:szCs w:val="30"/>
        </w:rPr>
        <w:t xml:space="preserve"> – ранее судимых.</w:t>
      </w:r>
    </w:p>
    <w:p w:rsidR="00CD29AC" w:rsidRDefault="00CD29AC" w:rsidP="00B42917">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 xml:space="preserve">Два месяца 2019 года показывают, что активный рост </w:t>
      </w:r>
      <w:proofErr w:type="spellStart"/>
      <w:r>
        <w:rPr>
          <w:rFonts w:ascii="Times New Roman" w:hAnsi="Times New Roman" w:cs="Times New Roman"/>
          <w:sz w:val="30"/>
          <w:szCs w:val="30"/>
        </w:rPr>
        <w:t>киберпреступности</w:t>
      </w:r>
      <w:proofErr w:type="spellEnd"/>
      <w:r>
        <w:rPr>
          <w:rFonts w:ascii="Times New Roman" w:hAnsi="Times New Roman" w:cs="Times New Roman"/>
          <w:sz w:val="30"/>
          <w:szCs w:val="30"/>
        </w:rPr>
        <w:t xml:space="preserve"> продолжается. Зарегистрировано 138 преступлений, что почти в 2,5 раза выше показателя аналогичного периода прошлого года, из них 77 </w:t>
      </w:r>
      <w:r w:rsidR="003D63EC">
        <w:rPr>
          <w:rFonts w:ascii="Times New Roman" w:hAnsi="Times New Roman" w:cs="Times New Roman"/>
          <w:sz w:val="30"/>
          <w:szCs w:val="30"/>
        </w:rPr>
        <w:t xml:space="preserve">(рост более чем в 2 раза) – хищения с карт-счетов и 61 – </w:t>
      </w:r>
      <w:r w:rsidR="003D63EC">
        <w:rPr>
          <w:rFonts w:ascii="Times New Roman" w:hAnsi="Times New Roman" w:cs="Times New Roman"/>
          <w:sz w:val="30"/>
          <w:szCs w:val="30"/>
        </w:rPr>
        <w:lastRenderedPageBreak/>
        <w:t>преступления против информационной безопасности.</w:t>
      </w:r>
      <w:r w:rsidR="00B91DE5">
        <w:rPr>
          <w:rFonts w:ascii="Times New Roman" w:hAnsi="Times New Roman" w:cs="Times New Roman"/>
          <w:sz w:val="30"/>
          <w:szCs w:val="30"/>
        </w:rPr>
        <w:t xml:space="preserve"> По всем фактам хищений установлен имущественный ущерб в сумме 40,8 тыс</w:t>
      </w:r>
      <w:r w:rsidR="00B35FFD">
        <w:rPr>
          <w:rFonts w:ascii="Times New Roman" w:hAnsi="Times New Roman" w:cs="Times New Roman"/>
          <w:sz w:val="30"/>
          <w:szCs w:val="30"/>
        </w:rPr>
        <w:t>.</w:t>
      </w:r>
      <w:r w:rsidR="00B91DE5">
        <w:rPr>
          <w:rFonts w:ascii="Times New Roman" w:hAnsi="Times New Roman" w:cs="Times New Roman"/>
          <w:sz w:val="30"/>
          <w:szCs w:val="30"/>
        </w:rPr>
        <w:t xml:space="preserve"> рублей или в среднем 305 рублей на 1 преступление.</w:t>
      </w:r>
    </w:p>
    <w:p w:rsidR="005B424E" w:rsidRDefault="00C65713" w:rsidP="00B42917">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 xml:space="preserve">Необходимо отметить, что преступность в сфере высоких технологий характеризуется высокой степенью латентности, в результате чего реальное количество </w:t>
      </w:r>
      <w:proofErr w:type="spellStart"/>
      <w:r>
        <w:rPr>
          <w:rFonts w:ascii="Times New Roman" w:hAnsi="Times New Roman" w:cs="Times New Roman"/>
          <w:sz w:val="30"/>
          <w:szCs w:val="30"/>
        </w:rPr>
        <w:t>киберинцидентов</w:t>
      </w:r>
      <w:proofErr w:type="spellEnd"/>
      <w:r>
        <w:rPr>
          <w:rFonts w:ascii="Times New Roman" w:hAnsi="Times New Roman" w:cs="Times New Roman"/>
          <w:sz w:val="30"/>
          <w:szCs w:val="30"/>
        </w:rPr>
        <w:t xml:space="preserve"> существенно выше.</w:t>
      </w:r>
    </w:p>
    <w:p w:rsidR="00C65713" w:rsidRDefault="00C65713" w:rsidP="00B42917">
      <w:pPr>
        <w:spacing w:after="0" w:line="240" w:lineRule="auto"/>
        <w:ind w:firstLine="708"/>
        <w:jc w:val="both"/>
        <w:rPr>
          <w:rFonts w:ascii="Times New Roman" w:hAnsi="Times New Roman" w:cs="Times New Roman"/>
          <w:sz w:val="30"/>
          <w:szCs w:val="30"/>
        </w:rPr>
      </w:pPr>
    </w:p>
    <w:p w:rsidR="0039489E" w:rsidRDefault="0039489E" w:rsidP="00B42917">
      <w:pPr>
        <w:spacing w:after="0" w:line="240" w:lineRule="auto"/>
        <w:ind w:firstLine="708"/>
        <w:jc w:val="both"/>
        <w:rPr>
          <w:rFonts w:ascii="Times New Roman" w:hAnsi="Times New Roman" w:cs="Times New Roman"/>
          <w:sz w:val="30"/>
          <w:szCs w:val="30"/>
        </w:rPr>
      </w:pPr>
      <w:proofErr w:type="gramStart"/>
      <w:r w:rsidRPr="0039489E">
        <w:rPr>
          <w:rFonts w:ascii="Times New Roman" w:hAnsi="Times New Roman" w:cs="Times New Roman"/>
          <w:sz w:val="30"/>
          <w:szCs w:val="30"/>
        </w:rPr>
        <w:t xml:space="preserve">В </w:t>
      </w:r>
      <w:r w:rsidR="00642289">
        <w:rPr>
          <w:rFonts w:ascii="Times New Roman" w:hAnsi="Times New Roman" w:cs="Times New Roman"/>
          <w:sz w:val="30"/>
          <w:szCs w:val="30"/>
        </w:rPr>
        <w:t xml:space="preserve">2018 </w:t>
      </w:r>
      <w:r w:rsidR="003D63EC">
        <w:rPr>
          <w:rFonts w:ascii="Times New Roman" w:hAnsi="Times New Roman" w:cs="Times New Roman"/>
          <w:sz w:val="30"/>
          <w:szCs w:val="30"/>
        </w:rPr>
        <w:t xml:space="preserve">и начале 2019 </w:t>
      </w:r>
      <w:r w:rsidR="00642289">
        <w:rPr>
          <w:rFonts w:ascii="Times New Roman" w:hAnsi="Times New Roman" w:cs="Times New Roman"/>
          <w:sz w:val="30"/>
          <w:szCs w:val="30"/>
        </w:rPr>
        <w:t xml:space="preserve">года </w:t>
      </w:r>
      <w:r w:rsidRPr="0039489E">
        <w:rPr>
          <w:rFonts w:ascii="Times New Roman" w:hAnsi="Times New Roman" w:cs="Times New Roman"/>
          <w:sz w:val="30"/>
          <w:szCs w:val="30"/>
        </w:rPr>
        <w:t xml:space="preserve">на территории Гродненской области наблюдается </w:t>
      </w:r>
      <w:r w:rsidR="00642289">
        <w:rPr>
          <w:rFonts w:ascii="Times New Roman" w:hAnsi="Times New Roman" w:cs="Times New Roman"/>
          <w:sz w:val="30"/>
          <w:szCs w:val="30"/>
        </w:rPr>
        <w:t xml:space="preserve">отчетливая тенденция </w:t>
      </w:r>
      <w:r w:rsidRPr="0039489E">
        <w:rPr>
          <w:rFonts w:ascii="Times New Roman" w:hAnsi="Times New Roman" w:cs="Times New Roman"/>
          <w:sz w:val="30"/>
          <w:szCs w:val="30"/>
        </w:rPr>
        <w:t>рост</w:t>
      </w:r>
      <w:r w:rsidR="00642289">
        <w:rPr>
          <w:rFonts w:ascii="Times New Roman" w:hAnsi="Times New Roman" w:cs="Times New Roman"/>
          <w:sz w:val="30"/>
          <w:szCs w:val="30"/>
        </w:rPr>
        <w:t>а</w:t>
      </w:r>
      <w:r w:rsidRPr="0039489E">
        <w:rPr>
          <w:rFonts w:ascii="Times New Roman" w:hAnsi="Times New Roman" w:cs="Times New Roman"/>
          <w:sz w:val="30"/>
          <w:szCs w:val="30"/>
        </w:rPr>
        <w:t xml:space="preserve"> количества фактов совершения противоправных деяний в сети Интернет</w:t>
      </w:r>
      <w:r w:rsidR="000946A5">
        <w:rPr>
          <w:rFonts w:ascii="Times New Roman" w:hAnsi="Times New Roman" w:cs="Times New Roman"/>
          <w:sz w:val="30"/>
          <w:szCs w:val="30"/>
        </w:rPr>
        <w:t xml:space="preserve">, которые </w:t>
      </w:r>
      <w:r w:rsidRPr="0039489E">
        <w:rPr>
          <w:rFonts w:ascii="Times New Roman" w:hAnsi="Times New Roman" w:cs="Times New Roman"/>
          <w:sz w:val="30"/>
          <w:szCs w:val="30"/>
        </w:rPr>
        <w:t>выражаются, с одной стороны, во «взломе» и несанкционированном использовании учетных записей пользователей в социальных сетях, а с другой стороны – в совершении хищений с карт-счетов граждан путем использования компьютерной техники</w:t>
      </w:r>
      <w:r w:rsidR="003D63EC">
        <w:rPr>
          <w:rFonts w:ascii="Times New Roman" w:hAnsi="Times New Roman" w:cs="Times New Roman"/>
          <w:sz w:val="30"/>
          <w:szCs w:val="30"/>
        </w:rPr>
        <w:t xml:space="preserve"> либо мошенничества</w:t>
      </w:r>
      <w:r w:rsidRPr="0039489E">
        <w:rPr>
          <w:rFonts w:ascii="Times New Roman" w:hAnsi="Times New Roman" w:cs="Times New Roman"/>
          <w:sz w:val="30"/>
          <w:szCs w:val="30"/>
        </w:rPr>
        <w:t>.</w:t>
      </w:r>
      <w:proofErr w:type="gramEnd"/>
      <w:r w:rsidRPr="0039489E">
        <w:rPr>
          <w:rFonts w:ascii="Times New Roman" w:hAnsi="Times New Roman" w:cs="Times New Roman"/>
          <w:sz w:val="30"/>
          <w:szCs w:val="30"/>
        </w:rPr>
        <w:t xml:space="preserve"> И в обоих случаях злоумышленники пользуются излишней доверчивостью и неосмотрительностью самих пользователей, а также их халатным подходом к обеспечению безопасного использования сети Интернет</w:t>
      </w:r>
      <w:r w:rsidR="003D63EC">
        <w:rPr>
          <w:rFonts w:ascii="Times New Roman" w:hAnsi="Times New Roman" w:cs="Times New Roman"/>
          <w:sz w:val="30"/>
          <w:szCs w:val="30"/>
        </w:rPr>
        <w:t xml:space="preserve"> и некоторым несовершенством банковских инструментов</w:t>
      </w:r>
      <w:r w:rsidRPr="0039489E">
        <w:rPr>
          <w:rFonts w:ascii="Times New Roman" w:hAnsi="Times New Roman" w:cs="Times New Roman"/>
          <w:sz w:val="30"/>
          <w:szCs w:val="30"/>
        </w:rPr>
        <w:t xml:space="preserve">. </w:t>
      </w:r>
      <w:proofErr w:type="gramStart"/>
      <w:r w:rsidR="003D63EC">
        <w:rPr>
          <w:rFonts w:ascii="Times New Roman" w:hAnsi="Times New Roman" w:cs="Times New Roman"/>
          <w:sz w:val="30"/>
          <w:szCs w:val="30"/>
        </w:rPr>
        <w:t>Согласно</w:t>
      </w:r>
      <w:proofErr w:type="gramEnd"/>
      <w:r w:rsidR="003D63EC">
        <w:rPr>
          <w:rFonts w:ascii="Times New Roman" w:hAnsi="Times New Roman" w:cs="Times New Roman"/>
          <w:sz w:val="30"/>
          <w:szCs w:val="30"/>
        </w:rPr>
        <w:t xml:space="preserve"> проведенного анализа такие преступления в 2019 году составляют около </w:t>
      </w:r>
      <w:r w:rsidR="003D63EC" w:rsidRPr="003D63EC">
        <w:rPr>
          <w:rFonts w:ascii="Times New Roman" w:hAnsi="Times New Roman" w:cs="Times New Roman"/>
          <w:sz w:val="30"/>
          <w:szCs w:val="30"/>
        </w:rPr>
        <w:t xml:space="preserve">84% от </w:t>
      </w:r>
      <w:r w:rsidR="003D63EC">
        <w:rPr>
          <w:rFonts w:ascii="Times New Roman" w:hAnsi="Times New Roman" w:cs="Times New Roman"/>
          <w:sz w:val="30"/>
          <w:szCs w:val="30"/>
        </w:rPr>
        <w:t xml:space="preserve">общего </w:t>
      </w:r>
      <w:r w:rsidR="003D63EC" w:rsidRPr="003D63EC">
        <w:rPr>
          <w:rFonts w:ascii="Times New Roman" w:hAnsi="Times New Roman" w:cs="Times New Roman"/>
          <w:sz w:val="30"/>
          <w:szCs w:val="30"/>
        </w:rPr>
        <w:t>числа всех возбужденных дел</w:t>
      </w:r>
      <w:r w:rsidR="003D63EC">
        <w:rPr>
          <w:rFonts w:ascii="Times New Roman" w:hAnsi="Times New Roman" w:cs="Times New Roman"/>
          <w:sz w:val="30"/>
          <w:szCs w:val="30"/>
        </w:rPr>
        <w:t xml:space="preserve"> по линии высоких технологий.</w:t>
      </w:r>
    </w:p>
    <w:p w:rsidR="0039489E" w:rsidRPr="0039489E" w:rsidRDefault="00642289" w:rsidP="00B42917">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Сначала преступник получает несанкционированный доступ к</w:t>
      </w:r>
      <w:r w:rsidR="0039489E" w:rsidRPr="0039489E">
        <w:rPr>
          <w:rFonts w:ascii="Times New Roman" w:hAnsi="Times New Roman" w:cs="Times New Roman"/>
          <w:sz w:val="30"/>
          <w:szCs w:val="30"/>
        </w:rPr>
        <w:t xml:space="preserve"> средств</w:t>
      </w:r>
      <w:r>
        <w:rPr>
          <w:rFonts w:ascii="Times New Roman" w:hAnsi="Times New Roman" w:cs="Times New Roman"/>
          <w:sz w:val="30"/>
          <w:szCs w:val="30"/>
        </w:rPr>
        <w:t>у</w:t>
      </w:r>
      <w:r w:rsidR="0039489E" w:rsidRPr="0039489E">
        <w:rPr>
          <w:rFonts w:ascii="Times New Roman" w:hAnsi="Times New Roman" w:cs="Times New Roman"/>
          <w:sz w:val="30"/>
          <w:szCs w:val="30"/>
        </w:rPr>
        <w:t xml:space="preserve"> с</w:t>
      </w:r>
      <w:r>
        <w:rPr>
          <w:rFonts w:ascii="Times New Roman" w:hAnsi="Times New Roman" w:cs="Times New Roman"/>
          <w:sz w:val="30"/>
          <w:szCs w:val="30"/>
        </w:rPr>
        <w:t xml:space="preserve">вязи с потенциальным потерпевшим, обычно это </w:t>
      </w:r>
      <w:r w:rsidR="0039489E" w:rsidRPr="0039489E">
        <w:rPr>
          <w:rFonts w:ascii="Times New Roman" w:hAnsi="Times New Roman" w:cs="Times New Roman"/>
          <w:sz w:val="30"/>
          <w:szCs w:val="30"/>
        </w:rPr>
        <w:t>учетные записи в социальных сетях</w:t>
      </w:r>
      <w:r w:rsidR="00C65713">
        <w:rPr>
          <w:rFonts w:ascii="Times New Roman" w:hAnsi="Times New Roman" w:cs="Times New Roman"/>
          <w:sz w:val="30"/>
          <w:szCs w:val="30"/>
        </w:rPr>
        <w:t xml:space="preserve"> </w:t>
      </w:r>
      <w:proofErr w:type="spellStart"/>
      <w:r w:rsidR="00C65713">
        <w:rPr>
          <w:rFonts w:ascii="Times New Roman" w:hAnsi="Times New Roman" w:cs="Times New Roman"/>
          <w:sz w:val="30"/>
          <w:szCs w:val="30"/>
        </w:rPr>
        <w:t>ВКонтакте</w:t>
      </w:r>
      <w:proofErr w:type="spellEnd"/>
      <w:r w:rsidR="00C65713">
        <w:rPr>
          <w:rFonts w:ascii="Times New Roman" w:hAnsi="Times New Roman" w:cs="Times New Roman"/>
          <w:sz w:val="30"/>
          <w:szCs w:val="30"/>
        </w:rPr>
        <w:t>, Одноклассники</w:t>
      </w:r>
      <w:r w:rsidR="0039489E" w:rsidRPr="0039489E">
        <w:rPr>
          <w:rFonts w:ascii="Times New Roman" w:hAnsi="Times New Roman" w:cs="Times New Roman"/>
          <w:sz w:val="30"/>
          <w:szCs w:val="30"/>
        </w:rPr>
        <w:t xml:space="preserve">, электронные почтовые ящики, </w:t>
      </w:r>
      <w:proofErr w:type="spellStart"/>
      <w:r w:rsidR="0039489E" w:rsidRPr="0039489E">
        <w:rPr>
          <w:rFonts w:ascii="Times New Roman" w:hAnsi="Times New Roman" w:cs="Times New Roman"/>
          <w:sz w:val="30"/>
          <w:szCs w:val="30"/>
        </w:rPr>
        <w:t>аккаунты</w:t>
      </w:r>
      <w:proofErr w:type="spellEnd"/>
      <w:r w:rsidR="0039489E" w:rsidRPr="0039489E">
        <w:rPr>
          <w:rFonts w:ascii="Times New Roman" w:hAnsi="Times New Roman" w:cs="Times New Roman"/>
          <w:sz w:val="30"/>
          <w:szCs w:val="30"/>
        </w:rPr>
        <w:t xml:space="preserve"> в различных программах, предназначенных для обмена сообщениями</w:t>
      </w:r>
      <w:r>
        <w:rPr>
          <w:rFonts w:ascii="Times New Roman" w:hAnsi="Times New Roman" w:cs="Times New Roman"/>
          <w:sz w:val="30"/>
          <w:szCs w:val="30"/>
        </w:rPr>
        <w:t xml:space="preserve">, например </w:t>
      </w:r>
      <w:r>
        <w:rPr>
          <w:rFonts w:ascii="Times New Roman" w:hAnsi="Times New Roman" w:cs="Times New Roman"/>
          <w:sz w:val="30"/>
          <w:szCs w:val="30"/>
          <w:lang w:val="en-US"/>
        </w:rPr>
        <w:t>Skype</w:t>
      </w:r>
      <w:r w:rsidR="0039489E" w:rsidRPr="0039489E">
        <w:rPr>
          <w:rFonts w:ascii="Times New Roman" w:hAnsi="Times New Roman" w:cs="Times New Roman"/>
          <w:sz w:val="30"/>
          <w:szCs w:val="30"/>
        </w:rPr>
        <w:t xml:space="preserve">. </w:t>
      </w:r>
      <w:r w:rsidR="001F4AD7">
        <w:rPr>
          <w:rFonts w:ascii="Times New Roman" w:hAnsi="Times New Roman" w:cs="Times New Roman"/>
          <w:sz w:val="30"/>
          <w:szCs w:val="30"/>
        </w:rPr>
        <w:t xml:space="preserve">Чаще всего </w:t>
      </w:r>
      <w:r>
        <w:rPr>
          <w:rFonts w:ascii="Times New Roman" w:hAnsi="Times New Roman" w:cs="Times New Roman"/>
          <w:sz w:val="30"/>
          <w:szCs w:val="30"/>
        </w:rPr>
        <w:t xml:space="preserve">это становится возможным ввиду </w:t>
      </w:r>
      <w:r w:rsidR="0039489E" w:rsidRPr="0039489E">
        <w:rPr>
          <w:rFonts w:ascii="Times New Roman" w:hAnsi="Times New Roman" w:cs="Times New Roman"/>
          <w:sz w:val="30"/>
          <w:szCs w:val="30"/>
        </w:rPr>
        <w:t>небрежно</w:t>
      </w:r>
      <w:r w:rsidR="00B42917">
        <w:rPr>
          <w:rFonts w:ascii="Times New Roman" w:hAnsi="Times New Roman" w:cs="Times New Roman"/>
          <w:sz w:val="30"/>
          <w:szCs w:val="30"/>
        </w:rPr>
        <w:t>го</w:t>
      </w:r>
      <w:r w:rsidR="0039489E" w:rsidRPr="0039489E">
        <w:rPr>
          <w:rFonts w:ascii="Times New Roman" w:hAnsi="Times New Roman" w:cs="Times New Roman"/>
          <w:sz w:val="30"/>
          <w:szCs w:val="30"/>
        </w:rPr>
        <w:t xml:space="preserve"> отношение владельца сайта к обеспечению сохранности конфиденциальной информации (логинов, паролей) о пользователях либо беспечност</w:t>
      </w:r>
      <w:r w:rsidR="00B42917">
        <w:rPr>
          <w:rFonts w:ascii="Times New Roman" w:hAnsi="Times New Roman" w:cs="Times New Roman"/>
          <w:sz w:val="30"/>
          <w:szCs w:val="30"/>
        </w:rPr>
        <w:t>и</w:t>
      </w:r>
      <w:r w:rsidR="0039489E" w:rsidRPr="0039489E">
        <w:rPr>
          <w:rFonts w:ascii="Times New Roman" w:hAnsi="Times New Roman" w:cs="Times New Roman"/>
          <w:sz w:val="30"/>
          <w:szCs w:val="30"/>
        </w:rPr>
        <w:t xml:space="preserve"> самих пользователей</w:t>
      </w:r>
      <w:r w:rsidR="00B35FFD">
        <w:rPr>
          <w:rFonts w:ascii="Times New Roman" w:hAnsi="Times New Roman" w:cs="Times New Roman"/>
          <w:sz w:val="30"/>
          <w:szCs w:val="30"/>
        </w:rPr>
        <w:t xml:space="preserve">. </w:t>
      </w:r>
      <w:r w:rsidR="0039489E" w:rsidRPr="0039489E">
        <w:rPr>
          <w:rFonts w:ascii="Times New Roman" w:hAnsi="Times New Roman" w:cs="Times New Roman"/>
          <w:sz w:val="30"/>
          <w:szCs w:val="30"/>
        </w:rPr>
        <w:t xml:space="preserve">При этом такая беспечность со стороны пользователей может проявляться </w:t>
      </w:r>
      <w:proofErr w:type="gramStart"/>
      <w:r w:rsidR="0039489E" w:rsidRPr="0039489E">
        <w:rPr>
          <w:rFonts w:ascii="Times New Roman" w:hAnsi="Times New Roman" w:cs="Times New Roman"/>
          <w:sz w:val="30"/>
          <w:szCs w:val="30"/>
        </w:rPr>
        <w:t>в</w:t>
      </w:r>
      <w:proofErr w:type="gramEnd"/>
      <w:r w:rsidR="0039489E" w:rsidRPr="0039489E">
        <w:rPr>
          <w:rFonts w:ascii="Times New Roman" w:hAnsi="Times New Roman" w:cs="Times New Roman"/>
          <w:sz w:val="30"/>
          <w:szCs w:val="30"/>
        </w:rPr>
        <w:t>:</w:t>
      </w:r>
    </w:p>
    <w:p w:rsidR="0039489E" w:rsidRPr="00B42917" w:rsidRDefault="0039489E" w:rsidP="000946A5">
      <w:pPr>
        <w:pStyle w:val="a5"/>
        <w:numPr>
          <w:ilvl w:val="0"/>
          <w:numId w:val="3"/>
        </w:numPr>
        <w:tabs>
          <w:tab w:val="left" w:pos="284"/>
        </w:tabs>
        <w:spacing w:after="0" w:line="240" w:lineRule="auto"/>
        <w:ind w:left="0" w:firstLine="0"/>
        <w:jc w:val="both"/>
        <w:rPr>
          <w:rFonts w:ascii="Times New Roman" w:hAnsi="Times New Roman" w:cs="Times New Roman"/>
          <w:sz w:val="30"/>
          <w:szCs w:val="30"/>
        </w:rPr>
      </w:pPr>
      <w:proofErr w:type="gramStart"/>
      <w:r w:rsidRPr="00B42917">
        <w:rPr>
          <w:rFonts w:ascii="Times New Roman" w:hAnsi="Times New Roman" w:cs="Times New Roman"/>
          <w:sz w:val="30"/>
          <w:szCs w:val="30"/>
        </w:rPr>
        <w:t>попадании</w:t>
      </w:r>
      <w:proofErr w:type="gramEnd"/>
      <w:r w:rsidRPr="00B42917">
        <w:rPr>
          <w:rFonts w:ascii="Times New Roman" w:hAnsi="Times New Roman" w:cs="Times New Roman"/>
          <w:sz w:val="30"/>
          <w:szCs w:val="30"/>
        </w:rPr>
        <w:t xml:space="preserve"> на удочку </w:t>
      </w:r>
      <w:r w:rsidR="000946A5">
        <w:rPr>
          <w:rFonts w:ascii="Times New Roman" w:hAnsi="Times New Roman" w:cs="Times New Roman"/>
          <w:sz w:val="30"/>
          <w:szCs w:val="30"/>
        </w:rPr>
        <w:t xml:space="preserve">лиц, создавших </w:t>
      </w:r>
      <w:r w:rsidRPr="00B42917">
        <w:rPr>
          <w:rFonts w:ascii="Times New Roman" w:hAnsi="Times New Roman" w:cs="Times New Roman"/>
          <w:sz w:val="30"/>
          <w:szCs w:val="30"/>
        </w:rPr>
        <w:t>«</w:t>
      </w:r>
      <w:proofErr w:type="spellStart"/>
      <w:r w:rsidRPr="00B42917">
        <w:rPr>
          <w:rFonts w:ascii="Times New Roman" w:hAnsi="Times New Roman" w:cs="Times New Roman"/>
          <w:sz w:val="30"/>
          <w:szCs w:val="30"/>
        </w:rPr>
        <w:t>фишинговы</w:t>
      </w:r>
      <w:r w:rsidR="000946A5">
        <w:rPr>
          <w:rFonts w:ascii="Times New Roman" w:hAnsi="Times New Roman" w:cs="Times New Roman"/>
          <w:sz w:val="30"/>
          <w:szCs w:val="30"/>
        </w:rPr>
        <w:t>й</w:t>
      </w:r>
      <w:proofErr w:type="spellEnd"/>
      <w:r w:rsidRPr="00B42917">
        <w:rPr>
          <w:rFonts w:ascii="Times New Roman" w:hAnsi="Times New Roman" w:cs="Times New Roman"/>
          <w:sz w:val="30"/>
          <w:szCs w:val="30"/>
        </w:rPr>
        <w:t>» (имитирующи</w:t>
      </w:r>
      <w:r w:rsidR="000946A5">
        <w:rPr>
          <w:rFonts w:ascii="Times New Roman" w:hAnsi="Times New Roman" w:cs="Times New Roman"/>
          <w:sz w:val="30"/>
          <w:szCs w:val="30"/>
        </w:rPr>
        <w:t>й</w:t>
      </w:r>
      <w:r w:rsidRPr="00B42917">
        <w:rPr>
          <w:rFonts w:ascii="Times New Roman" w:hAnsi="Times New Roman" w:cs="Times New Roman"/>
          <w:sz w:val="30"/>
          <w:szCs w:val="30"/>
        </w:rPr>
        <w:t xml:space="preserve"> настоящий) сайт; </w:t>
      </w:r>
    </w:p>
    <w:p w:rsidR="0039489E" w:rsidRPr="00B42917" w:rsidRDefault="0039489E" w:rsidP="000946A5">
      <w:pPr>
        <w:pStyle w:val="a5"/>
        <w:numPr>
          <w:ilvl w:val="0"/>
          <w:numId w:val="3"/>
        </w:numPr>
        <w:tabs>
          <w:tab w:val="left" w:pos="284"/>
        </w:tabs>
        <w:spacing w:after="0" w:line="240" w:lineRule="auto"/>
        <w:ind w:left="0" w:firstLine="0"/>
        <w:jc w:val="both"/>
        <w:rPr>
          <w:rFonts w:ascii="Times New Roman" w:hAnsi="Times New Roman" w:cs="Times New Roman"/>
          <w:sz w:val="30"/>
          <w:szCs w:val="30"/>
        </w:rPr>
      </w:pPr>
      <w:proofErr w:type="gramStart"/>
      <w:r w:rsidRPr="00B42917">
        <w:rPr>
          <w:rFonts w:ascii="Times New Roman" w:hAnsi="Times New Roman" w:cs="Times New Roman"/>
          <w:sz w:val="30"/>
          <w:szCs w:val="30"/>
        </w:rPr>
        <w:t xml:space="preserve">вводе логинов и паролей от своих учетных записей в </w:t>
      </w:r>
      <w:proofErr w:type="spellStart"/>
      <w:r w:rsidRPr="00B42917">
        <w:rPr>
          <w:rFonts w:ascii="Times New Roman" w:hAnsi="Times New Roman" w:cs="Times New Roman"/>
          <w:sz w:val="30"/>
          <w:szCs w:val="30"/>
        </w:rPr>
        <w:t>соцсети</w:t>
      </w:r>
      <w:proofErr w:type="spellEnd"/>
      <w:r w:rsidRPr="00B42917">
        <w:rPr>
          <w:rFonts w:ascii="Times New Roman" w:hAnsi="Times New Roman" w:cs="Times New Roman"/>
          <w:sz w:val="30"/>
          <w:szCs w:val="30"/>
        </w:rPr>
        <w:t xml:space="preserve"> или электронных почтовых ящиков на иных, не имеющих отношения к функционированию указанных сервисов, сайтах;</w:t>
      </w:r>
      <w:proofErr w:type="gramEnd"/>
    </w:p>
    <w:p w:rsidR="0039489E" w:rsidRPr="00B42917" w:rsidRDefault="0039489E" w:rsidP="000946A5">
      <w:pPr>
        <w:pStyle w:val="a5"/>
        <w:numPr>
          <w:ilvl w:val="0"/>
          <w:numId w:val="3"/>
        </w:numPr>
        <w:tabs>
          <w:tab w:val="left" w:pos="284"/>
        </w:tabs>
        <w:spacing w:after="0" w:line="240" w:lineRule="auto"/>
        <w:ind w:left="0" w:firstLine="0"/>
        <w:jc w:val="both"/>
        <w:rPr>
          <w:rFonts w:ascii="Times New Roman" w:hAnsi="Times New Roman" w:cs="Times New Roman"/>
          <w:sz w:val="30"/>
          <w:szCs w:val="30"/>
        </w:rPr>
      </w:pPr>
      <w:proofErr w:type="gramStart"/>
      <w:r w:rsidRPr="00B42917">
        <w:rPr>
          <w:rFonts w:ascii="Times New Roman" w:hAnsi="Times New Roman" w:cs="Times New Roman"/>
          <w:sz w:val="30"/>
          <w:szCs w:val="30"/>
        </w:rPr>
        <w:t>использовании</w:t>
      </w:r>
      <w:proofErr w:type="gramEnd"/>
      <w:r w:rsidRPr="00B42917">
        <w:rPr>
          <w:rFonts w:ascii="Times New Roman" w:hAnsi="Times New Roman" w:cs="Times New Roman"/>
          <w:sz w:val="30"/>
          <w:szCs w:val="30"/>
        </w:rPr>
        <w:t xml:space="preserve"> идентичных реквизитов для авторизации на различных ресурсах; </w:t>
      </w:r>
    </w:p>
    <w:p w:rsidR="0039489E" w:rsidRDefault="0039489E" w:rsidP="000946A5">
      <w:pPr>
        <w:pStyle w:val="a5"/>
        <w:numPr>
          <w:ilvl w:val="0"/>
          <w:numId w:val="3"/>
        </w:numPr>
        <w:tabs>
          <w:tab w:val="left" w:pos="284"/>
        </w:tabs>
        <w:spacing w:after="0" w:line="240" w:lineRule="auto"/>
        <w:ind w:left="0" w:firstLine="0"/>
        <w:jc w:val="both"/>
        <w:rPr>
          <w:rFonts w:ascii="Times New Roman" w:hAnsi="Times New Roman" w:cs="Times New Roman"/>
          <w:sz w:val="30"/>
          <w:szCs w:val="30"/>
        </w:rPr>
      </w:pPr>
      <w:proofErr w:type="gramStart"/>
      <w:r w:rsidRPr="00B42917">
        <w:rPr>
          <w:rFonts w:ascii="Times New Roman" w:hAnsi="Times New Roman" w:cs="Times New Roman"/>
          <w:sz w:val="30"/>
          <w:szCs w:val="30"/>
        </w:rPr>
        <w:t>использовании</w:t>
      </w:r>
      <w:proofErr w:type="gramEnd"/>
      <w:r w:rsidRPr="00B42917">
        <w:rPr>
          <w:rFonts w:ascii="Times New Roman" w:hAnsi="Times New Roman" w:cs="Times New Roman"/>
          <w:sz w:val="30"/>
          <w:szCs w:val="30"/>
        </w:rPr>
        <w:t xml:space="preserve"> слишком легких паролей;</w:t>
      </w:r>
    </w:p>
    <w:p w:rsidR="001F4AD7" w:rsidRPr="00B42917" w:rsidRDefault="001F4AD7" w:rsidP="000946A5">
      <w:pPr>
        <w:pStyle w:val="a5"/>
        <w:numPr>
          <w:ilvl w:val="0"/>
          <w:numId w:val="3"/>
        </w:numPr>
        <w:tabs>
          <w:tab w:val="left" w:pos="284"/>
        </w:tabs>
        <w:spacing w:after="0" w:line="240" w:lineRule="auto"/>
        <w:ind w:left="0" w:firstLine="0"/>
        <w:jc w:val="both"/>
        <w:rPr>
          <w:rFonts w:ascii="Times New Roman" w:hAnsi="Times New Roman" w:cs="Times New Roman"/>
          <w:sz w:val="30"/>
          <w:szCs w:val="30"/>
        </w:rPr>
      </w:pPr>
      <w:r>
        <w:rPr>
          <w:rFonts w:ascii="Times New Roman" w:hAnsi="Times New Roman" w:cs="Times New Roman"/>
          <w:sz w:val="30"/>
          <w:szCs w:val="30"/>
        </w:rPr>
        <w:t xml:space="preserve">установке непроверенного программного обеспечения, предлагаемого на различных сайтах, в том </w:t>
      </w:r>
      <w:r w:rsidR="00B35FFD">
        <w:rPr>
          <w:rFonts w:ascii="Times New Roman" w:hAnsi="Times New Roman" w:cs="Times New Roman"/>
          <w:sz w:val="30"/>
          <w:szCs w:val="30"/>
        </w:rPr>
        <w:t>числе,</w:t>
      </w:r>
      <w:r>
        <w:rPr>
          <w:rFonts w:ascii="Times New Roman" w:hAnsi="Times New Roman" w:cs="Times New Roman"/>
          <w:sz w:val="30"/>
          <w:szCs w:val="30"/>
        </w:rPr>
        <w:t xml:space="preserve"> когда такие приложения требуют ввод </w:t>
      </w:r>
      <w:r>
        <w:rPr>
          <w:rFonts w:ascii="Times New Roman" w:hAnsi="Times New Roman" w:cs="Times New Roman"/>
          <w:sz w:val="30"/>
          <w:szCs w:val="30"/>
        </w:rPr>
        <w:lastRenderedPageBreak/>
        <w:t xml:space="preserve">платежных реквизитов, учетных данных электронной почты или </w:t>
      </w:r>
      <w:proofErr w:type="spellStart"/>
      <w:r>
        <w:rPr>
          <w:rFonts w:ascii="Times New Roman" w:hAnsi="Times New Roman" w:cs="Times New Roman"/>
          <w:sz w:val="30"/>
          <w:szCs w:val="30"/>
        </w:rPr>
        <w:t>аккаунта</w:t>
      </w:r>
      <w:proofErr w:type="spellEnd"/>
      <w:r>
        <w:rPr>
          <w:rFonts w:ascii="Times New Roman" w:hAnsi="Times New Roman" w:cs="Times New Roman"/>
          <w:sz w:val="30"/>
          <w:szCs w:val="30"/>
        </w:rPr>
        <w:t xml:space="preserve"> в </w:t>
      </w:r>
      <w:proofErr w:type="spellStart"/>
      <w:r>
        <w:rPr>
          <w:rFonts w:ascii="Times New Roman" w:hAnsi="Times New Roman" w:cs="Times New Roman"/>
          <w:sz w:val="30"/>
          <w:szCs w:val="30"/>
        </w:rPr>
        <w:t>соцсети</w:t>
      </w:r>
      <w:proofErr w:type="spellEnd"/>
      <w:r>
        <w:rPr>
          <w:rFonts w:ascii="Times New Roman" w:hAnsi="Times New Roman" w:cs="Times New Roman"/>
          <w:sz w:val="30"/>
          <w:szCs w:val="30"/>
        </w:rPr>
        <w:t>;</w:t>
      </w:r>
    </w:p>
    <w:p w:rsidR="0039489E" w:rsidRPr="00B42917" w:rsidRDefault="0039489E" w:rsidP="000946A5">
      <w:pPr>
        <w:pStyle w:val="a5"/>
        <w:numPr>
          <w:ilvl w:val="0"/>
          <w:numId w:val="3"/>
        </w:numPr>
        <w:tabs>
          <w:tab w:val="left" w:pos="284"/>
        </w:tabs>
        <w:spacing w:after="0" w:line="240" w:lineRule="auto"/>
        <w:ind w:left="0" w:firstLine="0"/>
        <w:jc w:val="both"/>
        <w:rPr>
          <w:rFonts w:ascii="Times New Roman" w:hAnsi="Times New Roman" w:cs="Times New Roman"/>
          <w:sz w:val="30"/>
          <w:szCs w:val="30"/>
        </w:rPr>
      </w:pPr>
      <w:proofErr w:type="gramStart"/>
      <w:r w:rsidRPr="00B42917">
        <w:rPr>
          <w:rFonts w:ascii="Times New Roman" w:hAnsi="Times New Roman" w:cs="Times New Roman"/>
          <w:sz w:val="30"/>
          <w:szCs w:val="30"/>
        </w:rPr>
        <w:t>отсутствии</w:t>
      </w:r>
      <w:proofErr w:type="gramEnd"/>
      <w:r w:rsidRPr="00B42917">
        <w:rPr>
          <w:rFonts w:ascii="Times New Roman" w:hAnsi="Times New Roman" w:cs="Times New Roman"/>
          <w:sz w:val="30"/>
          <w:szCs w:val="30"/>
        </w:rPr>
        <w:t xml:space="preserve"> на устройствах средств, позволяющих блокировать работу вредоносных программ и др.</w:t>
      </w:r>
    </w:p>
    <w:p w:rsidR="0039489E" w:rsidRPr="0039489E" w:rsidRDefault="0039489E" w:rsidP="00B42917">
      <w:pPr>
        <w:spacing w:after="0" w:line="240" w:lineRule="auto"/>
        <w:ind w:firstLine="708"/>
        <w:jc w:val="both"/>
        <w:rPr>
          <w:rFonts w:ascii="Times New Roman" w:hAnsi="Times New Roman" w:cs="Times New Roman"/>
          <w:sz w:val="30"/>
          <w:szCs w:val="30"/>
        </w:rPr>
      </w:pPr>
      <w:r w:rsidRPr="0039489E">
        <w:rPr>
          <w:rFonts w:ascii="Times New Roman" w:hAnsi="Times New Roman" w:cs="Times New Roman"/>
          <w:sz w:val="30"/>
          <w:szCs w:val="30"/>
        </w:rPr>
        <w:t>Получив реквизиты, злоумышленник заходит в учетную запись жертвы</w:t>
      </w:r>
      <w:r w:rsidR="00B42917">
        <w:rPr>
          <w:rFonts w:ascii="Times New Roman" w:hAnsi="Times New Roman" w:cs="Times New Roman"/>
          <w:sz w:val="30"/>
          <w:szCs w:val="30"/>
        </w:rPr>
        <w:t xml:space="preserve"> и </w:t>
      </w:r>
      <w:r w:rsidRPr="0039489E">
        <w:rPr>
          <w:rFonts w:ascii="Times New Roman" w:hAnsi="Times New Roman" w:cs="Times New Roman"/>
          <w:sz w:val="30"/>
          <w:szCs w:val="30"/>
        </w:rPr>
        <w:t>осуществляет рассылку контактам владельца взломанной учетной записи сообщени</w:t>
      </w:r>
      <w:r w:rsidR="006761F7">
        <w:rPr>
          <w:rFonts w:ascii="Times New Roman" w:hAnsi="Times New Roman" w:cs="Times New Roman"/>
          <w:sz w:val="30"/>
          <w:szCs w:val="30"/>
        </w:rPr>
        <w:t>й</w:t>
      </w:r>
      <w:r w:rsidRPr="0039489E">
        <w:rPr>
          <w:rFonts w:ascii="Times New Roman" w:hAnsi="Times New Roman" w:cs="Times New Roman"/>
          <w:sz w:val="30"/>
          <w:szCs w:val="30"/>
        </w:rPr>
        <w:t xml:space="preserve"> мошеннического характера.</w:t>
      </w:r>
    </w:p>
    <w:p w:rsidR="0039489E" w:rsidRPr="0039489E" w:rsidRDefault="0039489E" w:rsidP="00B42917">
      <w:pPr>
        <w:spacing w:after="0" w:line="240" w:lineRule="auto"/>
        <w:ind w:firstLine="708"/>
        <w:jc w:val="both"/>
        <w:rPr>
          <w:rFonts w:ascii="Times New Roman" w:hAnsi="Times New Roman" w:cs="Times New Roman"/>
          <w:sz w:val="30"/>
          <w:szCs w:val="30"/>
        </w:rPr>
      </w:pPr>
      <w:r w:rsidRPr="0039489E">
        <w:rPr>
          <w:rFonts w:ascii="Times New Roman" w:hAnsi="Times New Roman" w:cs="Times New Roman"/>
          <w:sz w:val="30"/>
          <w:szCs w:val="30"/>
        </w:rPr>
        <w:t xml:space="preserve">Следует констатировать, что фантазия преступников безгранична, вариантов формулировок таких просьб множество, приведем некоторые примеры таких сообщений: </w:t>
      </w:r>
    </w:p>
    <w:p w:rsidR="0039489E" w:rsidRDefault="0039489E" w:rsidP="000946A5">
      <w:pPr>
        <w:pStyle w:val="a5"/>
        <w:numPr>
          <w:ilvl w:val="0"/>
          <w:numId w:val="3"/>
        </w:numPr>
        <w:tabs>
          <w:tab w:val="left" w:pos="284"/>
        </w:tabs>
        <w:spacing w:after="0" w:line="240" w:lineRule="auto"/>
        <w:ind w:left="0" w:firstLine="0"/>
        <w:jc w:val="both"/>
        <w:rPr>
          <w:rFonts w:ascii="Times New Roman" w:hAnsi="Times New Roman" w:cs="Times New Roman"/>
          <w:sz w:val="30"/>
          <w:szCs w:val="30"/>
        </w:rPr>
      </w:pPr>
      <w:r w:rsidRPr="0039489E">
        <w:rPr>
          <w:rFonts w:ascii="Times New Roman" w:hAnsi="Times New Roman" w:cs="Times New Roman"/>
          <w:sz w:val="30"/>
          <w:szCs w:val="30"/>
        </w:rPr>
        <w:t xml:space="preserve">«Привет, у тебя есть действующая банковская карточка? </w:t>
      </w:r>
      <w:proofErr w:type="gramStart"/>
      <w:r w:rsidRPr="0039489E">
        <w:rPr>
          <w:rFonts w:ascii="Times New Roman" w:hAnsi="Times New Roman" w:cs="Times New Roman"/>
          <w:sz w:val="30"/>
          <w:szCs w:val="30"/>
        </w:rPr>
        <w:t>Мою</w:t>
      </w:r>
      <w:proofErr w:type="gramEnd"/>
      <w:r w:rsidRPr="0039489E">
        <w:rPr>
          <w:rFonts w:ascii="Times New Roman" w:hAnsi="Times New Roman" w:cs="Times New Roman"/>
          <w:sz w:val="30"/>
          <w:szCs w:val="30"/>
        </w:rPr>
        <w:t xml:space="preserve"> заблокировали, а как раз сегодня мне должны перечислить деньги. Можно я дам реквизиты твоей карты, на нее придут деньги, потом </w:t>
      </w:r>
      <w:r w:rsidR="001F4AD7">
        <w:rPr>
          <w:rFonts w:ascii="Times New Roman" w:hAnsi="Times New Roman" w:cs="Times New Roman"/>
          <w:sz w:val="30"/>
          <w:szCs w:val="30"/>
        </w:rPr>
        <w:t xml:space="preserve">переведешь </w:t>
      </w:r>
      <w:r w:rsidRPr="0039489E">
        <w:rPr>
          <w:rFonts w:ascii="Times New Roman" w:hAnsi="Times New Roman" w:cs="Times New Roman"/>
          <w:sz w:val="30"/>
          <w:szCs w:val="30"/>
        </w:rPr>
        <w:t>мне</w:t>
      </w:r>
      <w:r w:rsidR="001F4AD7">
        <w:rPr>
          <w:rFonts w:ascii="Times New Roman" w:hAnsi="Times New Roman" w:cs="Times New Roman"/>
          <w:sz w:val="30"/>
          <w:szCs w:val="30"/>
        </w:rPr>
        <w:t>, когда мою карту разблокируют</w:t>
      </w:r>
      <w:r w:rsidRPr="0039489E">
        <w:rPr>
          <w:rFonts w:ascii="Times New Roman" w:hAnsi="Times New Roman" w:cs="Times New Roman"/>
          <w:sz w:val="30"/>
          <w:szCs w:val="30"/>
        </w:rPr>
        <w:t>. В долгу не останусь!»;</w:t>
      </w:r>
    </w:p>
    <w:p w:rsidR="00331B81" w:rsidRDefault="00331B81" w:rsidP="000946A5">
      <w:pPr>
        <w:pStyle w:val="a5"/>
        <w:numPr>
          <w:ilvl w:val="0"/>
          <w:numId w:val="3"/>
        </w:numPr>
        <w:tabs>
          <w:tab w:val="left" w:pos="284"/>
        </w:tabs>
        <w:spacing w:after="0" w:line="240" w:lineRule="auto"/>
        <w:ind w:left="0" w:firstLine="0"/>
        <w:jc w:val="both"/>
        <w:rPr>
          <w:rFonts w:ascii="Times New Roman" w:hAnsi="Times New Roman" w:cs="Times New Roman"/>
          <w:sz w:val="30"/>
          <w:szCs w:val="30"/>
        </w:rPr>
      </w:pPr>
      <w:r>
        <w:rPr>
          <w:rFonts w:ascii="Times New Roman" w:hAnsi="Times New Roman" w:cs="Times New Roman"/>
          <w:sz w:val="30"/>
          <w:szCs w:val="30"/>
        </w:rPr>
        <w:t xml:space="preserve">«Доброго времени суток! Какого банка у тебя карточка? Именно этого мне и </w:t>
      </w:r>
      <w:proofErr w:type="gramStart"/>
      <w:r>
        <w:rPr>
          <w:rFonts w:ascii="Times New Roman" w:hAnsi="Times New Roman" w:cs="Times New Roman"/>
          <w:sz w:val="30"/>
          <w:szCs w:val="30"/>
        </w:rPr>
        <w:t>нужна</w:t>
      </w:r>
      <w:proofErr w:type="gramEnd"/>
      <w:r>
        <w:rPr>
          <w:rFonts w:ascii="Times New Roman" w:hAnsi="Times New Roman" w:cs="Times New Roman"/>
          <w:sz w:val="30"/>
          <w:szCs w:val="30"/>
        </w:rPr>
        <w:t>, чтобы избежать комиссии. Можешь дать реквизиты или сфотографировать? Там еще на обратной стороне три цифры есть. Тебе на телефон должен придти код, напиши сюда. Нет, не беспокойся, твои деньги никуда не денутся</w:t>
      </w:r>
      <w:proofErr w:type="gramStart"/>
      <w:r>
        <w:rPr>
          <w:rFonts w:ascii="Times New Roman" w:hAnsi="Times New Roman" w:cs="Times New Roman"/>
          <w:sz w:val="30"/>
          <w:szCs w:val="30"/>
        </w:rPr>
        <w:t>.»;</w:t>
      </w:r>
      <w:proofErr w:type="gramEnd"/>
    </w:p>
    <w:p w:rsidR="00331B81" w:rsidRDefault="00331B81" w:rsidP="000946A5">
      <w:pPr>
        <w:pStyle w:val="a5"/>
        <w:numPr>
          <w:ilvl w:val="0"/>
          <w:numId w:val="3"/>
        </w:numPr>
        <w:tabs>
          <w:tab w:val="left" w:pos="284"/>
        </w:tabs>
        <w:spacing w:after="0" w:line="240" w:lineRule="auto"/>
        <w:ind w:left="0" w:firstLine="0"/>
        <w:jc w:val="both"/>
        <w:rPr>
          <w:rFonts w:ascii="Times New Roman" w:hAnsi="Times New Roman" w:cs="Times New Roman"/>
          <w:sz w:val="30"/>
          <w:szCs w:val="30"/>
        </w:rPr>
      </w:pPr>
      <w:r>
        <w:rPr>
          <w:rFonts w:ascii="Times New Roman" w:hAnsi="Times New Roman" w:cs="Times New Roman"/>
          <w:sz w:val="30"/>
          <w:szCs w:val="30"/>
        </w:rPr>
        <w:t xml:space="preserve">«Можешь дать логин и пароль от </w:t>
      </w:r>
      <w:proofErr w:type="spellStart"/>
      <w:r>
        <w:rPr>
          <w:rFonts w:ascii="Times New Roman" w:hAnsi="Times New Roman" w:cs="Times New Roman"/>
          <w:sz w:val="30"/>
          <w:szCs w:val="30"/>
        </w:rPr>
        <w:t>интернет-банкинга</w:t>
      </w:r>
      <w:proofErr w:type="spellEnd"/>
      <w:r>
        <w:rPr>
          <w:rFonts w:ascii="Times New Roman" w:hAnsi="Times New Roman" w:cs="Times New Roman"/>
          <w:sz w:val="30"/>
          <w:szCs w:val="30"/>
        </w:rPr>
        <w:t xml:space="preserve">. В </w:t>
      </w:r>
      <w:proofErr w:type="gramStart"/>
      <w:r>
        <w:rPr>
          <w:rFonts w:ascii="Times New Roman" w:hAnsi="Times New Roman" w:cs="Times New Roman"/>
          <w:sz w:val="30"/>
          <w:szCs w:val="30"/>
        </w:rPr>
        <w:t>моем</w:t>
      </w:r>
      <w:proofErr w:type="gramEnd"/>
      <w:r>
        <w:rPr>
          <w:rFonts w:ascii="Times New Roman" w:hAnsi="Times New Roman" w:cs="Times New Roman"/>
          <w:sz w:val="30"/>
          <w:szCs w:val="30"/>
        </w:rPr>
        <w:t xml:space="preserve"> выдает какую-то ошибку, хочу проверить, есть ли в твоем такой </w:t>
      </w:r>
      <w:proofErr w:type="spellStart"/>
      <w:r>
        <w:rPr>
          <w:rFonts w:ascii="Times New Roman" w:hAnsi="Times New Roman" w:cs="Times New Roman"/>
          <w:sz w:val="30"/>
          <w:szCs w:val="30"/>
        </w:rPr>
        <w:t>баг</w:t>
      </w:r>
      <w:proofErr w:type="spellEnd"/>
      <w:r>
        <w:rPr>
          <w:rFonts w:ascii="Times New Roman" w:hAnsi="Times New Roman" w:cs="Times New Roman"/>
          <w:sz w:val="30"/>
          <w:szCs w:val="30"/>
        </w:rPr>
        <w:t>. Платежей делать не буду, мы же друзья!»</w:t>
      </w:r>
    </w:p>
    <w:p w:rsidR="001F4AD7" w:rsidRPr="0039489E" w:rsidRDefault="001F4AD7" w:rsidP="001F4AD7">
      <w:pPr>
        <w:pStyle w:val="a5"/>
        <w:numPr>
          <w:ilvl w:val="0"/>
          <w:numId w:val="3"/>
        </w:numPr>
        <w:tabs>
          <w:tab w:val="left" w:pos="284"/>
        </w:tabs>
        <w:spacing w:after="0" w:line="240" w:lineRule="auto"/>
        <w:ind w:left="0" w:firstLine="0"/>
        <w:jc w:val="both"/>
        <w:rPr>
          <w:rFonts w:ascii="Times New Roman" w:hAnsi="Times New Roman" w:cs="Times New Roman"/>
          <w:sz w:val="30"/>
          <w:szCs w:val="30"/>
        </w:rPr>
      </w:pPr>
      <w:r w:rsidRPr="0039489E">
        <w:rPr>
          <w:rFonts w:ascii="Times New Roman" w:hAnsi="Times New Roman" w:cs="Times New Roman"/>
          <w:sz w:val="30"/>
          <w:szCs w:val="30"/>
        </w:rPr>
        <w:t>«</w:t>
      </w:r>
      <w:r>
        <w:rPr>
          <w:rFonts w:ascii="Times New Roman" w:hAnsi="Times New Roman" w:cs="Times New Roman"/>
          <w:sz w:val="30"/>
          <w:szCs w:val="30"/>
        </w:rPr>
        <w:t>Привет, друг</w:t>
      </w:r>
      <w:r w:rsidRPr="0039489E">
        <w:rPr>
          <w:rFonts w:ascii="Times New Roman" w:hAnsi="Times New Roman" w:cs="Times New Roman"/>
          <w:sz w:val="30"/>
          <w:szCs w:val="30"/>
        </w:rPr>
        <w:t xml:space="preserve">, я нахожусь в России, у меня украли кошелек и телефон. Срочно нужны деньги на билет домой. Отправь мне на </w:t>
      </w:r>
      <w:proofErr w:type="spellStart"/>
      <w:r w:rsidRPr="0039489E">
        <w:rPr>
          <w:rFonts w:ascii="Times New Roman" w:hAnsi="Times New Roman" w:cs="Times New Roman"/>
          <w:sz w:val="30"/>
          <w:szCs w:val="30"/>
        </w:rPr>
        <w:t>карт-счет</w:t>
      </w:r>
      <w:proofErr w:type="spellEnd"/>
      <w:r w:rsidRPr="0039489E">
        <w:rPr>
          <w:rFonts w:ascii="Times New Roman" w:hAnsi="Times New Roman" w:cs="Times New Roman"/>
          <w:sz w:val="30"/>
          <w:szCs w:val="30"/>
        </w:rPr>
        <w:t xml:space="preserve"> (мобильный номер телефона, кошелёк в электронных платежных системах </w:t>
      </w:r>
      <w:proofErr w:type="spellStart"/>
      <w:r w:rsidRPr="0039489E">
        <w:rPr>
          <w:rFonts w:ascii="Times New Roman" w:hAnsi="Times New Roman" w:cs="Times New Roman"/>
          <w:sz w:val="30"/>
          <w:szCs w:val="30"/>
        </w:rPr>
        <w:t>Яндекс</w:t>
      </w:r>
      <w:proofErr w:type="gramStart"/>
      <w:r w:rsidRPr="0039489E">
        <w:rPr>
          <w:rFonts w:ascii="Times New Roman" w:hAnsi="Times New Roman" w:cs="Times New Roman"/>
          <w:sz w:val="30"/>
          <w:szCs w:val="30"/>
        </w:rPr>
        <w:t>.Д</w:t>
      </w:r>
      <w:proofErr w:type="gramEnd"/>
      <w:r w:rsidRPr="0039489E">
        <w:rPr>
          <w:rFonts w:ascii="Times New Roman" w:hAnsi="Times New Roman" w:cs="Times New Roman"/>
          <w:sz w:val="30"/>
          <w:szCs w:val="30"/>
        </w:rPr>
        <w:t>еньги</w:t>
      </w:r>
      <w:proofErr w:type="spellEnd"/>
      <w:r w:rsidRPr="0039489E">
        <w:rPr>
          <w:rFonts w:ascii="Times New Roman" w:hAnsi="Times New Roman" w:cs="Times New Roman"/>
          <w:sz w:val="30"/>
          <w:szCs w:val="30"/>
        </w:rPr>
        <w:t xml:space="preserve">, QIWI, </w:t>
      </w:r>
      <w:proofErr w:type="spellStart"/>
      <w:r w:rsidRPr="0039489E">
        <w:rPr>
          <w:rFonts w:ascii="Times New Roman" w:hAnsi="Times New Roman" w:cs="Times New Roman"/>
          <w:sz w:val="30"/>
          <w:szCs w:val="30"/>
        </w:rPr>
        <w:t>WebMoney</w:t>
      </w:r>
      <w:proofErr w:type="spellEnd"/>
      <w:r w:rsidRPr="0039489E">
        <w:rPr>
          <w:rFonts w:ascii="Times New Roman" w:hAnsi="Times New Roman" w:cs="Times New Roman"/>
          <w:sz w:val="30"/>
          <w:szCs w:val="30"/>
        </w:rPr>
        <w:t xml:space="preserve"> или других) </w:t>
      </w:r>
      <w:r w:rsidR="00B35FFD">
        <w:rPr>
          <w:rFonts w:ascii="Times New Roman" w:hAnsi="Times New Roman" w:cs="Times New Roman"/>
          <w:sz w:val="30"/>
          <w:szCs w:val="30"/>
        </w:rPr>
        <w:t>определенную</w:t>
      </w:r>
      <w:r>
        <w:rPr>
          <w:rFonts w:ascii="Times New Roman" w:hAnsi="Times New Roman" w:cs="Times New Roman"/>
          <w:sz w:val="30"/>
          <w:szCs w:val="30"/>
        </w:rPr>
        <w:t xml:space="preserve"> сумму</w:t>
      </w:r>
      <w:r w:rsidRPr="0039489E">
        <w:rPr>
          <w:rFonts w:ascii="Times New Roman" w:hAnsi="Times New Roman" w:cs="Times New Roman"/>
          <w:sz w:val="30"/>
          <w:szCs w:val="30"/>
        </w:rPr>
        <w:t xml:space="preserve">. </w:t>
      </w:r>
      <w:r>
        <w:rPr>
          <w:rFonts w:ascii="Times New Roman" w:hAnsi="Times New Roman" w:cs="Times New Roman"/>
          <w:sz w:val="30"/>
          <w:szCs w:val="30"/>
        </w:rPr>
        <w:t>По приезду в</w:t>
      </w:r>
      <w:r w:rsidRPr="0039489E">
        <w:rPr>
          <w:rFonts w:ascii="Times New Roman" w:hAnsi="Times New Roman" w:cs="Times New Roman"/>
          <w:sz w:val="30"/>
          <w:szCs w:val="30"/>
        </w:rPr>
        <w:t>се верну»;</w:t>
      </w:r>
    </w:p>
    <w:p w:rsidR="0039489E" w:rsidRPr="0039489E" w:rsidRDefault="0039489E" w:rsidP="000946A5">
      <w:pPr>
        <w:pStyle w:val="a5"/>
        <w:numPr>
          <w:ilvl w:val="0"/>
          <w:numId w:val="3"/>
        </w:numPr>
        <w:tabs>
          <w:tab w:val="left" w:pos="284"/>
        </w:tabs>
        <w:spacing w:after="0" w:line="240" w:lineRule="auto"/>
        <w:ind w:left="0" w:firstLine="0"/>
        <w:jc w:val="both"/>
        <w:rPr>
          <w:rFonts w:ascii="Times New Roman" w:hAnsi="Times New Roman" w:cs="Times New Roman"/>
          <w:sz w:val="30"/>
          <w:szCs w:val="30"/>
        </w:rPr>
      </w:pPr>
      <w:r w:rsidRPr="0039489E">
        <w:rPr>
          <w:rFonts w:ascii="Times New Roman" w:hAnsi="Times New Roman" w:cs="Times New Roman"/>
          <w:sz w:val="30"/>
          <w:szCs w:val="30"/>
        </w:rPr>
        <w:t>«Я помогаю в сборе сре</w:t>
      </w:r>
      <w:proofErr w:type="gramStart"/>
      <w:r w:rsidRPr="0039489E">
        <w:rPr>
          <w:rFonts w:ascii="Times New Roman" w:hAnsi="Times New Roman" w:cs="Times New Roman"/>
          <w:sz w:val="30"/>
          <w:szCs w:val="30"/>
        </w:rPr>
        <w:t>дств дл</w:t>
      </w:r>
      <w:proofErr w:type="gramEnd"/>
      <w:r w:rsidRPr="0039489E">
        <w:rPr>
          <w:rFonts w:ascii="Times New Roman" w:hAnsi="Times New Roman" w:cs="Times New Roman"/>
          <w:sz w:val="30"/>
          <w:szCs w:val="30"/>
        </w:rPr>
        <w:t>я лечения моей дальней родственницы, у нее серьезная болезнь, нужно много денег. Перечисли, если есть возможность, хоть какую-то сумму на кошелек».</w:t>
      </w:r>
    </w:p>
    <w:p w:rsidR="0039489E" w:rsidRPr="0039489E" w:rsidRDefault="0039489E" w:rsidP="00B42917">
      <w:pPr>
        <w:spacing w:after="0" w:line="240" w:lineRule="auto"/>
        <w:ind w:firstLine="708"/>
        <w:jc w:val="both"/>
        <w:rPr>
          <w:rFonts w:ascii="Times New Roman" w:hAnsi="Times New Roman" w:cs="Times New Roman"/>
          <w:sz w:val="30"/>
          <w:szCs w:val="30"/>
        </w:rPr>
      </w:pPr>
      <w:r w:rsidRPr="0039489E">
        <w:rPr>
          <w:rFonts w:ascii="Times New Roman" w:hAnsi="Times New Roman" w:cs="Times New Roman"/>
          <w:sz w:val="30"/>
          <w:szCs w:val="30"/>
        </w:rPr>
        <w:t>Далее преступнику остается ждать отклика от ничего не подозревающих собеседников и проявлять свои способности в риторике и убеждении.</w:t>
      </w:r>
    </w:p>
    <w:p w:rsidR="0039489E" w:rsidRPr="0039489E" w:rsidRDefault="0039489E" w:rsidP="00B42917">
      <w:pPr>
        <w:spacing w:after="0" w:line="240" w:lineRule="auto"/>
        <w:ind w:firstLine="708"/>
        <w:jc w:val="both"/>
        <w:rPr>
          <w:rFonts w:ascii="Times New Roman" w:hAnsi="Times New Roman" w:cs="Times New Roman"/>
          <w:sz w:val="30"/>
          <w:szCs w:val="30"/>
        </w:rPr>
      </w:pPr>
      <w:r w:rsidRPr="0039489E">
        <w:rPr>
          <w:rFonts w:ascii="Times New Roman" w:hAnsi="Times New Roman" w:cs="Times New Roman"/>
          <w:sz w:val="30"/>
          <w:szCs w:val="30"/>
        </w:rPr>
        <w:t>В случае, когда потерпевший отзывается на уловку преступника и, будучи обманутым, сам осуществляет перевод средств на предложенные реквизиты, в действиях злоумышленника усматривается состав преступления, предусмотренного статьей 209 Уголовного кодекса Республики Беларусь «Мошенничество» (в зависимости от суммы похищенного максимальная ответственность может составлять как три, так и десять лет лишения свободы).</w:t>
      </w:r>
    </w:p>
    <w:p w:rsidR="0039489E" w:rsidRDefault="0039489E" w:rsidP="00B42917">
      <w:pPr>
        <w:spacing w:after="0" w:line="240" w:lineRule="auto"/>
        <w:ind w:firstLine="708"/>
        <w:jc w:val="both"/>
        <w:rPr>
          <w:rFonts w:ascii="Times New Roman" w:hAnsi="Times New Roman" w:cs="Times New Roman"/>
          <w:sz w:val="30"/>
          <w:szCs w:val="30"/>
        </w:rPr>
      </w:pPr>
      <w:proofErr w:type="gramStart"/>
      <w:r w:rsidRPr="0039489E">
        <w:rPr>
          <w:rFonts w:ascii="Times New Roman" w:hAnsi="Times New Roman" w:cs="Times New Roman"/>
          <w:sz w:val="30"/>
          <w:szCs w:val="30"/>
        </w:rPr>
        <w:lastRenderedPageBreak/>
        <w:t xml:space="preserve">Когда имеет место предоставление потерпевшим платежных реквизитов и осуществление транзакций злоумышленником путем их ввода на различных сайтах, поддерживающих возможность совершения платежных операций, имеет место статья 212 «Хищение путем использования компьютерной техники» (также в зависимости от суммы максимальное наказание варьируется от 3 до 15 лет лишения свободы, </w:t>
      </w:r>
      <w:r w:rsidR="007C43D7">
        <w:rPr>
          <w:rFonts w:ascii="Times New Roman" w:hAnsi="Times New Roman" w:cs="Times New Roman"/>
          <w:sz w:val="30"/>
          <w:szCs w:val="30"/>
        </w:rPr>
        <w:t xml:space="preserve">при этом </w:t>
      </w:r>
      <w:r w:rsidRPr="0039489E">
        <w:rPr>
          <w:rFonts w:ascii="Times New Roman" w:hAnsi="Times New Roman" w:cs="Times New Roman"/>
          <w:sz w:val="30"/>
          <w:szCs w:val="30"/>
        </w:rPr>
        <w:t>Законом не предусмотрена минимальная сумма хищения).</w:t>
      </w:r>
      <w:proofErr w:type="gramEnd"/>
      <w:r w:rsidRPr="0039489E">
        <w:rPr>
          <w:rFonts w:ascii="Times New Roman" w:hAnsi="Times New Roman" w:cs="Times New Roman"/>
          <w:sz w:val="30"/>
          <w:szCs w:val="30"/>
        </w:rPr>
        <w:t xml:space="preserve"> </w:t>
      </w:r>
      <w:r w:rsidR="00331B81">
        <w:rPr>
          <w:rFonts w:ascii="Times New Roman" w:hAnsi="Times New Roman" w:cs="Times New Roman"/>
          <w:sz w:val="30"/>
          <w:szCs w:val="30"/>
        </w:rPr>
        <w:t>В данном случае под реквизитами карты необходимо понимать:</w:t>
      </w:r>
    </w:p>
    <w:p w:rsidR="00331B81" w:rsidRDefault="00331B81" w:rsidP="00331B81">
      <w:pPr>
        <w:pStyle w:val="a5"/>
        <w:numPr>
          <w:ilvl w:val="0"/>
          <w:numId w:val="3"/>
        </w:numPr>
        <w:tabs>
          <w:tab w:val="left" w:pos="284"/>
        </w:tabs>
        <w:spacing w:after="0" w:line="240" w:lineRule="auto"/>
        <w:ind w:left="0" w:firstLine="0"/>
        <w:jc w:val="both"/>
        <w:rPr>
          <w:rFonts w:ascii="Times New Roman" w:hAnsi="Times New Roman" w:cs="Times New Roman"/>
          <w:sz w:val="30"/>
          <w:szCs w:val="30"/>
        </w:rPr>
      </w:pPr>
      <w:r>
        <w:rPr>
          <w:rFonts w:ascii="Times New Roman" w:hAnsi="Times New Roman" w:cs="Times New Roman"/>
          <w:sz w:val="30"/>
          <w:szCs w:val="30"/>
        </w:rPr>
        <w:t xml:space="preserve"> 16-значный номер карты, срок действия, имя владельца (эти данные указаны на лицевой стороне карты), обычно 3-значный </w:t>
      </w:r>
      <w:r>
        <w:rPr>
          <w:rFonts w:ascii="Times New Roman" w:hAnsi="Times New Roman" w:cs="Times New Roman"/>
          <w:sz w:val="30"/>
          <w:szCs w:val="30"/>
          <w:lang w:val="en-US"/>
        </w:rPr>
        <w:t>CVC</w:t>
      </w:r>
      <w:r w:rsidRPr="00331B81">
        <w:rPr>
          <w:rFonts w:ascii="Times New Roman" w:hAnsi="Times New Roman" w:cs="Times New Roman"/>
          <w:sz w:val="30"/>
          <w:szCs w:val="30"/>
        </w:rPr>
        <w:t>-</w:t>
      </w:r>
      <w:r>
        <w:rPr>
          <w:rFonts w:ascii="Times New Roman" w:hAnsi="Times New Roman" w:cs="Times New Roman"/>
          <w:sz w:val="30"/>
          <w:szCs w:val="30"/>
        </w:rPr>
        <w:t xml:space="preserve">код с обратной стороны карты, код подтверждения транзакции </w:t>
      </w:r>
      <w:r w:rsidRPr="00331B81">
        <w:rPr>
          <w:rFonts w:ascii="Times New Roman" w:hAnsi="Times New Roman" w:cs="Times New Roman"/>
          <w:sz w:val="30"/>
          <w:szCs w:val="30"/>
        </w:rPr>
        <w:t>3</w:t>
      </w:r>
      <w:r>
        <w:rPr>
          <w:rFonts w:ascii="Times New Roman" w:hAnsi="Times New Roman" w:cs="Times New Roman"/>
          <w:sz w:val="30"/>
          <w:szCs w:val="30"/>
          <w:lang w:val="en-US"/>
        </w:rPr>
        <w:t>D</w:t>
      </w:r>
      <w:r w:rsidRPr="00331B81">
        <w:rPr>
          <w:rFonts w:ascii="Times New Roman" w:hAnsi="Times New Roman" w:cs="Times New Roman"/>
          <w:sz w:val="30"/>
          <w:szCs w:val="30"/>
        </w:rPr>
        <w:t>-</w:t>
      </w:r>
      <w:r>
        <w:rPr>
          <w:rFonts w:ascii="Times New Roman" w:hAnsi="Times New Roman" w:cs="Times New Roman"/>
          <w:sz w:val="30"/>
          <w:szCs w:val="30"/>
          <w:lang w:val="en-US"/>
        </w:rPr>
        <w:t>Secure</w:t>
      </w:r>
      <w:r w:rsidRPr="00331B81">
        <w:rPr>
          <w:rFonts w:ascii="Times New Roman" w:hAnsi="Times New Roman" w:cs="Times New Roman"/>
          <w:sz w:val="30"/>
          <w:szCs w:val="30"/>
        </w:rPr>
        <w:t xml:space="preserve"> </w:t>
      </w:r>
      <w:r>
        <w:rPr>
          <w:rFonts w:ascii="Times New Roman" w:hAnsi="Times New Roman" w:cs="Times New Roman"/>
          <w:sz w:val="30"/>
          <w:szCs w:val="30"/>
        </w:rPr>
        <w:t xml:space="preserve">(может задаваться пользователем либо формироваться </w:t>
      </w:r>
      <w:proofErr w:type="spellStart"/>
      <w:r>
        <w:rPr>
          <w:rFonts w:ascii="Times New Roman" w:hAnsi="Times New Roman" w:cs="Times New Roman"/>
          <w:sz w:val="30"/>
          <w:szCs w:val="30"/>
        </w:rPr>
        <w:t>процессинговым</w:t>
      </w:r>
      <w:proofErr w:type="spellEnd"/>
      <w:r>
        <w:rPr>
          <w:rFonts w:ascii="Times New Roman" w:hAnsi="Times New Roman" w:cs="Times New Roman"/>
          <w:sz w:val="30"/>
          <w:szCs w:val="30"/>
        </w:rPr>
        <w:t xml:space="preserve"> центром и направляться на мобильный номер владельца карты посредством </w:t>
      </w:r>
      <w:r>
        <w:rPr>
          <w:rFonts w:ascii="Times New Roman" w:hAnsi="Times New Roman" w:cs="Times New Roman"/>
          <w:sz w:val="30"/>
          <w:szCs w:val="30"/>
          <w:lang w:val="en-US"/>
        </w:rPr>
        <w:t>SMS</w:t>
      </w:r>
      <w:r w:rsidRPr="00331B81">
        <w:rPr>
          <w:rFonts w:ascii="Times New Roman" w:hAnsi="Times New Roman" w:cs="Times New Roman"/>
          <w:sz w:val="30"/>
          <w:szCs w:val="30"/>
        </w:rPr>
        <w:t xml:space="preserve"> </w:t>
      </w:r>
      <w:r>
        <w:rPr>
          <w:rFonts w:ascii="Times New Roman" w:hAnsi="Times New Roman" w:cs="Times New Roman"/>
          <w:sz w:val="30"/>
          <w:szCs w:val="30"/>
        </w:rPr>
        <w:t xml:space="preserve">или </w:t>
      </w:r>
      <w:r>
        <w:rPr>
          <w:rFonts w:ascii="Times New Roman" w:hAnsi="Times New Roman" w:cs="Times New Roman"/>
          <w:sz w:val="30"/>
          <w:szCs w:val="30"/>
          <w:lang w:val="en-US"/>
        </w:rPr>
        <w:t>push</w:t>
      </w:r>
      <w:r w:rsidRPr="00331B81">
        <w:rPr>
          <w:rFonts w:ascii="Times New Roman" w:hAnsi="Times New Roman" w:cs="Times New Roman"/>
          <w:sz w:val="30"/>
          <w:szCs w:val="30"/>
        </w:rPr>
        <w:t>-</w:t>
      </w:r>
      <w:r>
        <w:rPr>
          <w:rFonts w:ascii="Times New Roman" w:hAnsi="Times New Roman" w:cs="Times New Roman"/>
          <w:sz w:val="30"/>
          <w:szCs w:val="30"/>
        </w:rPr>
        <w:t>уведомления);</w:t>
      </w:r>
    </w:p>
    <w:p w:rsidR="00331B81" w:rsidRDefault="00331B81" w:rsidP="00331B81">
      <w:pPr>
        <w:pStyle w:val="a5"/>
        <w:numPr>
          <w:ilvl w:val="0"/>
          <w:numId w:val="3"/>
        </w:numPr>
        <w:tabs>
          <w:tab w:val="left" w:pos="284"/>
        </w:tabs>
        <w:spacing w:after="0" w:line="240" w:lineRule="auto"/>
        <w:ind w:left="0" w:firstLine="0"/>
        <w:jc w:val="both"/>
        <w:rPr>
          <w:rFonts w:ascii="Times New Roman" w:hAnsi="Times New Roman" w:cs="Times New Roman"/>
          <w:sz w:val="30"/>
          <w:szCs w:val="30"/>
        </w:rPr>
      </w:pPr>
      <w:r>
        <w:rPr>
          <w:rFonts w:ascii="Times New Roman" w:hAnsi="Times New Roman" w:cs="Times New Roman"/>
          <w:sz w:val="30"/>
          <w:szCs w:val="30"/>
        </w:rPr>
        <w:t>логин и пароль доступа к системе дистанционного банковского обслуживания (</w:t>
      </w:r>
      <w:proofErr w:type="spellStart"/>
      <w:r>
        <w:rPr>
          <w:rFonts w:ascii="Times New Roman" w:hAnsi="Times New Roman" w:cs="Times New Roman"/>
          <w:sz w:val="30"/>
          <w:szCs w:val="30"/>
        </w:rPr>
        <w:t>интернет-банкинга</w:t>
      </w:r>
      <w:proofErr w:type="spellEnd"/>
      <w:r>
        <w:rPr>
          <w:rFonts w:ascii="Times New Roman" w:hAnsi="Times New Roman" w:cs="Times New Roman"/>
          <w:sz w:val="30"/>
          <w:szCs w:val="30"/>
        </w:rPr>
        <w:t xml:space="preserve">), а также код подтверждения доступа с карты кодов либо динамический код, направленный на мобильный номер владельца карты посредством </w:t>
      </w:r>
      <w:r>
        <w:rPr>
          <w:rFonts w:ascii="Times New Roman" w:hAnsi="Times New Roman" w:cs="Times New Roman"/>
          <w:sz w:val="30"/>
          <w:szCs w:val="30"/>
          <w:lang w:val="en-US"/>
        </w:rPr>
        <w:t>SMS</w:t>
      </w:r>
      <w:r w:rsidRPr="00331B81">
        <w:rPr>
          <w:rFonts w:ascii="Times New Roman" w:hAnsi="Times New Roman" w:cs="Times New Roman"/>
          <w:sz w:val="30"/>
          <w:szCs w:val="30"/>
        </w:rPr>
        <w:t xml:space="preserve"> </w:t>
      </w:r>
      <w:r>
        <w:rPr>
          <w:rFonts w:ascii="Times New Roman" w:hAnsi="Times New Roman" w:cs="Times New Roman"/>
          <w:sz w:val="30"/>
          <w:szCs w:val="30"/>
        </w:rPr>
        <w:t xml:space="preserve">или </w:t>
      </w:r>
      <w:r>
        <w:rPr>
          <w:rFonts w:ascii="Times New Roman" w:hAnsi="Times New Roman" w:cs="Times New Roman"/>
          <w:sz w:val="30"/>
          <w:szCs w:val="30"/>
          <w:lang w:val="en-US"/>
        </w:rPr>
        <w:t>push</w:t>
      </w:r>
      <w:r w:rsidRPr="00331B81">
        <w:rPr>
          <w:rFonts w:ascii="Times New Roman" w:hAnsi="Times New Roman" w:cs="Times New Roman"/>
          <w:sz w:val="30"/>
          <w:szCs w:val="30"/>
        </w:rPr>
        <w:t>-</w:t>
      </w:r>
      <w:r>
        <w:rPr>
          <w:rFonts w:ascii="Times New Roman" w:hAnsi="Times New Roman" w:cs="Times New Roman"/>
          <w:sz w:val="30"/>
          <w:szCs w:val="30"/>
        </w:rPr>
        <w:t>уведомления.</w:t>
      </w:r>
    </w:p>
    <w:p w:rsidR="002E2876" w:rsidRDefault="002E2876" w:rsidP="00B42917">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 xml:space="preserve">Наличие у третьих лиц указанной выше информации позволяет им совершать расходные операции в сети Интернет, например перевод средств на другие карты, приобретение электронных денег, оплату товаров и услуг в пределах баланса карточки. В некоторых случаях доступ в </w:t>
      </w:r>
      <w:proofErr w:type="spellStart"/>
      <w:r>
        <w:rPr>
          <w:rFonts w:ascii="Times New Roman" w:hAnsi="Times New Roman" w:cs="Times New Roman"/>
          <w:sz w:val="30"/>
          <w:szCs w:val="30"/>
        </w:rPr>
        <w:t>интернет-банкинг</w:t>
      </w:r>
      <w:proofErr w:type="spellEnd"/>
      <w:r>
        <w:rPr>
          <w:rFonts w:ascii="Times New Roman" w:hAnsi="Times New Roman" w:cs="Times New Roman"/>
          <w:sz w:val="30"/>
          <w:szCs w:val="30"/>
        </w:rPr>
        <w:t xml:space="preserve"> позволяет распоряжаться депозитами клиента и оформлять заявки на получение кредитов.</w:t>
      </w:r>
    </w:p>
    <w:p w:rsidR="0039489E" w:rsidRPr="0039489E" w:rsidRDefault="0039489E" w:rsidP="00B42917">
      <w:pPr>
        <w:spacing w:after="0" w:line="240" w:lineRule="auto"/>
        <w:ind w:firstLine="708"/>
        <w:jc w:val="both"/>
        <w:rPr>
          <w:rFonts w:ascii="Times New Roman" w:hAnsi="Times New Roman" w:cs="Times New Roman"/>
          <w:sz w:val="30"/>
          <w:szCs w:val="30"/>
        </w:rPr>
      </w:pPr>
      <w:r w:rsidRPr="0039489E">
        <w:rPr>
          <w:rFonts w:ascii="Times New Roman" w:hAnsi="Times New Roman" w:cs="Times New Roman"/>
          <w:sz w:val="30"/>
          <w:szCs w:val="30"/>
        </w:rPr>
        <w:t>Необходимо отметить, что совершение транзакций по банковским платежным карточкам самим владельцем либо нарушение правил пользования карточками, выразившееся в передаче платежных реквизитов третьим лицам, практически не оставляет шансов вернуть денежные средства с использованием действующего в Беларуси принципа нулевой ответственности пользователей банковских карточек.</w:t>
      </w:r>
    </w:p>
    <w:p w:rsidR="0039489E" w:rsidRPr="0039489E" w:rsidRDefault="0039489E" w:rsidP="00B42917">
      <w:pPr>
        <w:spacing w:after="0" w:line="240" w:lineRule="auto"/>
        <w:ind w:firstLine="708"/>
        <w:jc w:val="both"/>
        <w:rPr>
          <w:rFonts w:ascii="Times New Roman" w:hAnsi="Times New Roman" w:cs="Times New Roman"/>
          <w:sz w:val="30"/>
          <w:szCs w:val="30"/>
        </w:rPr>
      </w:pPr>
      <w:r w:rsidRPr="0039489E">
        <w:rPr>
          <w:rFonts w:ascii="Times New Roman" w:hAnsi="Times New Roman" w:cs="Times New Roman"/>
          <w:sz w:val="30"/>
          <w:szCs w:val="30"/>
        </w:rPr>
        <w:t xml:space="preserve">Учитывая изложенные выше факты, приведем некоторые рекомендации для пользователей сети </w:t>
      </w:r>
      <w:r w:rsidR="006761F7">
        <w:rPr>
          <w:rFonts w:ascii="Times New Roman" w:hAnsi="Times New Roman" w:cs="Times New Roman"/>
          <w:sz w:val="30"/>
          <w:szCs w:val="30"/>
        </w:rPr>
        <w:t>и</w:t>
      </w:r>
      <w:r w:rsidRPr="0039489E">
        <w:rPr>
          <w:rFonts w:ascii="Times New Roman" w:hAnsi="Times New Roman" w:cs="Times New Roman"/>
          <w:sz w:val="30"/>
          <w:szCs w:val="30"/>
        </w:rPr>
        <w:t xml:space="preserve">нтернет, которые могут снизить вероятность совершения </w:t>
      </w:r>
      <w:r w:rsidR="00B42917">
        <w:rPr>
          <w:rFonts w:ascii="Times New Roman" w:hAnsi="Times New Roman" w:cs="Times New Roman"/>
          <w:sz w:val="30"/>
          <w:szCs w:val="30"/>
        </w:rPr>
        <w:t xml:space="preserve">в отношении них </w:t>
      </w:r>
      <w:r w:rsidRPr="0039489E">
        <w:rPr>
          <w:rFonts w:ascii="Times New Roman" w:hAnsi="Times New Roman" w:cs="Times New Roman"/>
          <w:sz w:val="30"/>
          <w:szCs w:val="30"/>
        </w:rPr>
        <w:t>противоправных деяний:</w:t>
      </w:r>
    </w:p>
    <w:p w:rsidR="0039489E" w:rsidRPr="0039489E" w:rsidRDefault="0039489E" w:rsidP="000946A5">
      <w:pPr>
        <w:pStyle w:val="a5"/>
        <w:numPr>
          <w:ilvl w:val="0"/>
          <w:numId w:val="3"/>
        </w:numPr>
        <w:tabs>
          <w:tab w:val="left" w:pos="284"/>
        </w:tabs>
        <w:spacing w:after="0" w:line="240" w:lineRule="auto"/>
        <w:ind w:left="0" w:firstLine="0"/>
        <w:jc w:val="both"/>
        <w:rPr>
          <w:rFonts w:ascii="Times New Roman" w:hAnsi="Times New Roman" w:cs="Times New Roman"/>
          <w:sz w:val="30"/>
          <w:szCs w:val="30"/>
        </w:rPr>
      </w:pPr>
      <w:r w:rsidRPr="0039489E">
        <w:rPr>
          <w:rFonts w:ascii="Times New Roman" w:hAnsi="Times New Roman" w:cs="Times New Roman"/>
          <w:sz w:val="30"/>
          <w:szCs w:val="30"/>
        </w:rPr>
        <w:t xml:space="preserve">для выхода в сеть </w:t>
      </w:r>
      <w:r w:rsidR="006761F7">
        <w:rPr>
          <w:rFonts w:ascii="Times New Roman" w:hAnsi="Times New Roman" w:cs="Times New Roman"/>
          <w:sz w:val="30"/>
          <w:szCs w:val="30"/>
        </w:rPr>
        <w:t>и</w:t>
      </w:r>
      <w:r w:rsidRPr="0039489E">
        <w:rPr>
          <w:rFonts w:ascii="Times New Roman" w:hAnsi="Times New Roman" w:cs="Times New Roman"/>
          <w:sz w:val="30"/>
          <w:szCs w:val="30"/>
        </w:rPr>
        <w:t>нтернет используйте устройства, на которых установлено специальное программное обеспечение, предназначенное для борьбы с вредоносной активностью, своевременно обновляйте его;</w:t>
      </w:r>
    </w:p>
    <w:p w:rsidR="0039489E" w:rsidRPr="0039489E" w:rsidRDefault="0039489E" w:rsidP="000946A5">
      <w:pPr>
        <w:pStyle w:val="a5"/>
        <w:numPr>
          <w:ilvl w:val="0"/>
          <w:numId w:val="3"/>
        </w:numPr>
        <w:tabs>
          <w:tab w:val="left" w:pos="284"/>
        </w:tabs>
        <w:spacing w:after="0" w:line="240" w:lineRule="auto"/>
        <w:ind w:left="0" w:firstLine="0"/>
        <w:jc w:val="both"/>
        <w:rPr>
          <w:rFonts w:ascii="Times New Roman" w:hAnsi="Times New Roman" w:cs="Times New Roman"/>
          <w:sz w:val="30"/>
          <w:szCs w:val="30"/>
        </w:rPr>
      </w:pPr>
      <w:r w:rsidRPr="0039489E">
        <w:rPr>
          <w:rFonts w:ascii="Times New Roman" w:hAnsi="Times New Roman" w:cs="Times New Roman"/>
          <w:sz w:val="30"/>
          <w:szCs w:val="30"/>
        </w:rPr>
        <w:t>используйте операционную систему с установленными обновлениями безопасности, актуальные версии другого программного обеспечения</w:t>
      </w:r>
      <w:r w:rsidR="002E2876">
        <w:rPr>
          <w:rFonts w:ascii="Times New Roman" w:hAnsi="Times New Roman" w:cs="Times New Roman"/>
          <w:sz w:val="30"/>
          <w:szCs w:val="30"/>
        </w:rPr>
        <w:t>, скачанные из официальных магазинов приложений</w:t>
      </w:r>
      <w:r w:rsidRPr="0039489E">
        <w:rPr>
          <w:rFonts w:ascii="Times New Roman" w:hAnsi="Times New Roman" w:cs="Times New Roman"/>
          <w:sz w:val="30"/>
          <w:szCs w:val="30"/>
        </w:rPr>
        <w:t>;</w:t>
      </w:r>
    </w:p>
    <w:p w:rsidR="0039489E" w:rsidRPr="0039489E" w:rsidRDefault="0039489E" w:rsidP="000946A5">
      <w:pPr>
        <w:pStyle w:val="a5"/>
        <w:numPr>
          <w:ilvl w:val="0"/>
          <w:numId w:val="3"/>
        </w:numPr>
        <w:tabs>
          <w:tab w:val="left" w:pos="284"/>
        </w:tabs>
        <w:spacing w:after="0" w:line="240" w:lineRule="auto"/>
        <w:ind w:left="0" w:firstLine="0"/>
        <w:jc w:val="both"/>
        <w:rPr>
          <w:rFonts w:ascii="Times New Roman" w:hAnsi="Times New Roman" w:cs="Times New Roman"/>
          <w:sz w:val="30"/>
          <w:szCs w:val="30"/>
        </w:rPr>
      </w:pPr>
      <w:r w:rsidRPr="0039489E">
        <w:rPr>
          <w:rFonts w:ascii="Times New Roman" w:hAnsi="Times New Roman" w:cs="Times New Roman"/>
          <w:sz w:val="30"/>
          <w:szCs w:val="30"/>
        </w:rPr>
        <w:t>при использовании известных Вам сайтов, обращайте внимание на их внешний вид</w:t>
      </w:r>
      <w:r w:rsidR="002E2876">
        <w:rPr>
          <w:rFonts w:ascii="Times New Roman" w:hAnsi="Times New Roman" w:cs="Times New Roman"/>
          <w:sz w:val="30"/>
          <w:szCs w:val="30"/>
        </w:rPr>
        <w:t xml:space="preserve"> и адрес</w:t>
      </w:r>
      <w:r w:rsidRPr="0039489E">
        <w:rPr>
          <w:rFonts w:ascii="Times New Roman" w:hAnsi="Times New Roman" w:cs="Times New Roman"/>
          <w:sz w:val="30"/>
          <w:szCs w:val="30"/>
        </w:rPr>
        <w:t xml:space="preserve">: </w:t>
      </w:r>
      <w:proofErr w:type="gramStart"/>
      <w:r w:rsidRPr="0039489E">
        <w:rPr>
          <w:rFonts w:ascii="Times New Roman" w:hAnsi="Times New Roman" w:cs="Times New Roman"/>
          <w:sz w:val="30"/>
          <w:szCs w:val="30"/>
        </w:rPr>
        <w:t>возможно</w:t>
      </w:r>
      <w:proofErr w:type="gramEnd"/>
      <w:r w:rsidRPr="0039489E">
        <w:rPr>
          <w:rFonts w:ascii="Times New Roman" w:hAnsi="Times New Roman" w:cs="Times New Roman"/>
          <w:sz w:val="30"/>
          <w:szCs w:val="30"/>
        </w:rPr>
        <w:t xml:space="preserve"> </w:t>
      </w:r>
      <w:r w:rsidR="007C43D7">
        <w:rPr>
          <w:rFonts w:ascii="Times New Roman" w:hAnsi="Times New Roman" w:cs="Times New Roman"/>
          <w:sz w:val="30"/>
          <w:szCs w:val="30"/>
        </w:rPr>
        <w:t>В</w:t>
      </w:r>
      <w:r w:rsidRPr="0039489E">
        <w:rPr>
          <w:rFonts w:ascii="Times New Roman" w:hAnsi="Times New Roman" w:cs="Times New Roman"/>
          <w:sz w:val="30"/>
          <w:szCs w:val="30"/>
        </w:rPr>
        <w:t>ы зашли на поддельную его копию;</w:t>
      </w:r>
    </w:p>
    <w:p w:rsidR="0039489E" w:rsidRPr="0039489E" w:rsidRDefault="0039489E" w:rsidP="000946A5">
      <w:pPr>
        <w:pStyle w:val="a5"/>
        <w:numPr>
          <w:ilvl w:val="0"/>
          <w:numId w:val="3"/>
        </w:numPr>
        <w:tabs>
          <w:tab w:val="left" w:pos="284"/>
        </w:tabs>
        <w:spacing w:after="0" w:line="240" w:lineRule="auto"/>
        <w:ind w:left="0" w:firstLine="0"/>
        <w:jc w:val="both"/>
        <w:rPr>
          <w:rFonts w:ascii="Times New Roman" w:hAnsi="Times New Roman" w:cs="Times New Roman"/>
          <w:sz w:val="30"/>
          <w:szCs w:val="30"/>
        </w:rPr>
      </w:pPr>
      <w:r w:rsidRPr="0039489E">
        <w:rPr>
          <w:rFonts w:ascii="Times New Roman" w:hAnsi="Times New Roman" w:cs="Times New Roman"/>
          <w:sz w:val="30"/>
          <w:szCs w:val="30"/>
        </w:rPr>
        <w:lastRenderedPageBreak/>
        <w:t xml:space="preserve">вводите личную информацию только на </w:t>
      </w:r>
      <w:proofErr w:type="spellStart"/>
      <w:r w:rsidRPr="0039489E">
        <w:rPr>
          <w:rFonts w:ascii="Times New Roman" w:hAnsi="Times New Roman" w:cs="Times New Roman"/>
          <w:sz w:val="30"/>
          <w:szCs w:val="30"/>
        </w:rPr>
        <w:t>веб-сайтах</w:t>
      </w:r>
      <w:proofErr w:type="spellEnd"/>
      <w:r w:rsidRPr="0039489E">
        <w:rPr>
          <w:rFonts w:ascii="Times New Roman" w:hAnsi="Times New Roman" w:cs="Times New Roman"/>
          <w:sz w:val="30"/>
          <w:szCs w:val="30"/>
        </w:rPr>
        <w:t>, работающих с использованием защищенных протоколов (обычно в браузере рядом с адресом такого сайта отображается значок замка на зеленом фоне);</w:t>
      </w:r>
    </w:p>
    <w:p w:rsidR="0039489E" w:rsidRPr="0039489E" w:rsidRDefault="0039489E" w:rsidP="000946A5">
      <w:pPr>
        <w:pStyle w:val="a5"/>
        <w:numPr>
          <w:ilvl w:val="0"/>
          <w:numId w:val="3"/>
        </w:numPr>
        <w:tabs>
          <w:tab w:val="left" w:pos="284"/>
        </w:tabs>
        <w:spacing w:after="0" w:line="240" w:lineRule="auto"/>
        <w:ind w:left="0" w:firstLine="0"/>
        <w:jc w:val="both"/>
        <w:rPr>
          <w:rFonts w:ascii="Times New Roman" w:hAnsi="Times New Roman" w:cs="Times New Roman"/>
          <w:sz w:val="30"/>
          <w:szCs w:val="30"/>
        </w:rPr>
      </w:pPr>
      <w:r w:rsidRPr="0039489E">
        <w:rPr>
          <w:rFonts w:ascii="Times New Roman" w:hAnsi="Times New Roman" w:cs="Times New Roman"/>
          <w:sz w:val="30"/>
          <w:szCs w:val="30"/>
        </w:rPr>
        <w:t>не используйте одинаковые логины и пароли на различных сайтах;</w:t>
      </w:r>
    </w:p>
    <w:p w:rsidR="0039489E" w:rsidRPr="0039489E" w:rsidRDefault="0039489E" w:rsidP="000946A5">
      <w:pPr>
        <w:pStyle w:val="a5"/>
        <w:numPr>
          <w:ilvl w:val="0"/>
          <w:numId w:val="3"/>
        </w:numPr>
        <w:tabs>
          <w:tab w:val="left" w:pos="284"/>
        </w:tabs>
        <w:spacing w:after="0" w:line="240" w:lineRule="auto"/>
        <w:ind w:left="0" w:firstLine="0"/>
        <w:jc w:val="both"/>
        <w:rPr>
          <w:rFonts w:ascii="Times New Roman" w:hAnsi="Times New Roman" w:cs="Times New Roman"/>
          <w:sz w:val="30"/>
          <w:szCs w:val="30"/>
        </w:rPr>
      </w:pPr>
      <w:r w:rsidRPr="0039489E">
        <w:rPr>
          <w:rFonts w:ascii="Times New Roman" w:hAnsi="Times New Roman" w:cs="Times New Roman"/>
          <w:sz w:val="30"/>
          <w:szCs w:val="30"/>
        </w:rPr>
        <w:t>не используйте слишком легкие пароли, либо те, о которых можно легко догадаться (даты рождения, номера телефонов и т.д.)</w:t>
      </w:r>
      <w:r w:rsidR="002E2876">
        <w:rPr>
          <w:rFonts w:ascii="Times New Roman" w:hAnsi="Times New Roman" w:cs="Times New Roman"/>
          <w:sz w:val="30"/>
          <w:szCs w:val="30"/>
        </w:rPr>
        <w:t>, периодически изменяйте свои пароли</w:t>
      </w:r>
      <w:r w:rsidRPr="0039489E">
        <w:rPr>
          <w:rFonts w:ascii="Times New Roman" w:hAnsi="Times New Roman" w:cs="Times New Roman"/>
          <w:sz w:val="30"/>
          <w:szCs w:val="30"/>
        </w:rPr>
        <w:t>;</w:t>
      </w:r>
    </w:p>
    <w:p w:rsidR="0039489E" w:rsidRPr="0039489E" w:rsidRDefault="0039489E" w:rsidP="000946A5">
      <w:pPr>
        <w:pStyle w:val="a5"/>
        <w:numPr>
          <w:ilvl w:val="0"/>
          <w:numId w:val="3"/>
        </w:numPr>
        <w:tabs>
          <w:tab w:val="left" w:pos="284"/>
        </w:tabs>
        <w:spacing w:after="0" w:line="240" w:lineRule="auto"/>
        <w:ind w:left="0" w:firstLine="0"/>
        <w:jc w:val="both"/>
        <w:rPr>
          <w:rFonts w:ascii="Times New Roman" w:hAnsi="Times New Roman" w:cs="Times New Roman"/>
          <w:sz w:val="30"/>
          <w:szCs w:val="30"/>
        </w:rPr>
      </w:pPr>
      <w:r w:rsidRPr="0039489E">
        <w:rPr>
          <w:rFonts w:ascii="Times New Roman" w:hAnsi="Times New Roman" w:cs="Times New Roman"/>
          <w:sz w:val="30"/>
          <w:szCs w:val="30"/>
        </w:rPr>
        <w:t>по возможности используйте двухфакторную аутентификацию, когда кроме ввода логина и пароля необходимо вводить временный код, отправляемый обычно на мобильный телефон в виде SMS-сообщения либо push-уведомления;</w:t>
      </w:r>
    </w:p>
    <w:p w:rsidR="0039489E" w:rsidRPr="0039489E" w:rsidRDefault="0039489E" w:rsidP="000946A5">
      <w:pPr>
        <w:pStyle w:val="a5"/>
        <w:numPr>
          <w:ilvl w:val="0"/>
          <w:numId w:val="3"/>
        </w:numPr>
        <w:tabs>
          <w:tab w:val="left" w:pos="284"/>
        </w:tabs>
        <w:spacing w:after="0" w:line="240" w:lineRule="auto"/>
        <w:ind w:left="0" w:firstLine="0"/>
        <w:jc w:val="both"/>
        <w:rPr>
          <w:rFonts w:ascii="Times New Roman" w:hAnsi="Times New Roman" w:cs="Times New Roman"/>
          <w:sz w:val="30"/>
          <w:szCs w:val="30"/>
        </w:rPr>
      </w:pPr>
      <w:r w:rsidRPr="0039489E">
        <w:rPr>
          <w:rFonts w:ascii="Times New Roman" w:hAnsi="Times New Roman" w:cs="Times New Roman"/>
          <w:sz w:val="30"/>
          <w:szCs w:val="30"/>
        </w:rPr>
        <w:t>остерегайтесь неожиданных или необычных электронных сообщений, даже если вам знаком отправитель, никогда не открывайте вложения и не переходите по ссылкам в таких сообщениях;</w:t>
      </w:r>
    </w:p>
    <w:p w:rsidR="0039489E" w:rsidRPr="0039489E" w:rsidRDefault="0039489E" w:rsidP="000946A5">
      <w:pPr>
        <w:pStyle w:val="a5"/>
        <w:numPr>
          <w:ilvl w:val="0"/>
          <w:numId w:val="3"/>
        </w:numPr>
        <w:tabs>
          <w:tab w:val="left" w:pos="284"/>
        </w:tabs>
        <w:spacing w:after="0" w:line="240" w:lineRule="auto"/>
        <w:ind w:left="0" w:firstLine="0"/>
        <w:jc w:val="both"/>
        <w:rPr>
          <w:rFonts w:ascii="Times New Roman" w:hAnsi="Times New Roman" w:cs="Times New Roman"/>
          <w:sz w:val="30"/>
          <w:szCs w:val="30"/>
        </w:rPr>
      </w:pPr>
      <w:r w:rsidRPr="0039489E">
        <w:rPr>
          <w:rFonts w:ascii="Times New Roman" w:hAnsi="Times New Roman" w:cs="Times New Roman"/>
          <w:sz w:val="30"/>
          <w:szCs w:val="30"/>
        </w:rPr>
        <w:t xml:space="preserve">с осторожностью относитесь к письмам, в которых запрашиваются данные счетов (финансовые учреждения почти никогда не запрашивают финансовую информацию по электронной почте), никогда не отправляйте финансовую информацию по незащищенным </w:t>
      </w:r>
      <w:r w:rsidR="006761F7">
        <w:rPr>
          <w:rFonts w:ascii="Times New Roman" w:hAnsi="Times New Roman" w:cs="Times New Roman"/>
          <w:sz w:val="30"/>
          <w:szCs w:val="30"/>
        </w:rPr>
        <w:t>и</w:t>
      </w:r>
      <w:r w:rsidRPr="0039489E">
        <w:rPr>
          <w:rFonts w:ascii="Times New Roman" w:hAnsi="Times New Roman" w:cs="Times New Roman"/>
          <w:sz w:val="30"/>
          <w:szCs w:val="30"/>
        </w:rPr>
        <w:t>нтернет-каналам;</w:t>
      </w:r>
    </w:p>
    <w:p w:rsidR="0039489E" w:rsidRPr="0039489E" w:rsidRDefault="0039489E" w:rsidP="000946A5">
      <w:pPr>
        <w:pStyle w:val="a5"/>
        <w:numPr>
          <w:ilvl w:val="0"/>
          <w:numId w:val="3"/>
        </w:numPr>
        <w:tabs>
          <w:tab w:val="left" w:pos="284"/>
        </w:tabs>
        <w:spacing w:after="0" w:line="240" w:lineRule="auto"/>
        <w:ind w:left="0" w:firstLine="0"/>
        <w:jc w:val="both"/>
        <w:rPr>
          <w:rFonts w:ascii="Times New Roman" w:hAnsi="Times New Roman" w:cs="Times New Roman"/>
          <w:sz w:val="30"/>
          <w:szCs w:val="30"/>
        </w:rPr>
      </w:pPr>
      <w:r w:rsidRPr="0039489E">
        <w:rPr>
          <w:rFonts w:ascii="Times New Roman" w:hAnsi="Times New Roman" w:cs="Times New Roman"/>
          <w:sz w:val="30"/>
          <w:szCs w:val="30"/>
        </w:rPr>
        <w:t xml:space="preserve">при поступлении сообщений от знакомых, содержащих побуждение к осуществлению финансовых транзакций либо передаче финансовых реквизитов, обязательно необходимо проверить данную информацию с использованием других каналов связи (личная встреча, телефонный звонок, </w:t>
      </w:r>
      <w:proofErr w:type="spellStart"/>
      <w:r w:rsidRPr="0039489E">
        <w:rPr>
          <w:rFonts w:ascii="Times New Roman" w:hAnsi="Times New Roman" w:cs="Times New Roman"/>
          <w:sz w:val="30"/>
          <w:szCs w:val="30"/>
        </w:rPr>
        <w:t>мессенджер</w:t>
      </w:r>
      <w:proofErr w:type="spellEnd"/>
      <w:r w:rsidRPr="0039489E">
        <w:rPr>
          <w:rFonts w:ascii="Times New Roman" w:hAnsi="Times New Roman" w:cs="Times New Roman"/>
          <w:sz w:val="30"/>
          <w:szCs w:val="30"/>
        </w:rPr>
        <w:t xml:space="preserve">, поддерживающий голосовую связь), </w:t>
      </w:r>
      <w:proofErr w:type="gramStart"/>
      <w:r w:rsidRPr="0039489E">
        <w:rPr>
          <w:rFonts w:ascii="Times New Roman" w:hAnsi="Times New Roman" w:cs="Times New Roman"/>
          <w:sz w:val="30"/>
          <w:szCs w:val="30"/>
        </w:rPr>
        <w:t>либо</w:t>
      </w:r>
      <w:proofErr w:type="gramEnd"/>
      <w:r w:rsidRPr="0039489E">
        <w:rPr>
          <w:rFonts w:ascii="Times New Roman" w:hAnsi="Times New Roman" w:cs="Times New Roman"/>
          <w:sz w:val="30"/>
          <w:szCs w:val="30"/>
        </w:rPr>
        <w:t xml:space="preserve"> в крайнем случае идентифицируйте личность собеседника путем задачи контрольных вопросов, ответы на которые не могут быть известны третьим лицам;</w:t>
      </w:r>
    </w:p>
    <w:p w:rsidR="002E2876" w:rsidRDefault="002E2876" w:rsidP="000946A5">
      <w:pPr>
        <w:pStyle w:val="a5"/>
        <w:numPr>
          <w:ilvl w:val="0"/>
          <w:numId w:val="3"/>
        </w:numPr>
        <w:tabs>
          <w:tab w:val="left" w:pos="284"/>
        </w:tabs>
        <w:spacing w:after="0" w:line="240" w:lineRule="auto"/>
        <w:ind w:left="0" w:firstLine="0"/>
        <w:jc w:val="both"/>
        <w:rPr>
          <w:rFonts w:ascii="Times New Roman" w:hAnsi="Times New Roman" w:cs="Times New Roman"/>
          <w:sz w:val="30"/>
          <w:szCs w:val="30"/>
        </w:rPr>
      </w:pPr>
      <w:r>
        <w:rPr>
          <w:rFonts w:ascii="Times New Roman" w:hAnsi="Times New Roman" w:cs="Times New Roman"/>
          <w:sz w:val="30"/>
          <w:szCs w:val="30"/>
        </w:rPr>
        <w:t>не храните реквизиты карты в открытом доступе</w:t>
      </w:r>
      <w:r w:rsidR="00905093">
        <w:rPr>
          <w:rFonts w:ascii="Times New Roman" w:hAnsi="Times New Roman" w:cs="Times New Roman"/>
          <w:sz w:val="30"/>
          <w:szCs w:val="30"/>
        </w:rPr>
        <w:t>, в том числе в виде фотографий, не передавайте карту третьим лицам;</w:t>
      </w:r>
    </w:p>
    <w:p w:rsidR="0039489E" w:rsidRDefault="0039489E" w:rsidP="000946A5">
      <w:pPr>
        <w:pStyle w:val="a5"/>
        <w:numPr>
          <w:ilvl w:val="0"/>
          <w:numId w:val="3"/>
        </w:numPr>
        <w:tabs>
          <w:tab w:val="left" w:pos="284"/>
        </w:tabs>
        <w:spacing w:after="0" w:line="240" w:lineRule="auto"/>
        <w:ind w:left="0" w:firstLine="0"/>
        <w:jc w:val="both"/>
        <w:rPr>
          <w:rFonts w:ascii="Times New Roman" w:hAnsi="Times New Roman" w:cs="Times New Roman"/>
          <w:sz w:val="30"/>
          <w:szCs w:val="30"/>
        </w:rPr>
      </w:pPr>
      <w:r w:rsidRPr="0039489E">
        <w:rPr>
          <w:rFonts w:ascii="Times New Roman" w:hAnsi="Times New Roman" w:cs="Times New Roman"/>
          <w:sz w:val="30"/>
          <w:szCs w:val="30"/>
        </w:rPr>
        <w:t xml:space="preserve">если Вы не используете банковскую платежную карточку для осуществления </w:t>
      </w:r>
      <w:proofErr w:type="spellStart"/>
      <w:proofErr w:type="gramStart"/>
      <w:r w:rsidR="006761F7">
        <w:rPr>
          <w:rFonts w:ascii="Times New Roman" w:hAnsi="Times New Roman" w:cs="Times New Roman"/>
          <w:sz w:val="30"/>
          <w:szCs w:val="30"/>
        </w:rPr>
        <w:t>и</w:t>
      </w:r>
      <w:r w:rsidRPr="0039489E">
        <w:rPr>
          <w:rFonts w:ascii="Times New Roman" w:hAnsi="Times New Roman" w:cs="Times New Roman"/>
          <w:sz w:val="30"/>
          <w:szCs w:val="30"/>
        </w:rPr>
        <w:t>нтернет-платежей</w:t>
      </w:r>
      <w:proofErr w:type="spellEnd"/>
      <w:proofErr w:type="gramEnd"/>
      <w:r w:rsidRPr="0039489E">
        <w:rPr>
          <w:rFonts w:ascii="Times New Roman" w:hAnsi="Times New Roman" w:cs="Times New Roman"/>
          <w:sz w:val="30"/>
          <w:szCs w:val="30"/>
        </w:rPr>
        <w:t>, обратитесь в банк для установки соответствующих ограничений для карты;</w:t>
      </w:r>
    </w:p>
    <w:p w:rsidR="002E2876" w:rsidRPr="0039489E" w:rsidRDefault="002E2876" w:rsidP="000946A5">
      <w:pPr>
        <w:pStyle w:val="a5"/>
        <w:numPr>
          <w:ilvl w:val="0"/>
          <w:numId w:val="3"/>
        </w:numPr>
        <w:tabs>
          <w:tab w:val="left" w:pos="284"/>
        </w:tabs>
        <w:spacing w:after="0" w:line="240" w:lineRule="auto"/>
        <w:ind w:left="0" w:firstLine="0"/>
        <w:jc w:val="both"/>
        <w:rPr>
          <w:rFonts w:ascii="Times New Roman" w:hAnsi="Times New Roman" w:cs="Times New Roman"/>
          <w:sz w:val="30"/>
          <w:szCs w:val="30"/>
        </w:rPr>
      </w:pPr>
      <w:r>
        <w:rPr>
          <w:rFonts w:ascii="Times New Roman" w:hAnsi="Times New Roman" w:cs="Times New Roman"/>
          <w:sz w:val="30"/>
          <w:szCs w:val="30"/>
        </w:rPr>
        <w:t>используйте для платежей в сети интернет специализированные карточные продукты с отдельным счетом</w:t>
      </w:r>
      <w:r w:rsidR="006761F7">
        <w:rPr>
          <w:rFonts w:ascii="Times New Roman" w:hAnsi="Times New Roman" w:cs="Times New Roman"/>
          <w:sz w:val="30"/>
          <w:szCs w:val="30"/>
        </w:rPr>
        <w:t xml:space="preserve">, обязательно подключите </w:t>
      </w:r>
      <w:r w:rsidR="006761F7">
        <w:rPr>
          <w:rFonts w:ascii="Times New Roman" w:hAnsi="Times New Roman" w:cs="Times New Roman"/>
          <w:sz w:val="30"/>
          <w:szCs w:val="30"/>
          <w:lang w:val="en-US"/>
        </w:rPr>
        <w:t>SMS</w:t>
      </w:r>
      <w:r w:rsidR="006761F7" w:rsidRPr="00905093">
        <w:rPr>
          <w:rFonts w:ascii="Times New Roman" w:hAnsi="Times New Roman" w:cs="Times New Roman"/>
          <w:sz w:val="30"/>
          <w:szCs w:val="30"/>
        </w:rPr>
        <w:t>-</w:t>
      </w:r>
      <w:r w:rsidR="006761F7">
        <w:rPr>
          <w:rFonts w:ascii="Times New Roman" w:hAnsi="Times New Roman" w:cs="Times New Roman"/>
          <w:sz w:val="30"/>
          <w:szCs w:val="30"/>
        </w:rPr>
        <w:t>информирование о совершении расходных транзакций</w:t>
      </w:r>
      <w:r>
        <w:rPr>
          <w:rFonts w:ascii="Times New Roman" w:hAnsi="Times New Roman" w:cs="Times New Roman"/>
          <w:sz w:val="30"/>
          <w:szCs w:val="30"/>
        </w:rPr>
        <w:t>;</w:t>
      </w:r>
    </w:p>
    <w:p w:rsidR="00905093" w:rsidRDefault="0039489E" w:rsidP="000946A5">
      <w:pPr>
        <w:pStyle w:val="a5"/>
        <w:numPr>
          <w:ilvl w:val="0"/>
          <w:numId w:val="3"/>
        </w:numPr>
        <w:tabs>
          <w:tab w:val="left" w:pos="284"/>
        </w:tabs>
        <w:spacing w:after="0" w:line="240" w:lineRule="auto"/>
        <w:ind w:left="0" w:firstLine="0"/>
        <w:jc w:val="both"/>
        <w:rPr>
          <w:rFonts w:ascii="Times New Roman" w:hAnsi="Times New Roman" w:cs="Times New Roman"/>
          <w:sz w:val="30"/>
          <w:szCs w:val="30"/>
        </w:rPr>
      </w:pPr>
      <w:r w:rsidRPr="0039489E">
        <w:rPr>
          <w:rFonts w:ascii="Times New Roman" w:hAnsi="Times New Roman" w:cs="Times New Roman"/>
          <w:sz w:val="30"/>
          <w:szCs w:val="30"/>
        </w:rPr>
        <w:t xml:space="preserve">при осуществлении </w:t>
      </w:r>
      <w:proofErr w:type="spellStart"/>
      <w:proofErr w:type="gramStart"/>
      <w:r w:rsidR="006761F7">
        <w:rPr>
          <w:rFonts w:ascii="Times New Roman" w:hAnsi="Times New Roman" w:cs="Times New Roman"/>
          <w:sz w:val="30"/>
          <w:szCs w:val="30"/>
        </w:rPr>
        <w:t>и</w:t>
      </w:r>
      <w:r w:rsidRPr="0039489E">
        <w:rPr>
          <w:rFonts w:ascii="Times New Roman" w:hAnsi="Times New Roman" w:cs="Times New Roman"/>
          <w:sz w:val="30"/>
          <w:szCs w:val="30"/>
        </w:rPr>
        <w:t>нтернет-платежей</w:t>
      </w:r>
      <w:proofErr w:type="spellEnd"/>
      <w:proofErr w:type="gramEnd"/>
      <w:r w:rsidRPr="0039489E">
        <w:rPr>
          <w:rFonts w:ascii="Times New Roman" w:hAnsi="Times New Roman" w:cs="Times New Roman"/>
          <w:sz w:val="30"/>
          <w:szCs w:val="30"/>
        </w:rPr>
        <w:t xml:space="preserve"> по возможности используйте технологии обеспечения дополнительной безопасности платежей, такие как 3-D </w:t>
      </w:r>
      <w:proofErr w:type="spellStart"/>
      <w:r w:rsidRPr="0039489E">
        <w:rPr>
          <w:rFonts w:ascii="Times New Roman" w:hAnsi="Times New Roman" w:cs="Times New Roman"/>
          <w:sz w:val="30"/>
          <w:szCs w:val="30"/>
        </w:rPr>
        <w:t>Secure</w:t>
      </w:r>
      <w:proofErr w:type="spellEnd"/>
      <w:r w:rsidRPr="0039489E">
        <w:rPr>
          <w:rFonts w:ascii="Times New Roman" w:hAnsi="Times New Roman" w:cs="Times New Roman"/>
          <w:sz w:val="30"/>
          <w:szCs w:val="30"/>
        </w:rPr>
        <w:t xml:space="preserve"> для международных платежных систем </w:t>
      </w:r>
      <w:proofErr w:type="spellStart"/>
      <w:r w:rsidRPr="0039489E">
        <w:rPr>
          <w:rFonts w:ascii="Times New Roman" w:hAnsi="Times New Roman" w:cs="Times New Roman"/>
          <w:sz w:val="30"/>
          <w:szCs w:val="30"/>
        </w:rPr>
        <w:t>Visa</w:t>
      </w:r>
      <w:proofErr w:type="spellEnd"/>
      <w:r w:rsidRPr="0039489E">
        <w:rPr>
          <w:rFonts w:ascii="Times New Roman" w:hAnsi="Times New Roman" w:cs="Times New Roman"/>
          <w:sz w:val="30"/>
          <w:szCs w:val="30"/>
        </w:rPr>
        <w:t xml:space="preserve"> и </w:t>
      </w:r>
      <w:proofErr w:type="spellStart"/>
      <w:r w:rsidRPr="0039489E">
        <w:rPr>
          <w:rFonts w:ascii="Times New Roman" w:hAnsi="Times New Roman" w:cs="Times New Roman"/>
          <w:sz w:val="30"/>
          <w:szCs w:val="30"/>
        </w:rPr>
        <w:t>MasterCard</w:t>
      </w:r>
      <w:proofErr w:type="spellEnd"/>
      <w:r w:rsidRPr="0039489E">
        <w:rPr>
          <w:rFonts w:ascii="Times New Roman" w:hAnsi="Times New Roman" w:cs="Times New Roman"/>
          <w:sz w:val="30"/>
          <w:szCs w:val="30"/>
        </w:rPr>
        <w:t xml:space="preserve"> или Интернет Пароль для платежной системы БЕЛКАРТ</w:t>
      </w:r>
      <w:r w:rsidR="00905093">
        <w:rPr>
          <w:rFonts w:ascii="Times New Roman" w:hAnsi="Times New Roman" w:cs="Times New Roman"/>
          <w:sz w:val="30"/>
          <w:szCs w:val="30"/>
        </w:rPr>
        <w:t>;</w:t>
      </w:r>
    </w:p>
    <w:p w:rsidR="0039489E" w:rsidRPr="0039489E" w:rsidRDefault="00905093" w:rsidP="000946A5">
      <w:pPr>
        <w:pStyle w:val="a5"/>
        <w:numPr>
          <w:ilvl w:val="0"/>
          <w:numId w:val="3"/>
        </w:numPr>
        <w:tabs>
          <w:tab w:val="left" w:pos="284"/>
        </w:tabs>
        <w:spacing w:after="0" w:line="240" w:lineRule="auto"/>
        <w:ind w:left="0" w:firstLine="0"/>
        <w:jc w:val="both"/>
        <w:rPr>
          <w:rFonts w:ascii="Times New Roman" w:hAnsi="Times New Roman" w:cs="Times New Roman"/>
          <w:sz w:val="30"/>
          <w:szCs w:val="30"/>
        </w:rPr>
      </w:pPr>
      <w:proofErr w:type="gramStart"/>
      <w:r>
        <w:rPr>
          <w:rFonts w:ascii="Times New Roman" w:hAnsi="Times New Roman" w:cs="Times New Roman"/>
          <w:sz w:val="30"/>
          <w:szCs w:val="30"/>
        </w:rPr>
        <w:t>в случае получения информации о несанкционированном списании средств с карточки незамедлительно принима</w:t>
      </w:r>
      <w:r w:rsidR="006761F7">
        <w:rPr>
          <w:rFonts w:ascii="Times New Roman" w:hAnsi="Times New Roman" w:cs="Times New Roman"/>
          <w:sz w:val="30"/>
          <w:szCs w:val="30"/>
        </w:rPr>
        <w:t>йте</w:t>
      </w:r>
      <w:r>
        <w:rPr>
          <w:rFonts w:ascii="Times New Roman" w:hAnsi="Times New Roman" w:cs="Times New Roman"/>
          <w:sz w:val="30"/>
          <w:szCs w:val="30"/>
        </w:rPr>
        <w:t xml:space="preserve"> меры к ее блокировке путем обращения в службу поддержки банка по телефону либо через </w:t>
      </w:r>
      <w:proofErr w:type="spellStart"/>
      <w:r>
        <w:rPr>
          <w:rFonts w:ascii="Times New Roman" w:hAnsi="Times New Roman" w:cs="Times New Roman"/>
          <w:sz w:val="30"/>
          <w:szCs w:val="30"/>
        </w:rPr>
        <w:lastRenderedPageBreak/>
        <w:t>интернет-банкинг</w:t>
      </w:r>
      <w:proofErr w:type="spellEnd"/>
      <w:r>
        <w:rPr>
          <w:rFonts w:ascii="Times New Roman" w:hAnsi="Times New Roman" w:cs="Times New Roman"/>
          <w:sz w:val="30"/>
          <w:szCs w:val="30"/>
        </w:rPr>
        <w:t>, а также обра</w:t>
      </w:r>
      <w:r w:rsidR="006761F7">
        <w:rPr>
          <w:rFonts w:ascii="Times New Roman" w:hAnsi="Times New Roman" w:cs="Times New Roman"/>
          <w:sz w:val="30"/>
          <w:szCs w:val="30"/>
        </w:rPr>
        <w:t>щайтесь</w:t>
      </w:r>
      <w:r>
        <w:rPr>
          <w:rFonts w:ascii="Times New Roman" w:hAnsi="Times New Roman" w:cs="Times New Roman"/>
          <w:sz w:val="30"/>
          <w:szCs w:val="30"/>
        </w:rPr>
        <w:t xml:space="preserve"> в банк с целью инициирования процедуры опротестования мошеннических транзакций, а также рассмотрения возможности возврата денежных средств в соответствии с принципом нулевой ответственности</w:t>
      </w:r>
      <w:r w:rsidR="0039489E" w:rsidRPr="0039489E">
        <w:rPr>
          <w:rFonts w:ascii="Times New Roman" w:hAnsi="Times New Roman" w:cs="Times New Roman"/>
          <w:sz w:val="30"/>
          <w:szCs w:val="30"/>
        </w:rPr>
        <w:t>.</w:t>
      </w:r>
      <w:proofErr w:type="gramEnd"/>
    </w:p>
    <w:p w:rsidR="0039489E" w:rsidRPr="0039489E" w:rsidRDefault="0039489E" w:rsidP="00B42917">
      <w:pPr>
        <w:spacing w:after="0" w:line="240" w:lineRule="auto"/>
        <w:ind w:firstLine="708"/>
        <w:jc w:val="both"/>
        <w:rPr>
          <w:rFonts w:ascii="Times New Roman" w:hAnsi="Times New Roman" w:cs="Times New Roman"/>
          <w:sz w:val="30"/>
          <w:szCs w:val="30"/>
        </w:rPr>
      </w:pPr>
      <w:r w:rsidRPr="0039489E">
        <w:rPr>
          <w:rFonts w:ascii="Times New Roman" w:hAnsi="Times New Roman" w:cs="Times New Roman"/>
          <w:sz w:val="30"/>
          <w:szCs w:val="30"/>
        </w:rPr>
        <w:t xml:space="preserve">К сожалению, дать рекомендации о поведении в каждом возможном случае нельзя, но в общем можно предложить пользователям в любой ситуации не терять бдительность и критическое отношение к </w:t>
      </w:r>
      <w:r w:rsidR="00905093">
        <w:rPr>
          <w:rFonts w:ascii="Times New Roman" w:hAnsi="Times New Roman" w:cs="Times New Roman"/>
          <w:sz w:val="30"/>
          <w:szCs w:val="30"/>
        </w:rPr>
        <w:t>происходящему в сети интернет</w:t>
      </w:r>
      <w:r w:rsidRPr="0039489E">
        <w:rPr>
          <w:rFonts w:ascii="Times New Roman" w:hAnsi="Times New Roman" w:cs="Times New Roman"/>
          <w:sz w:val="30"/>
          <w:szCs w:val="30"/>
        </w:rPr>
        <w:t>.</w:t>
      </w:r>
    </w:p>
    <w:p w:rsidR="0039489E" w:rsidRPr="0039489E" w:rsidRDefault="0039489E" w:rsidP="00B42917">
      <w:pPr>
        <w:spacing w:after="0" w:line="240" w:lineRule="auto"/>
        <w:ind w:firstLine="708"/>
        <w:jc w:val="both"/>
        <w:rPr>
          <w:rFonts w:ascii="Times New Roman" w:hAnsi="Times New Roman" w:cs="Times New Roman"/>
          <w:sz w:val="30"/>
          <w:szCs w:val="30"/>
        </w:rPr>
      </w:pPr>
      <w:r w:rsidRPr="0039489E">
        <w:rPr>
          <w:rFonts w:ascii="Times New Roman" w:hAnsi="Times New Roman" w:cs="Times New Roman"/>
          <w:sz w:val="30"/>
          <w:szCs w:val="30"/>
        </w:rPr>
        <w:t>В случае совершения в отношении Вас противоправных деяний, рекомендуем Вам в кратчайшие сроки обратиться в органы внутренних дел по месту жительства либо обнаружения факта совершения преступления.</w:t>
      </w:r>
    </w:p>
    <w:p w:rsidR="00C46692" w:rsidRPr="00887F5A" w:rsidRDefault="0039489E" w:rsidP="00B42917">
      <w:pPr>
        <w:spacing w:after="0" w:line="240" w:lineRule="auto"/>
        <w:ind w:firstLine="708"/>
        <w:jc w:val="both"/>
        <w:rPr>
          <w:rFonts w:ascii="Times New Roman" w:hAnsi="Times New Roman" w:cs="Times New Roman"/>
          <w:sz w:val="30"/>
          <w:szCs w:val="30"/>
        </w:rPr>
      </w:pPr>
      <w:r w:rsidRPr="0039489E">
        <w:rPr>
          <w:rFonts w:ascii="Times New Roman" w:hAnsi="Times New Roman" w:cs="Times New Roman"/>
          <w:sz w:val="30"/>
          <w:szCs w:val="30"/>
        </w:rPr>
        <w:t>Ваша бдительность убережет Вас и Ваших знакомых от противоправных посягательств со стороны третьих лиц!</w:t>
      </w:r>
    </w:p>
    <w:p w:rsidR="00A66BCC" w:rsidRDefault="00A66BCC" w:rsidP="00B42917">
      <w:pPr>
        <w:spacing w:after="0" w:line="240" w:lineRule="auto"/>
        <w:jc w:val="both"/>
        <w:rPr>
          <w:rFonts w:ascii="Times New Roman" w:hAnsi="Times New Roman" w:cs="Times New Roman"/>
          <w:sz w:val="30"/>
          <w:szCs w:val="30"/>
        </w:rPr>
      </w:pPr>
    </w:p>
    <w:p w:rsidR="00302834" w:rsidRPr="00302834" w:rsidRDefault="00A66BCC" w:rsidP="001350EE">
      <w:pPr>
        <w:spacing w:after="0" w:line="240" w:lineRule="auto"/>
        <w:jc w:val="both"/>
        <w:rPr>
          <w:rFonts w:ascii="Times New Roman" w:eastAsia="Times New Roman" w:hAnsi="Times New Roman" w:cs="Times New Roman"/>
          <w:sz w:val="18"/>
          <w:szCs w:val="18"/>
        </w:rPr>
      </w:pPr>
      <w:r>
        <w:rPr>
          <w:rFonts w:ascii="Times New Roman" w:hAnsi="Times New Roman" w:cs="Times New Roman"/>
          <w:sz w:val="30"/>
          <w:szCs w:val="30"/>
        </w:rPr>
        <w:t>ОРПСВТ КМ УВД Гродненского облисполкома</w:t>
      </w:r>
    </w:p>
    <w:sectPr w:rsidR="00302834" w:rsidRPr="00302834" w:rsidSect="00E328AE">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9B6FF1"/>
    <w:multiLevelType w:val="hybridMultilevel"/>
    <w:tmpl w:val="9ADA1DD4"/>
    <w:lvl w:ilvl="0" w:tplc="AA8C414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41AA54C3"/>
    <w:multiLevelType w:val="hybridMultilevel"/>
    <w:tmpl w:val="F85ED926"/>
    <w:lvl w:ilvl="0" w:tplc="AA8C414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4DC66C69"/>
    <w:multiLevelType w:val="hybridMultilevel"/>
    <w:tmpl w:val="7A663AD0"/>
    <w:lvl w:ilvl="0" w:tplc="DB66965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71994464"/>
    <w:multiLevelType w:val="hybridMultilevel"/>
    <w:tmpl w:val="0C48906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75582"/>
    <w:rsid w:val="00003392"/>
    <w:rsid w:val="000230B6"/>
    <w:rsid w:val="0006161E"/>
    <w:rsid w:val="00061FB1"/>
    <w:rsid w:val="000946A5"/>
    <w:rsid w:val="00096EAF"/>
    <w:rsid w:val="001350EE"/>
    <w:rsid w:val="00145F71"/>
    <w:rsid w:val="00162C92"/>
    <w:rsid w:val="001A5EB0"/>
    <w:rsid w:val="001D062E"/>
    <w:rsid w:val="001F4AD7"/>
    <w:rsid w:val="00220FCB"/>
    <w:rsid w:val="002546F4"/>
    <w:rsid w:val="00261B97"/>
    <w:rsid w:val="00274B09"/>
    <w:rsid w:val="002A51AF"/>
    <w:rsid w:val="002D091E"/>
    <w:rsid w:val="002E2876"/>
    <w:rsid w:val="00302834"/>
    <w:rsid w:val="00304B60"/>
    <w:rsid w:val="00331B81"/>
    <w:rsid w:val="0039489E"/>
    <w:rsid w:val="003C72A9"/>
    <w:rsid w:val="003D63EC"/>
    <w:rsid w:val="003E4E18"/>
    <w:rsid w:val="00465882"/>
    <w:rsid w:val="00493B3F"/>
    <w:rsid w:val="004F051A"/>
    <w:rsid w:val="005236FD"/>
    <w:rsid w:val="0055445E"/>
    <w:rsid w:val="00593F2E"/>
    <w:rsid w:val="005B424E"/>
    <w:rsid w:val="005D0D8F"/>
    <w:rsid w:val="00634A5E"/>
    <w:rsid w:val="00642289"/>
    <w:rsid w:val="006643D7"/>
    <w:rsid w:val="006761F7"/>
    <w:rsid w:val="00701FEB"/>
    <w:rsid w:val="0071437F"/>
    <w:rsid w:val="0074601B"/>
    <w:rsid w:val="00776944"/>
    <w:rsid w:val="00797B80"/>
    <w:rsid w:val="007A0ECE"/>
    <w:rsid w:val="007A1933"/>
    <w:rsid w:val="007B3938"/>
    <w:rsid w:val="007C43D7"/>
    <w:rsid w:val="0084722E"/>
    <w:rsid w:val="00855479"/>
    <w:rsid w:val="00883329"/>
    <w:rsid w:val="00887F5A"/>
    <w:rsid w:val="008A18EA"/>
    <w:rsid w:val="008B0609"/>
    <w:rsid w:val="008D0133"/>
    <w:rsid w:val="00905093"/>
    <w:rsid w:val="00951AE7"/>
    <w:rsid w:val="009541B5"/>
    <w:rsid w:val="00985119"/>
    <w:rsid w:val="0099535B"/>
    <w:rsid w:val="009B51FA"/>
    <w:rsid w:val="009C2A48"/>
    <w:rsid w:val="009C6EE3"/>
    <w:rsid w:val="00A11E69"/>
    <w:rsid w:val="00A568A7"/>
    <w:rsid w:val="00A66BCC"/>
    <w:rsid w:val="00AB5D65"/>
    <w:rsid w:val="00AE5489"/>
    <w:rsid w:val="00B34B8C"/>
    <w:rsid w:val="00B35FFD"/>
    <w:rsid w:val="00B42917"/>
    <w:rsid w:val="00B71E7C"/>
    <w:rsid w:val="00B80E82"/>
    <w:rsid w:val="00B91DE5"/>
    <w:rsid w:val="00BB0438"/>
    <w:rsid w:val="00BC288C"/>
    <w:rsid w:val="00C22E30"/>
    <w:rsid w:val="00C24E66"/>
    <w:rsid w:val="00C46692"/>
    <w:rsid w:val="00C52323"/>
    <w:rsid w:val="00C61BD3"/>
    <w:rsid w:val="00C625C4"/>
    <w:rsid w:val="00C65713"/>
    <w:rsid w:val="00C75582"/>
    <w:rsid w:val="00C85124"/>
    <w:rsid w:val="00CA2E07"/>
    <w:rsid w:val="00CD29AC"/>
    <w:rsid w:val="00CD5879"/>
    <w:rsid w:val="00D074BA"/>
    <w:rsid w:val="00D26222"/>
    <w:rsid w:val="00D33FDA"/>
    <w:rsid w:val="00D60BC3"/>
    <w:rsid w:val="00D62F8D"/>
    <w:rsid w:val="00D75FE0"/>
    <w:rsid w:val="00E328AE"/>
    <w:rsid w:val="00E52670"/>
    <w:rsid w:val="00E534AC"/>
    <w:rsid w:val="00E54AC6"/>
    <w:rsid w:val="00E62312"/>
    <w:rsid w:val="00E77B08"/>
    <w:rsid w:val="00EB4F7C"/>
    <w:rsid w:val="00ED0D89"/>
    <w:rsid w:val="00F11303"/>
    <w:rsid w:val="00F11A79"/>
    <w:rsid w:val="00F27E0A"/>
    <w:rsid w:val="00F47C8E"/>
    <w:rsid w:val="00F77A20"/>
    <w:rsid w:val="00F85FFA"/>
    <w:rsid w:val="00F92127"/>
    <w:rsid w:val="00FD26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0ECE"/>
  </w:style>
  <w:style w:type="paragraph" w:styleId="1">
    <w:name w:val="heading 1"/>
    <w:basedOn w:val="a"/>
    <w:next w:val="a"/>
    <w:link w:val="10"/>
    <w:uiPriority w:val="99"/>
    <w:qFormat/>
    <w:rsid w:val="00304B60"/>
    <w:pPr>
      <w:keepNext/>
      <w:spacing w:after="0" w:line="240" w:lineRule="auto"/>
      <w:jc w:val="center"/>
      <w:outlineLvl w:val="0"/>
    </w:pPr>
    <w:rPr>
      <w:rFonts w:ascii="Times New Roman" w:eastAsia="Times New Roman" w:hAnsi="Times New Roman" w:cs="Times New Roman"/>
      <w:sz w:val="24"/>
      <w:szCs w:val="24"/>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7558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75582"/>
    <w:rPr>
      <w:rFonts w:ascii="Tahoma" w:hAnsi="Tahoma" w:cs="Tahoma"/>
      <w:sz w:val="16"/>
      <w:szCs w:val="16"/>
    </w:rPr>
  </w:style>
  <w:style w:type="paragraph" w:styleId="a5">
    <w:name w:val="List Paragraph"/>
    <w:basedOn w:val="a"/>
    <w:uiPriority w:val="34"/>
    <w:qFormat/>
    <w:rsid w:val="009C2A48"/>
    <w:pPr>
      <w:ind w:left="720"/>
      <w:contextualSpacing/>
    </w:pPr>
  </w:style>
  <w:style w:type="character" w:customStyle="1" w:styleId="10">
    <w:name w:val="Заголовок 1 Знак"/>
    <w:basedOn w:val="a0"/>
    <w:link w:val="1"/>
    <w:uiPriority w:val="99"/>
    <w:rsid w:val="00304B60"/>
    <w:rPr>
      <w:rFonts w:ascii="Times New Roman" w:eastAsia="Times New Roman" w:hAnsi="Times New Roman" w:cs="Times New Roman"/>
      <w:sz w:val="24"/>
      <w:szCs w:val="24"/>
      <w:u w:val="single"/>
    </w:rPr>
  </w:style>
  <w:style w:type="character" w:styleId="a6">
    <w:name w:val="Hyperlink"/>
    <w:basedOn w:val="a0"/>
    <w:uiPriority w:val="99"/>
    <w:unhideWhenUsed/>
    <w:rsid w:val="0077694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82462544">
      <w:bodyDiv w:val="1"/>
      <w:marLeft w:val="0"/>
      <w:marRight w:val="0"/>
      <w:marTop w:val="0"/>
      <w:marBottom w:val="0"/>
      <w:divBdr>
        <w:top w:val="none" w:sz="0" w:space="0" w:color="auto"/>
        <w:left w:val="none" w:sz="0" w:space="0" w:color="auto"/>
        <w:bottom w:val="none" w:sz="0" w:space="0" w:color="auto"/>
        <w:right w:val="none" w:sz="0" w:space="0" w:color="auto"/>
      </w:divBdr>
    </w:div>
    <w:div w:id="1082799074">
      <w:bodyDiv w:val="1"/>
      <w:marLeft w:val="0"/>
      <w:marRight w:val="0"/>
      <w:marTop w:val="0"/>
      <w:marBottom w:val="0"/>
      <w:divBdr>
        <w:top w:val="none" w:sz="0" w:space="0" w:color="auto"/>
        <w:left w:val="none" w:sz="0" w:space="0" w:color="auto"/>
        <w:bottom w:val="none" w:sz="0" w:space="0" w:color="auto"/>
        <w:right w:val="none" w:sz="0" w:space="0" w:color="auto"/>
      </w:divBdr>
      <w:divsChild>
        <w:div w:id="1832217639">
          <w:marLeft w:val="0"/>
          <w:marRight w:val="0"/>
          <w:marTop w:val="0"/>
          <w:marBottom w:val="0"/>
          <w:divBdr>
            <w:top w:val="none" w:sz="0" w:space="0" w:color="auto"/>
            <w:left w:val="none" w:sz="0" w:space="0" w:color="auto"/>
            <w:bottom w:val="none" w:sz="0" w:space="0" w:color="auto"/>
            <w:right w:val="none" w:sz="0" w:space="0" w:color="auto"/>
          </w:divBdr>
          <w:divsChild>
            <w:div w:id="1710705">
              <w:marLeft w:val="0"/>
              <w:marRight w:val="0"/>
              <w:marTop w:val="0"/>
              <w:marBottom w:val="0"/>
              <w:divBdr>
                <w:top w:val="none" w:sz="0" w:space="0" w:color="auto"/>
                <w:left w:val="none" w:sz="0" w:space="0" w:color="auto"/>
                <w:bottom w:val="none" w:sz="0" w:space="0" w:color="auto"/>
                <w:right w:val="none" w:sz="0" w:space="0" w:color="auto"/>
              </w:divBdr>
              <w:divsChild>
                <w:div w:id="1348294572">
                  <w:marLeft w:val="0"/>
                  <w:marRight w:val="0"/>
                  <w:marTop w:val="0"/>
                  <w:marBottom w:val="0"/>
                  <w:divBdr>
                    <w:top w:val="none" w:sz="0" w:space="0" w:color="auto"/>
                    <w:left w:val="none" w:sz="0" w:space="0" w:color="auto"/>
                    <w:bottom w:val="none" w:sz="0" w:space="0" w:color="auto"/>
                    <w:right w:val="none" w:sz="0" w:space="0" w:color="auto"/>
                  </w:divBdr>
                  <w:divsChild>
                    <w:div w:id="1481118163">
                      <w:marLeft w:val="0"/>
                      <w:marRight w:val="0"/>
                      <w:marTop w:val="0"/>
                      <w:marBottom w:val="0"/>
                      <w:divBdr>
                        <w:top w:val="none" w:sz="0" w:space="0" w:color="auto"/>
                        <w:left w:val="none" w:sz="0" w:space="0" w:color="auto"/>
                        <w:bottom w:val="none" w:sz="0" w:space="0" w:color="auto"/>
                        <w:right w:val="none" w:sz="0" w:space="0" w:color="auto"/>
                      </w:divBdr>
                      <w:divsChild>
                        <w:div w:id="1247232427">
                          <w:marLeft w:val="0"/>
                          <w:marRight w:val="0"/>
                          <w:marTop w:val="0"/>
                          <w:marBottom w:val="0"/>
                          <w:divBdr>
                            <w:top w:val="none" w:sz="0" w:space="0" w:color="auto"/>
                            <w:left w:val="none" w:sz="0" w:space="0" w:color="auto"/>
                            <w:bottom w:val="none" w:sz="0" w:space="0" w:color="auto"/>
                            <w:right w:val="none" w:sz="0" w:space="0" w:color="auto"/>
                          </w:divBdr>
                          <w:divsChild>
                            <w:div w:id="1706907182">
                              <w:marLeft w:val="0"/>
                              <w:marRight w:val="0"/>
                              <w:marTop w:val="0"/>
                              <w:marBottom w:val="0"/>
                              <w:divBdr>
                                <w:top w:val="none" w:sz="0" w:space="0" w:color="auto"/>
                                <w:left w:val="none" w:sz="0" w:space="0" w:color="auto"/>
                                <w:bottom w:val="none" w:sz="0" w:space="0" w:color="auto"/>
                                <w:right w:val="none" w:sz="0" w:space="0" w:color="auto"/>
                              </w:divBdr>
                              <w:divsChild>
                                <w:div w:id="2085564162">
                                  <w:marLeft w:val="0"/>
                                  <w:marRight w:val="0"/>
                                  <w:marTop w:val="0"/>
                                  <w:marBottom w:val="0"/>
                                  <w:divBdr>
                                    <w:top w:val="none" w:sz="0" w:space="0" w:color="auto"/>
                                    <w:left w:val="none" w:sz="0" w:space="0" w:color="auto"/>
                                    <w:bottom w:val="none" w:sz="0" w:space="0" w:color="auto"/>
                                    <w:right w:val="none" w:sz="0" w:space="0" w:color="auto"/>
                                  </w:divBdr>
                                  <w:divsChild>
                                    <w:div w:id="39986198">
                                      <w:marLeft w:val="0"/>
                                      <w:marRight w:val="0"/>
                                      <w:marTop w:val="0"/>
                                      <w:marBottom w:val="1200"/>
                                      <w:divBdr>
                                        <w:top w:val="none" w:sz="0" w:space="0" w:color="auto"/>
                                        <w:left w:val="none" w:sz="0" w:space="0" w:color="auto"/>
                                        <w:bottom w:val="none" w:sz="0" w:space="0" w:color="auto"/>
                                        <w:right w:val="none" w:sz="0" w:space="0" w:color="auto"/>
                                      </w:divBdr>
                                      <w:divsChild>
                                        <w:div w:id="18091439">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9387807">
      <w:bodyDiv w:val="1"/>
      <w:marLeft w:val="0"/>
      <w:marRight w:val="0"/>
      <w:marTop w:val="0"/>
      <w:marBottom w:val="0"/>
      <w:divBdr>
        <w:top w:val="none" w:sz="0" w:space="0" w:color="auto"/>
        <w:left w:val="none" w:sz="0" w:space="0" w:color="auto"/>
        <w:bottom w:val="none" w:sz="0" w:space="0" w:color="auto"/>
        <w:right w:val="none" w:sz="0" w:space="0" w:color="auto"/>
      </w:divBdr>
    </w:div>
    <w:div w:id="1795324473">
      <w:bodyDiv w:val="1"/>
      <w:marLeft w:val="0"/>
      <w:marRight w:val="0"/>
      <w:marTop w:val="0"/>
      <w:marBottom w:val="0"/>
      <w:divBdr>
        <w:top w:val="none" w:sz="0" w:space="0" w:color="auto"/>
        <w:left w:val="none" w:sz="0" w:space="0" w:color="auto"/>
        <w:bottom w:val="none" w:sz="0" w:space="0" w:color="auto"/>
        <w:right w:val="none" w:sz="0" w:space="0" w:color="auto"/>
      </w:divBdr>
      <w:divsChild>
        <w:div w:id="694036359">
          <w:marLeft w:val="0"/>
          <w:marRight w:val="0"/>
          <w:marTop w:val="0"/>
          <w:marBottom w:val="0"/>
          <w:divBdr>
            <w:top w:val="none" w:sz="0" w:space="0" w:color="auto"/>
            <w:left w:val="none" w:sz="0" w:space="0" w:color="auto"/>
            <w:bottom w:val="none" w:sz="0" w:space="0" w:color="auto"/>
            <w:right w:val="none" w:sz="0" w:space="0" w:color="auto"/>
          </w:divBdr>
          <w:divsChild>
            <w:div w:id="402025717">
              <w:marLeft w:val="0"/>
              <w:marRight w:val="0"/>
              <w:marTop w:val="0"/>
              <w:marBottom w:val="0"/>
              <w:divBdr>
                <w:top w:val="none" w:sz="0" w:space="0" w:color="auto"/>
                <w:left w:val="none" w:sz="0" w:space="0" w:color="auto"/>
                <w:bottom w:val="none" w:sz="0" w:space="0" w:color="auto"/>
                <w:right w:val="none" w:sz="0" w:space="0" w:color="auto"/>
              </w:divBdr>
              <w:divsChild>
                <w:div w:id="1519004395">
                  <w:marLeft w:val="0"/>
                  <w:marRight w:val="0"/>
                  <w:marTop w:val="0"/>
                  <w:marBottom w:val="0"/>
                  <w:divBdr>
                    <w:top w:val="none" w:sz="0" w:space="0" w:color="auto"/>
                    <w:left w:val="none" w:sz="0" w:space="0" w:color="auto"/>
                    <w:bottom w:val="none" w:sz="0" w:space="0" w:color="auto"/>
                    <w:right w:val="none" w:sz="0" w:space="0" w:color="auto"/>
                  </w:divBdr>
                  <w:divsChild>
                    <w:div w:id="1708530742">
                      <w:marLeft w:val="0"/>
                      <w:marRight w:val="0"/>
                      <w:marTop w:val="0"/>
                      <w:marBottom w:val="0"/>
                      <w:divBdr>
                        <w:top w:val="none" w:sz="0" w:space="0" w:color="auto"/>
                        <w:left w:val="none" w:sz="0" w:space="0" w:color="auto"/>
                        <w:bottom w:val="none" w:sz="0" w:space="0" w:color="auto"/>
                        <w:right w:val="none" w:sz="0" w:space="0" w:color="auto"/>
                      </w:divBdr>
                      <w:divsChild>
                        <w:div w:id="2083940439">
                          <w:marLeft w:val="0"/>
                          <w:marRight w:val="0"/>
                          <w:marTop w:val="0"/>
                          <w:marBottom w:val="0"/>
                          <w:divBdr>
                            <w:top w:val="none" w:sz="0" w:space="0" w:color="auto"/>
                            <w:left w:val="none" w:sz="0" w:space="0" w:color="auto"/>
                            <w:bottom w:val="none" w:sz="0" w:space="0" w:color="auto"/>
                            <w:right w:val="none" w:sz="0" w:space="0" w:color="auto"/>
                          </w:divBdr>
                          <w:divsChild>
                            <w:div w:id="3826802">
                              <w:marLeft w:val="0"/>
                              <w:marRight w:val="0"/>
                              <w:marTop w:val="0"/>
                              <w:marBottom w:val="0"/>
                              <w:divBdr>
                                <w:top w:val="none" w:sz="0" w:space="0" w:color="auto"/>
                                <w:left w:val="none" w:sz="0" w:space="0" w:color="auto"/>
                                <w:bottom w:val="none" w:sz="0" w:space="0" w:color="auto"/>
                                <w:right w:val="none" w:sz="0" w:space="0" w:color="auto"/>
                              </w:divBdr>
                              <w:divsChild>
                                <w:div w:id="1014847661">
                                  <w:marLeft w:val="0"/>
                                  <w:marRight w:val="0"/>
                                  <w:marTop w:val="0"/>
                                  <w:marBottom w:val="0"/>
                                  <w:divBdr>
                                    <w:top w:val="none" w:sz="0" w:space="0" w:color="auto"/>
                                    <w:left w:val="none" w:sz="0" w:space="0" w:color="auto"/>
                                    <w:bottom w:val="none" w:sz="0" w:space="0" w:color="auto"/>
                                    <w:right w:val="none" w:sz="0" w:space="0" w:color="auto"/>
                                  </w:divBdr>
                                  <w:divsChild>
                                    <w:div w:id="1231113740">
                                      <w:marLeft w:val="0"/>
                                      <w:marRight w:val="0"/>
                                      <w:marTop w:val="0"/>
                                      <w:marBottom w:val="1200"/>
                                      <w:divBdr>
                                        <w:top w:val="none" w:sz="0" w:space="0" w:color="auto"/>
                                        <w:left w:val="none" w:sz="0" w:space="0" w:color="auto"/>
                                        <w:bottom w:val="none" w:sz="0" w:space="0" w:color="auto"/>
                                        <w:right w:val="none" w:sz="0" w:space="0" w:color="auto"/>
                                      </w:divBdr>
                                      <w:divsChild>
                                        <w:div w:id="562375408">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4138C1-9DBD-4B7B-994C-942766B6A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1452</TotalTime>
  <Pages>13</Pages>
  <Words>3661</Words>
  <Characters>20870</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24483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Navitski</cp:lastModifiedBy>
  <cp:revision>25</cp:revision>
  <cp:lastPrinted>2018-02-27T07:48:00Z</cp:lastPrinted>
  <dcterms:created xsi:type="dcterms:W3CDTF">2017-02-20T08:29:00Z</dcterms:created>
  <dcterms:modified xsi:type="dcterms:W3CDTF">2019-03-05T13:53:00Z</dcterms:modified>
</cp:coreProperties>
</file>