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DC" w:rsidRPr="00F57062" w:rsidRDefault="002A539E" w:rsidP="00D702D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702DC" w:rsidRPr="00F57062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Урок-практикум</w:t>
      </w:r>
      <w:r w:rsidR="00D702DC" w:rsidRPr="007058E7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по профилактике агрессивного поведения</w:t>
      </w:r>
      <w:r w:rsidR="00D702DC" w:rsidRPr="00F57062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</w:p>
    <w:p w:rsidR="002A539E" w:rsidRPr="007058E7" w:rsidRDefault="003933A8" w:rsidP="00D702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514FF" w:rsidRPr="00F57062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Берем агрессию под контроль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2A539E" w:rsidRPr="007058E7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r w:rsidR="003F5EE5">
        <w:rPr>
          <w:rFonts w:ascii="Times New Roman" w:eastAsia="Times New Roman" w:hAnsi="Times New Roman" w:cs="Times New Roman"/>
          <w:sz w:val="30"/>
          <w:szCs w:val="30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A539E" w:rsidRPr="007058E7" w:rsidRDefault="002A539E" w:rsidP="000615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Цель:</w:t>
      </w:r>
      <w:r w:rsidR="002514FF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 р</w:t>
      </w:r>
      <w:r w:rsidRPr="007058E7">
        <w:rPr>
          <w:rFonts w:ascii="Times New Roman" w:eastAsia="Times New Roman" w:hAnsi="Times New Roman" w:cs="Times New Roman"/>
          <w:sz w:val="30"/>
          <w:szCs w:val="30"/>
          <w:lang w:eastAsia="ru-RU"/>
        </w:rPr>
        <w:t>асширение знаний о чувствах и эмо</w:t>
      </w:r>
      <w:r w:rsidR="002514FF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циях: гнев, злость, агрессия, формирование</w:t>
      </w:r>
      <w:r w:rsidRPr="00705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умения выражать чувства в социально приемлемых способах.</w:t>
      </w:r>
    </w:p>
    <w:p w:rsidR="002514FF" w:rsidRPr="002A539E" w:rsidRDefault="002514FF" w:rsidP="00061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Задачи: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навыков управления св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оим эмоциональным состоянием,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обучение способам целенаправленного поведения, внутреннего самоконтроля и сдерж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ивания негативных импульсов,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накопление психологических знаний о безопасных способах выражения агрессии.</w:t>
      </w:r>
    </w:p>
    <w:p w:rsidR="00D702DC" w:rsidRPr="00F57062" w:rsidRDefault="00D702DC" w:rsidP="00D70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702DC" w:rsidRPr="002A539E" w:rsidRDefault="00D702DC" w:rsidP="00061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5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Ход занятия</w:t>
      </w:r>
    </w:p>
    <w:p w:rsidR="00061562" w:rsidRPr="002A539E" w:rsidRDefault="00061562" w:rsidP="00061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Психолог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просит 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 ответить на вопрос «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нового, хорошего произошло у вас за последние дни? Что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красивого, весёлого вы видели?</w:t>
      </w:r>
      <w:r w:rsidR="00543714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» (ответы детей).</w:t>
      </w:r>
    </w:p>
    <w:p w:rsidR="001F6112" w:rsidRPr="00F57062" w:rsidRDefault="00543714" w:rsidP="00543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061562"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остаточно часто можно увидеть, как некоторые ребята 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ссорятся, </w:t>
      </w:r>
      <w:r w:rsidR="00061562"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дерутся. Как вы думае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те, что является причиной драк? (ответы детей). </w:t>
      </w:r>
      <w:r w:rsidR="00061562"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1562"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правы. Любая драка являет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ся следствием агрессии человека</w:t>
      </w:r>
      <w:r w:rsidR="00061562"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43714" w:rsidRPr="00F57062" w:rsidRDefault="00543714" w:rsidP="00543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7062">
        <w:rPr>
          <w:rFonts w:ascii="Times New Roman" w:hAnsi="Times New Roman" w:cs="Times New Roman"/>
          <w:sz w:val="30"/>
          <w:szCs w:val="30"/>
        </w:rPr>
        <w:t xml:space="preserve">Всем участникам предлагается </w:t>
      </w:r>
      <w:r w:rsidR="001F6112" w:rsidRPr="00F57062">
        <w:rPr>
          <w:rFonts w:ascii="Times New Roman" w:hAnsi="Times New Roman" w:cs="Times New Roman"/>
          <w:sz w:val="30"/>
          <w:szCs w:val="30"/>
        </w:rPr>
        <w:t xml:space="preserve">по очереди </w:t>
      </w:r>
      <w:r w:rsidRPr="00F57062">
        <w:rPr>
          <w:rFonts w:ascii="Times New Roman" w:hAnsi="Times New Roman" w:cs="Times New Roman"/>
          <w:sz w:val="30"/>
          <w:szCs w:val="30"/>
        </w:rPr>
        <w:t>продолжить фразу </w:t>
      </w:r>
      <w:r w:rsidRPr="00F57062">
        <w:rPr>
          <w:rFonts w:ascii="Times New Roman" w:hAnsi="Times New Roman" w:cs="Times New Roman"/>
          <w:iCs/>
          <w:sz w:val="30"/>
          <w:szCs w:val="30"/>
          <w:bdr w:val="none" w:sz="0" w:space="0" w:color="auto" w:frame="1"/>
        </w:rPr>
        <w:t>«</w:t>
      </w:r>
      <w:r w:rsidRPr="00F57062">
        <w:rPr>
          <w:rStyle w:val="a5"/>
          <w:rFonts w:ascii="Times New Roman" w:hAnsi="Times New Roman" w:cs="Times New Roman"/>
          <w:b w:val="0"/>
          <w:iCs/>
          <w:sz w:val="30"/>
          <w:szCs w:val="30"/>
          <w:bdr w:val="none" w:sz="0" w:space="0" w:color="auto" w:frame="1"/>
        </w:rPr>
        <w:t>Агрессия – это…»</w:t>
      </w:r>
      <w:r w:rsidRPr="00F57062">
        <w:rPr>
          <w:rFonts w:ascii="Times New Roman" w:hAnsi="Times New Roman" w:cs="Times New Roman"/>
          <w:sz w:val="30"/>
          <w:szCs w:val="30"/>
        </w:rPr>
        <w:t>. (Ответы можно записать на доске).</w:t>
      </w:r>
    </w:p>
    <w:p w:rsidR="00543714" w:rsidRPr="00F57062" w:rsidRDefault="00061562" w:rsidP="0054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словаре даётся такое определение агрессии: агрессия – это физическое или вербальное (словесное) поведение, направленное на причинение вреда другим.</w:t>
      </w:r>
      <w:r w:rsidR="00543714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3714" w:rsidRPr="007058E7">
        <w:rPr>
          <w:rFonts w:ascii="Times New Roman" w:eastAsia="Times New Roman" w:hAnsi="Times New Roman" w:cs="Times New Roman"/>
          <w:sz w:val="30"/>
          <w:szCs w:val="30"/>
          <w:lang w:eastAsia="ru-RU"/>
        </w:rPr>
        <w:t>Вспышки гнева и злости – это защитная реакция организма. Таким образом мы избавляемся от переполняющих нас эмоций и переж</w:t>
      </w:r>
      <w:r w:rsidR="00543714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иваний. </w:t>
      </w:r>
    </w:p>
    <w:p w:rsidR="00061562" w:rsidRPr="00F57062" w:rsidRDefault="00543714" w:rsidP="005437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E7"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 вы делаете, когда злитесь? (ответы детей).  </w:t>
      </w:r>
    </w:p>
    <w:p w:rsidR="00061562" w:rsidRPr="00F57062" w:rsidRDefault="001F6112" w:rsidP="001F6112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ab/>
        <w:t>Давайте с вами попробуем составить портрет агрессивного ребенка. Какой он? Что с ним происходит? (ответы детей).</w:t>
      </w:r>
    </w:p>
    <w:p w:rsidR="00061562" w:rsidRPr="00F57062" w:rsidRDefault="00061562" w:rsidP="001F61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Признаки </w:t>
      </w:r>
      <w:r w:rsidRPr="00F57062">
        <w:rPr>
          <w:rStyle w:val="a5"/>
          <w:b w:val="0"/>
          <w:sz w:val="30"/>
          <w:szCs w:val="30"/>
          <w:bdr w:val="none" w:sz="0" w:space="0" w:color="auto" w:frame="1"/>
        </w:rPr>
        <w:t>агрессивного ребёнка</w:t>
      </w:r>
      <w:r w:rsidRPr="00F57062">
        <w:rPr>
          <w:sz w:val="30"/>
          <w:szCs w:val="30"/>
        </w:rPr>
        <w:t>:</w:t>
      </w:r>
    </w:p>
    <w:p w:rsidR="00061562" w:rsidRPr="00F57062" w:rsidRDefault="00061562" w:rsidP="000615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не понимает чувств и переживаний других людей</w:t>
      </w:r>
      <w:r w:rsidR="001F6112" w:rsidRPr="00F57062">
        <w:rPr>
          <w:sz w:val="30"/>
          <w:szCs w:val="30"/>
        </w:rPr>
        <w:t>;</w:t>
      </w:r>
    </w:p>
    <w:p w:rsidR="00061562" w:rsidRPr="00F57062" w:rsidRDefault="00061562" w:rsidP="000615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ощущает себя отверженным</w:t>
      </w:r>
      <w:r w:rsidR="001F6112" w:rsidRPr="00F57062">
        <w:rPr>
          <w:sz w:val="30"/>
          <w:szCs w:val="30"/>
        </w:rPr>
        <w:t>;</w:t>
      </w:r>
    </w:p>
    <w:p w:rsidR="00061562" w:rsidRPr="00F57062" w:rsidRDefault="001F6112" w:rsidP="000615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ч</w:t>
      </w:r>
      <w:r w:rsidR="00061562" w:rsidRPr="00F57062">
        <w:rPr>
          <w:sz w:val="30"/>
          <w:szCs w:val="30"/>
        </w:rPr>
        <w:t>асто ругается со взрослыми</w:t>
      </w:r>
      <w:r w:rsidRPr="00F57062">
        <w:rPr>
          <w:sz w:val="30"/>
          <w:szCs w:val="30"/>
        </w:rPr>
        <w:t>;</w:t>
      </w:r>
    </w:p>
    <w:p w:rsidR="00061562" w:rsidRPr="00F57062" w:rsidRDefault="001F6112" w:rsidP="000615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с</w:t>
      </w:r>
      <w:r w:rsidR="00061562" w:rsidRPr="00F57062">
        <w:rPr>
          <w:sz w:val="30"/>
          <w:szCs w:val="30"/>
        </w:rPr>
        <w:t>оздаёт конфликтные ситуации</w:t>
      </w:r>
      <w:r w:rsidRPr="00F57062">
        <w:rPr>
          <w:sz w:val="30"/>
          <w:szCs w:val="30"/>
        </w:rPr>
        <w:t>;</w:t>
      </w:r>
    </w:p>
    <w:p w:rsidR="00061562" w:rsidRPr="00F57062" w:rsidRDefault="001F6112" w:rsidP="001F61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с</w:t>
      </w:r>
      <w:r w:rsidR="00061562" w:rsidRPr="00F57062">
        <w:rPr>
          <w:sz w:val="30"/>
          <w:szCs w:val="30"/>
        </w:rPr>
        <w:t>валивает вину на других</w:t>
      </w:r>
      <w:r w:rsidRPr="00F57062">
        <w:rPr>
          <w:sz w:val="30"/>
          <w:szCs w:val="30"/>
        </w:rPr>
        <w:t>;</w:t>
      </w:r>
    </w:p>
    <w:p w:rsidR="00061562" w:rsidRPr="00F57062" w:rsidRDefault="001F6112" w:rsidP="001F61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т</w:t>
      </w:r>
      <w:r w:rsidR="00061562" w:rsidRPr="00F57062">
        <w:rPr>
          <w:sz w:val="30"/>
          <w:szCs w:val="30"/>
        </w:rPr>
        <w:t>еряет контроль над собой</w:t>
      </w:r>
      <w:r w:rsidRPr="00F57062">
        <w:rPr>
          <w:sz w:val="30"/>
          <w:szCs w:val="30"/>
        </w:rPr>
        <w:t>;</w:t>
      </w:r>
    </w:p>
    <w:p w:rsidR="00061562" w:rsidRPr="00F57062" w:rsidRDefault="001F6112" w:rsidP="001F61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т</w:t>
      </w:r>
      <w:r w:rsidR="00061562" w:rsidRPr="00F57062">
        <w:rPr>
          <w:sz w:val="30"/>
          <w:szCs w:val="30"/>
        </w:rPr>
        <w:t>олкает, ломает, крушит все кругом</w:t>
      </w:r>
      <w:r w:rsidRPr="00F57062">
        <w:rPr>
          <w:sz w:val="30"/>
          <w:szCs w:val="30"/>
        </w:rPr>
        <w:t>;</w:t>
      </w:r>
    </w:p>
    <w:p w:rsidR="00061562" w:rsidRPr="00F57062" w:rsidRDefault="001F6112" w:rsidP="000615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- ч</w:t>
      </w:r>
      <w:r w:rsidR="00061562" w:rsidRPr="00F57062">
        <w:rPr>
          <w:sz w:val="30"/>
          <w:szCs w:val="30"/>
        </w:rPr>
        <w:t>асто сердится и отказывается что-либо делать.</w:t>
      </w:r>
    </w:p>
    <w:p w:rsidR="001F6112" w:rsidRPr="00F57062" w:rsidRDefault="001F6112" w:rsidP="001F61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ab/>
        <w:t xml:space="preserve">Психолог просит детей ответить на вопрос «Всегда ли агрессия имеет негативное значение?» (ответы детей). Затем предлагает послушать притчу о змее. </w:t>
      </w:r>
    </w:p>
    <w:p w:rsidR="002C4564" w:rsidRPr="00ED49FA" w:rsidRDefault="002C4564" w:rsidP="002C45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49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Притча «Безвредная змея»</w:t>
      </w:r>
    </w:p>
    <w:p w:rsidR="002C4564" w:rsidRPr="00ED49FA" w:rsidRDefault="002C4564" w:rsidP="002C45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49FA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Жила-была невероятно свирепая, ядовитая и злобная змея. Однажды она повстречала мудреца и, поразившись его доброте, утратила свою злобность. Мудрец посоветовал ей прекратить обижать людей, и Змея решила жить простодушно, не нанося ущерба кому-либо. Но как только люди узнали про то, что Змея не опасна, они стали бросать в неё камнями, таскать её за хвост и издеваться. Это были тяжелые времена для Змеи. Мудрец увидел, что происходит, и, выслушав жалобы Змеи, сказал: «Дорогая, я просил, чтобы ты перестала причинять людям страдания и боль, но я не говорил, чтобы ты никогда не шипела и не отпугивала их».</w:t>
      </w:r>
    </w:p>
    <w:p w:rsidR="002A539E" w:rsidRPr="002A539E" w:rsidRDefault="002C4564" w:rsidP="002C45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49F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Комментарий</w:t>
      </w:r>
      <w:r w:rsidRPr="00F570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психолога: </w:t>
      </w:r>
      <w:r w:rsidRPr="00ED4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Нет ничего страшного в том, чтобы пошипеть иногда на нехорошего человека или врага, показывая, что вы можете постоять за себя и знаете, как противостоять злу. Только вы должны быть осторожны и не пускать яд в кровь обидчика. Можно научиться противостоять злу, не причиняя зла в ответ. А это очень важно, потому что зло никогда не приводит за собой добро. Другими словами, притча говорит о том, что каждая личность должна обладать определенной нормой агрессивности. В этом случае агрессивность выполняет защитную функцию. </w:t>
      </w:r>
    </w:p>
    <w:p w:rsidR="002C4564" w:rsidRPr="002A539E" w:rsidRDefault="002C4564" w:rsidP="002C4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Ребята, а сейчас мы посмотрим, что бывает с нами, когда мы выходим из 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себя и не можем что-то стерпеть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701567" w:rsidRPr="00F570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</w:t>
      </w:r>
      <w:r w:rsidRPr="00F570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ызывается помощник </w:t>
      </w:r>
      <w:r w:rsidR="003933A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</w:t>
      </w:r>
      <w:bookmarkStart w:id="0" w:name="_GoBack"/>
      <w:bookmarkEnd w:id="0"/>
      <w:r w:rsidRPr="00F570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из числа детей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A539E" w:rsidRPr="002A539E" w:rsidRDefault="003933A8" w:rsidP="00701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Упражнение </w:t>
      </w:r>
      <w:r w:rsidRPr="00ED49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Рассерженные шарики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2A539E" w:rsidRPr="002A5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2A539E" w:rsidRPr="002A539E" w:rsidRDefault="00701567" w:rsidP="00701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</w:t>
      </w:r>
      <w:r w:rsidR="002A539E"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просит помощника надуть красный шарик и завязать его.</w:t>
      </w:r>
    </w:p>
    <w:p w:rsidR="002A539E" w:rsidRPr="00F57062" w:rsidRDefault="002A539E" w:rsidP="00D702D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Ребята, представьте, будто надутый шарик – это тело человека, а находящийся в нем воздух – чувства раздражения и гнева. Скажите, может ли сейчас воздух входить и выходить из него? Что случится, когда чувство гнева и раздражения переполнят человека? А может ли человек, который переживает раздражение и гнев, оставаться спокойным? Давайте посмотрим, что произойдёт, если человека переполненного раздраже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нием, обидой или гневом задеть? Психолог</w:t>
      </w:r>
      <w:r w:rsidRPr="002A5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просит помощника прыгнуть на шарик.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случилось с шариком?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(шарик лопнул).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ли такой способ выражения гнева быть безопасным? Почему? Что вы почувствовали, когда взорвался шарик? Ребята, если шарик – это человек, то взрывающийся шарик означает какой-нибудь агрессивный поступок, например нападение на другого человека. Можно ли считать такой способ выражения гнева безопасным? Давайте теперь надуем зелёный ша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рик, но завязывать его не будем.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A539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Ведущий</w:t>
      </w:r>
      <w:r w:rsidRPr="002A5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просит помощника держать шарик крепко в руке и не давайте воздуху выходить наружу.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 помните, шарик – это человек, а воздух внутри него – чувства раздражения и гнева. </w:t>
      </w:r>
      <w:r w:rsidR="003933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теперь выпустите из шарика немного воздуха и снова крепко его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зажмите. Вы заметили, что шарик уменьшился? </w:t>
      </w:r>
      <w:r w:rsidR="003933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Лопнул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ли шарик, когда вы выпустили из него воздух? Можно ли такой способ выражения гнева считать более безопасным? Остался ли шарик целым? Напугал ли кого-нибудь? Гнев – малоприятная эмоция, поэтому часто его проявление оказывается под запретом. Но если запретить себе его проявление, гнев никуда не денется. Очень важно научиться проявлять свой гнев. Ребята, когда мы выражаем гнев и раздражение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контролируя их, то они могут «выйти»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человека, как воздух из нашего ша</w:t>
      </w:r>
      <w:r w:rsidR="00701567"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рика и никому не причинят вреда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01567" w:rsidRPr="00F57062" w:rsidRDefault="00F57062" w:rsidP="00F5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58E7">
        <w:rPr>
          <w:rFonts w:ascii="Times New Roman" w:eastAsia="Times New Roman" w:hAnsi="Times New Roman" w:cs="Times New Roman"/>
          <w:sz w:val="30"/>
          <w:szCs w:val="30"/>
          <w:lang w:eastAsia="ru-RU"/>
        </w:rPr>
        <w:t>Ни для кого не секрет, что наш мир полон агрессии, гнева, обид. Первая реакция людей попавших под шквал унижения и оскорблений – это защита. Но все защищают себ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>я по-разному. Давайте подумаем</w:t>
      </w:r>
      <w:r w:rsidRPr="007058E7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как это можно сделать правильным путем</w:t>
      </w:r>
      <w:r w:rsidRP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01567" w:rsidRPr="00F57062">
        <w:rPr>
          <w:rFonts w:ascii="Times New Roman" w:hAnsi="Times New Roman" w:cs="Times New Roman"/>
          <w:sz w:val="30"/>
          <w:szCs w:val="30"/>
        </w:rPr>
        <w:t>(ответы детей записываются на доске).</w:t>
      </w:r>
    </w:p>
    <w:p w:rsidR="00701567" w:rsidRPr="00F57062" w:rsidRDefault="00701567" w:rsidP="0070156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Громко спеть любимую песню.</w:t>
      </w:r>
    </w:p>
    <w:p w:rsidR="00701567" w:rsidRPr="00F57062" w:rsidRDefault="00701567" w:rsidP="0070156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2.  Пометать дротики в мишень.</w:t>
      </w:r>
    </w:p>
    <w:p w:rsidR="00701567" w:rsidRPr="00F57062" w:rsidRDefault="00701567" w:rsidP="0070156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 xml:space="preserve">3.  </w:t>
      </w:r>
      <w:r w:rsidRPr="00F57062">
        <w:rPr>
          <w:iCs/>
          <w:sz w:val="30"/>
          <w:szCs w:val="30"/>
          <w:bdr w:val="none" w:sz="0" w:space="0" w:color="auto" w:frame="1"/>
        </w:rPr>
        <w:t>«Бои»</w:t>
      </w:r>
      <w:r w:rsidRPr="00F57062">
        <w:rPr>
          <w:sz w:val="30"/>
          <w:szCs w:val="30"/>
        </w:rPr>
        <w:t> мечами.</w:t>
      </w:r>
    </w:p>
    <w:p w:rsidR="00701567" w:rsidRPr="00F57062" w:rsidRDefault="00701567" w:rsidP="0070156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4.  Попрыгать на скакалке.</w:t>
      </w:r>
    </w:p>
    <w:p w:rsidR="00701567" w:rsidRPr="00F57062" w:rsidRDefault="00701567" w:rsidP="0070156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5.  Попинать </w:t>
      </w:r>
      <w:r w:rsidRPr="00F57062">
        <w:rPr>
          <w:iCs/>
          <w:sz w:val="30"/>
          <w:szCs w:val="30"/>
          <w:bdr w:val="none" w:sz="0" w:space="0" w:color="auto" w:frame="1"/>
        </w:rPr>
        <w:t>(поколотить)</w:t>
      </w:r>
      <w:r w:rsidRPr="00F57062">
        <w:rPr>
          <w:sz w:val="30"/>
          <w:szCs w:val="30"/>
        </w:rPr>
        <w:t> подушку.</w:t>
      </w:r>
    </w:p>
    <w:p w:rsidR="00701567" w:rsidRPr="00F57062" w:rsidRDefault="00701567" w:rsidP="0070156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6.  Скомкать бумагу</w:t>
      </w:r>
      <w:r w:rsidR="003933A8">
        <w:rPr>
          <w:sz w:val="30"/>
          <w:szCs w:val="30"/>
        </w:rPr>
        <w:t>,</w:t>
      </w:r>
      <w:r w:rsidRPr="00F57062">
        <w:rPr>
          <w:sz w:val="30"/>
          <w:szCs w:val="30"/>
        </w:rPr>
        <w:t xml:space="preserve"> кидать бумагу в корзину.</w:t>
      </w:r>
    </w:p>
    <w:p w:rsidR="00701567" w:rsidRPr="00F57062" w:rsidRDefault="00701567" w:rsidP="0070156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7.  Сильно потопать ногами.</w:t>
      </w:r>
    </w:p>
    <w:p w:rsidR="00701567" w:rsidRPr="00F57062" w:rsidRDefault="00701567" w:rsidP="0070156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F57062">
        <w:rPr>
          <w:sz w:val="30"/>
          <w:szCs w:val="30"/>
        </w:rPr>
        <w:t>8.  Лопать воздушные шары ногами.</w:t>
      </w:r>
    </w:p>
    <w:p w:rsidR="002A539E" w:rsidRPr="002A539E" w:rsidRDefault="00F57062" w:rsidP="00D702D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 конце нашего занятия предлагаю выполнить у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пражнение «Выставка»</w:t>
      </w:r>
      <w:r w:rsidRPr="002A5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Сядьте удобно, расслабьтесь, закройте гла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за, глубоко вдохните 3–4 раза. 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Представьте, что вы попали на небольшую выставку. На ней фотографии разных людей. Вы ходите, рассматриваете их лица. Вы видите фотографии людей, на которых вы злитесь, которые вас обидели или поступили с вами несправедливо. Постарайтесь выбрать один портрет и вспомнить ситуацию, когда этот человек вас обижал. Вспомните свои чувства и мысленно скажите этому человеку все, что хотели. Вы проходите в другую комнату. Здесь размещены фотографии людей, которых вы любите. Их лица излучают тепло, доброту, понимание. Вы знает, что они вас любят. А сейчас мы снова окажемся в нашем классе.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A539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После упражнения происходит обмен мнениями: Трудно ли было представить свои ощущения? Менялись ли ваши ощущения?</w:t>
      </w:r>
    </w:p>
    <w:p w:rsidR="002A539E" w:rsidRPr="002A539E" w:rsidRDefault="002A539E" w:rsidP="00F57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5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Рефлексия.</w:t>
      </w:r>
      <w:r w:rsidR="00F570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Психолог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просит каждого участника сказать, какие чувства у них вызвало это занятие, что понравилось или, что </w:t>
      </w:r>
      <w:r w:rsidR="003933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</w:t>
      </w:r>
      <w:r w:rsidRPr="002A539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понравилось в ходе занятия, подводит итоги занятия.</w:t>
      </w:r>
    </w:p>
    <w:p w:rsidR="002A539E" w:rsidRPr="00F57062" w:rsidRDefault="002A539E" w:rsidP="00D702D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539E" w:rsidRPr="00604120" w:rsidRDefault="002A539E" w:rsidP="00D702DC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p w:rsidR="001F6112" w:rsidRPr="00F57062" w:rsidRDefault="001F6112" w:rsidP="001F6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702DC" w:rsidRPr="00F57062" w:rsidRDefault="00D702DC" w:rsidP="001F6112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D702DC" w:rsidRPr="00F57062" w:rsidSect="00D702DC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E5" w:rsidRDefault="003F5EE5" w:rsidP="002A539E">
      <w:pPr>
        <w:spacing w:after="0" w:line="240" w:lineRule="auto"/>
      </w:pPr>
      <w:r>
        <w:separator/>
      </w:r>
    </w:p>
  </w:endnote>
  <w:endnote w:type="continuationSeparator" w:id="0">
    <w:p w:rsidR="003F5EE5" w:rsidRDefault="003F5EE5" w:rsidP="002A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7176"/>
      <w:docPartObj>
        <w:docPartGallery w:val="Page Numbers (Bottom of Page)"/>
        <w:docPartUnique/>
      </w:docPartObj>
    </w:sdtPr>
    <w:sdtEndPr/>
    <w:sdtContent>
      <w:p w:rsidR="00D702DC" w:rsidRDefault="003F5EE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3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02DC" w:rsidRDefault="00D702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E5" w:rsidRDefault="003F5EE5" w:rsidP="002A539E">
      <w:pPr>
        <w:spacing w:after="0" w:line="240" w:lineRule="auto"/>
      </w:pPr>
      <w:r>
        <w:separator/>
      </w:r>
    </w:p>
  </w:footnote>
  <w:footnote w:type="continuationSeparator" w:id="0">
    <w:p w:rsidR="003F5EE5" w:rsidRDefault="003F5EE5" w:rsidP="002A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96024"/>
    <w:multiLevelType w:val="hybridMultilevel"/>
    <w:tmpl w:val="37A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F76FF"/>
    <w:multiLevelType w:val="multilevel"/>
    <w:tmpl w:val="CEE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E6479"/>
    <w:multiLevelType w:val="multilevel"/>
    <w:tmpl w:val="691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65666"/>
    <w:multiLevelType w:val="multilevel"/>
    <w:tmpl w:val="B21E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57538"/>
    <w:multiLevelType w:val="multilevel"/>
    <w:tmpl w:val="720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E0526"/>
    <w:multiLevelType w:val="hybridMultilevel"/>
    <w:tmpl w:val="CC6A968E"/>
    <w:lvl w:ilvl="0" w:tplc="D5B63D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C10A9"/>
    <w:multiLevelType w:val="multilevel"/>
    <w:tmpl w:val="BBEC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264C2"/>
    <w:multiLevelType w:val="multilevel"/>
    <w:tmpl w:val="6B8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72349"/>
    <w:multiLevelType w:val="multilevel"/>
    <w:tmpl w:val="A23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C670B"/>
    <w:multiLevelType w:val="multilevel"/>
    <w:tmpl w:val="AB5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39E"/>
    <w:rsid w:val="000425B1"/>
    <w:rsid w:val="00061562"/>
    <w:rsid w:val="001F6112"/>
    <w:rsid w:val="002514FF"/>
    <w:rsid w:val="002A539E"/>
    <w:rsid w:val="002C4564"/>
    <w:rsid w:val="003933A8"/>
    <w:rsid w:val="003F5EE5"/>
    <w:rsid w:val="00543714"/>
    <w:rsid w:val="00701567"/>
    <w:rsid w:val="00B23FC3"/>
    <w:rsid w:val="00D702DC"/>
    <w:rsid w:val="00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F6C75-4D7F-4190-95FE-D293D673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B1"/>
  </w:style>
  <w:style w:type="paragraph" w:styleId="1">
    <w:name w:val="heading 1"/>
    <w:basedOn w:val="a"/>
    <w:link w:val="10"/>
    <w:uiPriority w:val="9"/>
    <w:qFormat/>
    <w:rsid w:val="002A5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5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5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5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53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A53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A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539E"/>
    <w:rPr>
      <w:b/>
      <w:bCs/>
    </w:rPr>
  </w:style>
  <w:style w:type="character" w:styleId="a6">
    <w:name w:val="Emphasis"/>
    <w:basedOn w:val="a0"/>
    <w:uiPriority w:val="20"/>
    <w:qFormat/>
    <w:rsid w:val="002A539E"/>
    <w:rPr>
      <w:i/>
      <w:iCs/>
    </w:rPr>
  </w:style>
  <w:style w:type="character" w:customStyle="1" w:styleId="ui">
    <w:name w:val="ui"/>
    <w:basedOn w:val="a0"/>
    <w:rsid w:val="002A539E"/>
  </w:style>
  <w:style w:type="character" w:customStyle="1" w:styleId="price">
    <w:name w:val="price"/>
    <w:basedOn w:val="a0"/>
    <w:rsid w:val="002A539E"/>
  </w:style>
  <w:style w:type="character" w:customStyle="1" w:styleId="oldprice">
    <w:name w:val="oldprice"/>
    <w:basedOn w:val="a0"/>
    <w:rsid w:val="002A539E"/>
  </w:style>
  <w:style w:type="paragraph" w:styleId="a7">
    <w:name w:val="header"/>
    <w:basedOn w:val="a"/>
    <w:link w:val="a8"/>
    <w:uiPriority w:val="99"/>
    <w:semiHidden/>
    <w:unhideWhenUsed/>
    <w:rsid w:val="002A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539E"/>
  </w:style>
  <w:style w:type="paragraph" w:styleId="a9">
    <w:name w:val="footer"/>
    <w:basedOn w:val="a"/>
    <w:link w:val="aa"/>
    <w:uiPriority w:val="99"/>
    <w:unhideWhenUsed/>
    <w:rsid w:val="002A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58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09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1138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936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9284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75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1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7343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8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96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8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27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8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6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38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71209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2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66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2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7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92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897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0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8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5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176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434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0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3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4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70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7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6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4918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902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67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5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8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1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364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234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21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55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97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32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650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67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3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42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3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6271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4235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98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4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7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61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9379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16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3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96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27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2022-07-22T15:46:00Z</dcterms:created>
  <dcterms:modified xsi:type="dcterms:W3CDTF">2022-07-28T10:03:00Z</dcterms:modified>
</cp:coreProperties>
</file>