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4F" w:rsidRDefault="00A0524F"/>
    <w:tbl>
      <w:tblPr>
        <w:tblW w:w="15078" w:type="dxa"/>
        <w:tblLook w:val="04A0" w:firstRow="1" w:lastRow="0" w:firstColumn="1" w:lastColumn="0" w:noHBand="0" w:noVBand="1"/>
      </w:tblPr>
      <w:tblGrid>
        <w:gridCol w:w="9889"/>
        <w:gridCol w:w="5189"/>
      </w:tblGrid>
      <w:tr w:rsidR="00F33E41" w:rsidTr="00F33E41">
        <w:tc>
          <w:tcPr>
            <w:tcW w:w="9889" w:type="dxa"/>
          </w:tcPr>
          <w:p w:rsidR="00F33E41" w:rsidRDefault="00F33E41">
            <w:pPr>
              <w:spacing w:after="0" w:line="280" w:lineRule="exact"/>
              <w:rPr>
                <w:rFonts w:ascii="Times New Roman" w:hAnsi="Times New Roman"/>
                <w:sz w:val="30"/>
              </w:rPr>
            </w:pPr>
          </w:p>
        </w:tc>
        <w:tc>
          <w:tcPr>
            <w:tcW w:w="5189" w:type="dxa"/>
            <w:hideMark/>
          </w:tcPr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УТВЕРЖДЕНО</w:t>
            </w:r>
          </w:p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Постаноление КДН </w:t>
            </w:r>
          </w:p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Витебского облисполкома</w:t>
            </w:r>
          </w:p>
          <w:p w:rsidR="00F33E41" w:rsidRDefault="00F33E41" w:rsidP="00212C3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от  .</w:t>
            </w:r>
            <w:r w:rsidR="00212C36">
              <w:rPr>
                <w:rFonts w:ascii="Times New Roman" w:hAnsi="Times New Roman"/>
                <w:sz w:val="30"/>
              </w:rPr>
              <w:t>10</w:t>
            </w:r>
            <w:r>
              <w:rPr>
                <w:rFonts w:ascii="Times New Roman" w:hAnsi="Times New Roman"/>
                <w:sz w:val="30"/>
              </w:rPr>
              <w:t xml:space="preserve">. 2017 № </w:t>
            </w:r>
          </w:p>
        </w:tc>
      </w:tr>
    </w:tbl>
    <w:p w:rsidR="00F33E41" w:rsidRDefault="00F33E41" w:rsidP="00F33E41">
      <w:pPr>
        <w:spacing w:after="0" w:line="280" w:lineRule="exact"/>
        <w:rPr>
          <w:rFonts w:ascii="Times New Roman" w:hAnsi="Times New Roman"/>
          <w:sz w:val="30"/>
        </w:rPr>
      </w:pPr>
    </w:p>
    <w:p w:rsidR="00482601" w:rsidRDefault="00F33E41" w:rsidP="00F33E41">
      <w:pPr>
        <w:spacing w:after="0" w:line="280" w:lineRule="exac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Порядок действий по </w:t>
      </w:r>
      <w:r w:rsidR="00482601">
        <w:rPr>
          <w:rFonts w:ascii="Times New Roman" w:hAnsi="Times New Roman"/>
          <w:b/>
          <w:sz w:val="30"/>
        </w:rPr>
        <w:t xml:space="preserve">организации </w:t>
      </w:r>
      <w:r>
        <w:rPr>
          <w:rFonts w:ascii="Times New Roman" w:hAnsi="Times New Roman"/>
          <w:b/>
          <w:sz w:val="30"/>
        </w:rPr>
        <w:t>комплексной реабилитации</w:t>
      </w:r>
    </w:p>
    <w:p w:rsidR="00482601" w:rsidRDefault="00F33E41" w:rsidP="00F33E41">
      <w:pPr>
        <w:spacing w:after="0" w:line="280" w:lineRule="exac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несовершеннолетних, потребление которыми наркотических</w:t>
      </w:r>
    </w:p>
    <w:p w:rsidR="00482601" w:rsidRDefault="00F33E41" w:rsidP="00F33E41">
      <w:pPr>
        <w:spacing w:after="0" w:line="280" w:lineRule="exac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средств, психотропных</w:t>
      </w:r>
      <w:r w:rsidR="00482601">
        <w:rPr>
          <w:rFonts w:ascii="Times New Roman" w:hAnsi="Times New Roman"/>
          <w:b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веществ, их аналогов, токсических или</w:t>
      </w:r>
    </w:p>
    <w:p w:rsidR="00482601" w:rsidRDefault="00F33E41" w:rsidP="00F33E41">
      <w:pPr>
        <w:spacing w:after="0" w:line="280" w:lineRule="exact"/>
        <w:rPr>
          <w:rFonts w:ascii="Times New Roman" w:hAnsi="Times New Roman"/>
          <w:b/>
          <w:sz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</w:rPr>
        <w:t>других одурманивающих</w:t>
      </w:r>
      <w:r w:rsidR="00482601">
        <w:rPr>
          <w:rFonts w:ascii="Times New Roman" w:hAnsi="Times New Roman"/>
          <w:b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 xml:space="preserve">веществ, употребление алкогольных, </w:t>
      </w:r>
    </w:p>
    <w:p w:rsidR="00482601" w:rsidRDefault="00F33E41" w:rsidP="00F33E41">
      <w:pPr>
        <w:spacing w:after="0" w:line="280" w:lineRule="exac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слабоалкогольных напитков</w:t>
      </w:r>
      <w:r w:rsidR="00482601">
        <w:rPr>
          <w:rFonts w:ascii="Times New Roman" w:hAnsi="Times New Roman"/>
          <w:b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 xml:space="preserve">или пива </w:t>
      </w:r>
      <w:proofErr w:type="gramStart"/>
      <w:r>
        <w:rPr>
          <w:rFonts w:ascii="Times New Roman" w:hAnsi="Times New Roman"/>
          <w:b/>
          <w:sz w:val="30"/>
        </w:rPr>
        <w:t>установлены</w:t>
      </w:r>
      <w:proofErr w:type="gramEnd"/>
      <w:r>
        <w:rPr>
          <w:rFonts w:ascii="Times New Roman" w:hAnsi="Times New Roman"/>
          <w:b/>
          <w:sz w:val="30"/>
        </w:rPr>
        <w:t xml:space="preserve"> в соответствии </w:t>
      </w:r>
    </w:p>
    <w:p w:rsidR="00F33E41" w:rsidRDefault="00F33E41" w:rsidP="00F33E41">
      <w:pPr>
        <w:spacing w:after="0" w:line="280" w:lineRule="exact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 законодательством</w:t>
      </w:r>
    </w:p>
    <w:p w:rsidR="00F33E41" w:rsidRDefault="00F33E41" w:rsidP="00F33E41">
      <w:pPr>
        <w:spacing w:after="0" w:line="280" w:lineRule="exact"/>
        <w:rPr>
          <w:rFonts w:ascii="Times New Roman" w:hAnsi="Times New Roman"/>
          <w:b/>
          <w:sz w:val="30"/>
        </w:rPr>
      </w:pPr>
    </w:p>
    <w:p w:rsidR="00F33E41" w:rsidRDefault="00F33E41" w:rsidP="00F33E41">
      <w:pPr>
        <w:spacing w:after="0" w:line="240" w:lineRule="auto"/>
        <w:rPr>
          <w:rFonts w:ascii="Times New Roman" w:hAnsi="Times New Roman"/>
          <w:sz w:val="30"/>
        </w:rPr>
      </w:pPr>
    </w:p>
    <w:p w:rsidR="00F33E41" w:rsidRDefault="00F33E41" w:rsidP="00F33E41">
      <w:pPr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Разработано в целях обеспечения единых подходов по выполнению Положения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утвержденного постановлением Совета Министров Республики Беларусь от 27 июня 2017 г. № 487</w:t>
      </w:r>
    </w:p>
    <w:p w:rsidR="00F33E41" w:rsidRDefault="00F33E41" w:rsidP="00F33E41">
      <w:pPr>
        <w:spacing w:after="0" w:line="240" w:lineRule="auto"/>
        <w:jc w:val="both"/>
        <w:rPr>
          <w:rFonts w:ascii="Times New Roman" w:hAnsi="Times New Roman"/>
          <w:sz w:val="3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315"/>
        <w:gridCol w:w="4199"/>
        <w:gridCol w:w="7661"/>
      </w:tblGrid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Default="00F3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0D0D0D"/>
                <w:sz w:val="30"/>
                <w:szCs w:val="30"/>
              </w:rPr>
              <w:t>Начальный этап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color w:val="0D0D0D"/>
                <w:sz w:val="30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30"/>
              </w:rPr>
              <w:t>реализация первичной индивидуальной реабилитационной программы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Default="00F33E4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5E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FD4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4FD4" w:rsidRPr="00664FD4">
              <w:rPr>
                <w:rFonts w:ascii="Times New Roman" w:hAnsi="Times New Roman"/>
                <w:b/>
                <w:sz w:val="24"/>
                <w:szCs w:val="24"/>
              </w:rPr>
              <w:t xml:space="preserve">повторном </w:t>
            </w:r>
            <w:r w:rsidR="00664FD4" w:rsidRPr="00664FD4">
              <w:rPr>
                <w:rFonts w:ascii="Times New Roman" w:hAnsi="Times New Roman"/>
                <w:sz w:val="24"/>
                <w:szCs w:val="24"/>
              </w:rPr>
              <w:t>в течение одного года</w:t>
            </w:r>
            <w:r w:rsidR="00664FD4" w:rsidRPr="00664F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913">
              <w:rPr>
                <w:rFonts w:ascii="Times New Roman" w:hAnsi="Times New Roman"/>
                <w:b/>
                <w:sz w:val="24"/>
                <w:szCs w:val="24"/>
              </w:rPr>
              <w:t>рассмотрении на заседании КДН</w:t>
            </w:r>
            <w:r w:rsidRPr="0066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FD4" w:rsidRPr="00664FD4">
              <w:rPr>
                <w:rFonts w:ascii="Times New Roman" w:hAnsi="Times New Roman"/>
                <w:sz w:val="24"/>
                <w:szCs w:val="24"/>
              </w:rPr>
              <w:t xml:space="preserve">материалов по фактам потребления несовершеннолетними наркотических средств, психотропных веществ, их аналогов, токсических или других </w:t>
            </w:r>
            <w:r w:rsidR="00664FD4" w:rsidRPr="00664FD4">
              <w:rPr>
                <w:rFonts w:ascii="Times New Roman" w:hAnsi="Times New Roman"/>
                <w:sz w:val="24"/>
                <w:szCs w:val="24"/>
              </w:rPr>
              <w:lastRenderedPageBreak/>
              <w:t>одурманивающих веществ, употребления алкогольных, сла</w:t>
            </w:r>
            <w:r w:rsidR="00664FD4">
              <w:rPr>
                <w:rFonts w:ascii="Times New Roman" w:hAnsi="Times New Roman"/>
                <w:sz w:val="24"/>
                <w:szCs w:val="24"/>
              </w:rPr>
              <w:t xml:space="preserve">боалкогольных напитков или пива </w:t>
            </w:r>
            <w:r w:rsidR="00664FD4" w:rsidRPr="00664FD4">
              <w:rPr>
                <w:rFonts w:ascii="Times New Roman" w:hAnsi="Times New Roman"/>
                <w:i/>
                <w:sz w:val="24"/>
                <w:szCs w:val="24"/>
              </w:rPr>
              <w:t>(если подросток замечен в потреблении указанных веществ</w:t>
            </w:r>
            <w:r w:rsidR="005E4913">
              <w:rPr>
                <w:rFonts w:ascii="Times New Roman" w:hAnsi="Times New Roman"/>
                <w:i/>
                <w:sz w:val="24"/>
                <w:szCs w:val="24"/>
              </w:rPr>
              <w:t>, но</w:t>
            </w:r>
            <w:r w:rsidR="00664FD4" w:rsidRPr="00664FD4">
              <w:rPr>
                <w:rFonts w:ascii="Times New Roman" w:hAnsi="Times New Roman"/>
                <w:i/>
                <w:sz w:val="24"/>
                <w:szCs w:val="24"/>
              </w:rPr>
              <w:t xml:space="preserve"> не достиг возраста, с которого наступает административная ответственность, ОВД выносит соответствующее постановление о прекращении дела,</w:t>
            </w:r>
            <w:r w:rsidR="005E4913">
              <w:rPr>
                <w:rFonts w:ascii="Times New Roman" w:hAnsi="Times New Roman"/>
                <w:i/>
                <w:sz w:val="24"/>
                <w:szCs w:val="24"/>
              </w:rPr>
              <w:t xml:space="preserve"> которое</w:t>
            </w:r>
            <w:r w:rsidR="00664FD4" w:rsidRPr="00664FD4">
              <w:rPr>
                <w:rFonts w:ascii="Times New Roman" w:hAnsi="Times New Roman"/>
                <w:i/>
                <w:sz w:val="24"/>
                <w:szCs w:val="24"/>
              </w:rPr>
              <w:t xml:space="preserve"> рассматривается на заседании)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данном случае выносится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два постановления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КДН: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ведения административного процесса;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комплексной реабилитации несовершеннолетнего (образец постановления прилагается)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течени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трех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принятия  постановления </w:t>
            </w:r>
            <w:r w:rsidRPr="005053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 проведении комплексной реабилитации несовершеннолетнего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постановления о проведении комплексной реабилитации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направляется КДН в социально-педагогический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СПЦ) по месту жительства несовершеннолетнего, его законных представителей и всем заинтересованным (по определению КДН);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 отношении несовершеннолетних из числа детей - сирот и детей, оставшихся без попечения родителей, являющихся воспитанниками детских домов, школ-интернатов,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соответствующее детское интернатное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всем заинтересованным органам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6 Положения)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Заинтересованные органы, учреждения и организации (далее –  заинтересованные органы; КДН определяет их перечень)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пяти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получения копии постановления КДН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Готовят предложения по мероприятиям первичной индивидуальной реабилитационной программы (далее – реабилитационная программа) (см. приложение 1 к Положению) и за подписью руководителя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направляют в СПЦ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(либо в детское интернатное учреждение)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СПЦ (либо детское интернатное учреждение)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получения предложений от заинтересованных органов, 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15 рабочих дней после вынесения КДН постановления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в КДН реабилитационную программу для утверждения председателем КДН (приложение 1 Положения) 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после утверждения реабилитационной программы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трех рабочих дней</w:t>
            </w:r>
          </w:p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 ее копию законным представителям (с уведомлением), заинтересованным органам;</w:t>
            </w:r>
          </w:p>
          <w:p w:rsidR="00F33E41" w:rsidRDefault="00F33E41" w:rsidP="0050532C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Заинтересованные органы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505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периодичностью, установленной в </w:t>
            </w:r>
            <w:r w:rsidRPr="005053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программе 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Предоставляют в </w:t>
            </w:r>
            <w:r w:rsidR="00EC30D5">
              <w:rPr>
                <w:rFonts w:ascii="Times New Roman" w:hAnsi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подписью руководителя информацию о реализации мероприятий индивидуальной реабилитационной программы (приложение 4 Положения)</w:t>
            </w:r>
          </w:p>
        </w:tc>
      </w:tr>
      <w:tr w:rsidR="00EC30D5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Default="00EC30D5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Pr="00EC30D5" w:rsidRDefault="00EC30D5" w:rsidP="00505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0D5">
              <w:rPr>
                <w:rFonts w:ascii="Times New Roman" w:hAnsi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0D5" w:rsidRDefault="00EC30D5" w:rsidP="00EC30D5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совете профилактики рассматривают ход комплексной реабилитации несовершеннолетнего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33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заслушивает информации по форме 4 СПЦ и др. заинтересованных органов о выполнении реабилитационной программы. По мере необходимости принимает решение о внесении изменений, дополнений в реабилитационную программу.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33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пяти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вступления в законную силу приговора (решения) суда о направлении несовершеннолетнего в СЛВУ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 в СЛВУ реабилитационную программу и результаты ее реализации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33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пяти рабочих дней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информирует СПЦ о подготовке предложений по мероприятиям с законными представителями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пяти рабочих дней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 в СЛВУ предложения по мероприятиям с законными представителями несовершеннолетнего в период его пребывания в СЛВУ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41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30"/>
                <w:szCs w:val="30"/>
              </w:rPr>
              <w:t>Развернутый этап – реализация основной индивидуальной реабилитационной программы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EC3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33E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3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СЛВУ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четырнадцати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зачисления несовершеннолетнего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 в СПЦ по месту жительства законных представителей копию основной реабилитационной программы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СЛВУ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???? до выезда несовершеннолетнего на каникулы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 в КДН, СПЦ по месту жительства законных представителей несовершеннолетнего выписку из основной реабилитационной программы для ее реализации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КДН, СПЦ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каникул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информируют СЛВУ о реализации основной реабилитационной программы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СЛВУ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окончания срока пребывания несовершеннолетнего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уведомляет КДН, СПЦ по месту жительства законных представителей </w:t>
            </w:r>
            <w:r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(если подросток будет продолжать обучение в профессиональном учреждении, уведомляется КДН, СПЦ по месту его учебы)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41" w:rsidRDefault="00F33E4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center"/>
              <w:rPr>
                <w:rFonts w:ascii="Times New Roman" w:hAnsi="Times New Roman"/>
                <w:b/>
                <w:color w:val="0D0D0D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D0D0D"/>
                <w:sz w:val="30"/>
                <w:szCs w:val="30"/>
              </w:rPr>
              <w:t>Завершающий этап – реализация завершающей индивидуальной реабилитационной программы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семи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получения уведомления и копии реабилитационной программы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информирует: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заинтересованные органы о возвращении несовершеннолетнего и запрашивает предложения по мероприятиям завершающего этапа реабилитации;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СПЦ либо интернатное учреждение по месту жительства несовершеннолетнего о заинтересованных органах, которым предложено оказать помощь в бытовом и трудовом устройстве несовершеннолетнего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Заинтересованные органы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пяти рабочих дней </w:t>
            </w:r>
            <w:r>
              <w:rPr>
                <w:rFonts w:ascii="Times New Roman" w:hAnsi="Times New Roman"/>
                <w:sz w:val="24"/>
                <w:szCs w:val="24"/>
              </w:rPr>
              <w:t>со дня получения информации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направляют в СПЦ по месту жительства (учебы) предложения по мероприятиям завершающей реабилитационной программы</w:t>
            </w:r>
          </w:p>
        </w:tc>
      </w:tr>
      <w:tr w:rsidR="00F33E41" w:rsidTr="00F33E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СПЦ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пяти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получения предложений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 в КДН составленную завершающую реабилитационную программу (приложение 3 Положения)</w:t>
            </w:r>
          </w:p>
        </w:tc>
      </w:tr>
      <w:tr w:rsidR="00F33E41" w:rsidTr="00EC30D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 w:rsidP="00EC30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30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E41" w:rsidRDefault="00F33E41" w:rsidP="00EC3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трех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утверждения программы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 копию законным представителям несовершеннолетнего и заинтересованным органам;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 периодичность анализа СПЦ завершающей реабилитационной программы;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заслушивает СПЦ и др. заинтересованные органы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выполнении мероприятий реабилитационной программы;</w:t>
            </w:r>
          </w:p>
          <w:p w:rsidR="00F33E41" w:rsidRDefault="00F33E41">
            <w:pPr>
              <w:spacing w:after="0" w:line="240" w:lineRule="auto"/>
              <w:ind w:left="-78" w:firstLine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решение о необходимости корректировки завершающей реабилитационной программы</w:t>
            </w:r>
          </w:p>
        </w:tc>
      </w:tr>
    </w:tbl>
    <w:p w:rsidR="00F33E41" w:rsidRDefault="00F33E41" w:rsidP="00F33E41">
      <w:pPr>
        <w:spacing w:after="0" w:line="28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Олехнович 336165</w:t>
      </w:r>
    </w:p>
    <w:p w:rsidR="00F33E41" w:rsidRDefault="00F33E41"/>
    <w:sectPr w:rsidR="00F33E41" w:rsidSect="00F33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41"/>
    <w:rsid w:val="00212C36"/>
    <w:rsid w:val="00482601"/>
    <w:rsid w:val="0050532C"/>
    <w:rsid w:val="005E4913"/>
    <w:rsid w:val="005F22C6"/>
    <w:rsid w:val="00664FD4"/>
    <w:rsid w:val="00A0524F"/>
    <w:rsid w:val="00EC30D5"/>
    <w:rsid w:val="00F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4B34-F1DD-4C6D-8E0C-829E494D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2017-10-18T12:02:00Z</cp:lastPrinted>
  <dcterms:created xsi:type="dcterms:W3CDTF">2017-09-18T06:52:00Z</dcterms:created>
  <dcterms:modified xsi:type="dcterms:W3CDTF">2017-10-18T12:03:00Z</dcterms:modified>
</cp:coreProperties>
</file>