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7E" w:rsidRDefault="00E6557E" w:rsidP="00E6557E">
      <w:pPr>
        <w:pStyle w:val="2"/>
        <w:spacing w:before="0" w:after="313" w:line="376" w:lineRule="atLeast"/>
        <w:jc w:val="center"/>
        <w:textAlignment w:val="baseline"/>
        <w:rPr>
          <w:rFonts w:ascii="Roboto Condensed" w:hAnsi="Roboto Condensed"/>
          <w:caps/>
          <w:color w:val="444444"/>
          <w:sz w:val="33"/>
          <w:szCs w:val="33"/>
        </w:rPr>
      </w:pPr>
      <w:r>
        <w:rPr>
          <w:rFonts w:ascii="Roboto Condensed" w:hAnsi="Roboto Condensed"/>
          <w:caps/>
          <w:color w:val="444444"/>
          <w:sz w:val="33"/>
          <w:szCs w:val="33"/>
        </w:rPr>
        <w:t>ПРИТЧА О КОЛЬЦЕ СОЛОМОНА «ВСЕ ПРОЙДЕТ»</w:t>
      </w:r>
    </w:p>
    <w:p w:rsidR="00E6557E" w:rsidRDefault="00E6557E" w:rsidP="00E6557E">
      <w:pPr>
        <w:pStyle w:val="a3"/>
        <w:spacing w:before="0" w:beforeAutospacing="0" w:after="0" w:afterAutospacing="0"/>
        <w:ind w:firstLine="709"/>
        <w:jc w:val="both"/>
        <w:textAlignment w:val="baseline"/>
        <w:rPr>
          <w:color w:val="333333"/>
          <w:sz w:val="22"/>
          <w:szCs w:val="22"/>
        </w:rPr>
      </w:pPr>
      <w:r w:rsidRPr="00657083">
        <w:rPr>
          <w:color w:val="333333"/>
          <w:sz w:val="22"/>
          <w:szCs w:val="22"/>
        </w:rPr>
        <w:t xml:space="preserve">Соломон – легендарный правитель Израиля, третий еврейский царь. Он правил страной долгие годы. Несмотря на то, что в период его правления Израиль достиг высшего расцвета (а может быть именно поэтому), жизнь его была очень непростой. Царь много пережил, прославился своей мудростью, справедливостью, но часто выходил из себя даже по разным пустякам, а если происходили более серьезные переживания, он </w:t>
      </w:r>
      <w:r>
        <w:rPr>
          <w:color w:val="333333"/>
          <w:sz w:val="22"/>
          <w:szCs w:val="22"/>
        </w:rPr>
        <w:t xml:space="preserve">сильно печалился и </w:t>
      </w:r>
      <w:r w:rsidRPr="00657083">
        <w:rPr>
          <w:color w:val="333333"/>
          <w:sz w:val="22"/>
          <w:szCs w:val="22"/>
        </w:rPr>
        <w:t>долго не мог восстановиться. Однажды царь Соломон попросил мудреца помочь ему справиться со страстя</w:t>
      </w:r>
      <w:r>
        <w:rPr>
          <w:color w:val="333333"/>
          <w:sz w:val="22"/>
          <w:szCs w:val="22"/>
        </w:rPr>
        <w:t>ми. Мудрец принес ему кольцо: «</w:t>
      </w:r>
      <w:r w:rsidRPr="00657083">
        <w:rPr>
          <w:color w:val="333333"/>
          <w:sz w:val="22"/>
          <w:szCs w:val="22"/>
        </w:rPr>
        <w:t>Именно в кольце твое спасение от бурных эмоций. Надень кольцо. Когда будешь гневаться, посмотри на него – ты успокоишься. Если тебе будет очень</w:t>
      </w:r>
      <w:r>
        <w:rPr>
          <w:color w:val="333333"/>
          <w:sz w:val="22"/>
          <w:szCs w:val="22"/>
        </w:rPr>
        <w:t xml:space="preserve"> весело, тоже посмотри на него. </w:t>
      </w:r>
      <w:r w:rsidRPr="00657083">
        <w:rPr>
          <w:color w:val="333333"/>
          <w:sz w:val="22"/>
          <w:szCs w:val="22"/>
        </w:rPr>
        <w:t>Это тебя о</w:t>
      </w:r>
      <w:r>
        <w:rPr>
          <w:color w:val="333333"/>
          <w:sz w:val="22"/>
          <w:szCs w:val="22"/>
        </w:rPr>
        <w:t>трезвит».</w:t>
      </w:r>
    </w:p>
    <w:p w:rsidR="00E6557E" w:rsidRPr="00FD78FF" w:rsidRDefault="00E6557E" w:rsidP="00E6557E">
      <w:pPr>
        <w:pStyle w:val="a3"/>
        <w:spacing w:before="0" w:beforeAutospacing="0" w:after="0" w:afterAutospacing="0"/>
        <w:ind w:firstLine="709"/>
        <w:jc w:val="both"/>
        <w:textAlignment w:val="baseline"/>
        <w:rPr>
          <w:color w:val="333333"/>
          <w:sz w:val="22"/>
          <w:szCs w:val="22"/>
        </w:rPr>
      </w:pPr>
      <w:r w:rsidRPr="00657083">
        <w:rPr>
          <w:color w:val="333333"/>
          <w:sz w:val="22"/>
          <w:szCs w:val="22"/>
        </w:rPr>
        <w:t>И, действительно, в первом же порыве отчаяния, Соломон внимательно взглянул</w:t>
      </w:r>
      <w:r>
        <w:rPr>
          <w:color w:val="333333"/>
          <w:sz w:val="22"/>
          <w:szCs w:val="22"/>
        </w:rPr>
        <w:t xml:space="preserve"> на кольцо и прочитал надпись </w:t>
      </w:r>
      <w:r w:rsidRPr="00AE22C1">
        <w:rPr>
          <w:b/>
          <w:color w:val="333333"/>
          <w:sz w:val="22"/>
          <w:szCs w:val="22"/>
        </w:rPr>
        <w:t xml:space="preserve">«всё пройдет». </w:t>
      </w:r>
      <w:r w:rsidRPr="00657083">
        <w:rPr>
          <w:color w:val="333333"/>
          <w:sz w:val="22"/>
          <w:szCs w:val="22"/>
        </w:rPr>
        <w:t xml:space="preserve">Удивился, задумался и … успокоился. Он вспомнил, как часто гневался, грустил, отчаивался, но довольно скоро </w:t>
      </w:r>
      <w:r>
        <w:rPr>
          <w:color w:val="333333"/>
          <w:sz w:val="22"/>
          <w:szCs w:val="22"/>
        </w:rPr>
        <w:t xml:space="preserve">этому наступал конец, он </w:t>
      </w:r>
      <w:r w:rsidRPr="00657083">
        <w:rPr>
          <w:color w:val="333333"/>
          <w:sz w:val="22"/>
          <w:szCs w:val="22"/>
        </w:rPr>
        <w:t xml:space="preserve">забывал об этом и жизнь продолжалась. Когда ему было радостно – и взгляд падал на кольцо, он опять видел эти слова, и понимал, что радость </w:t>
      </w:r>
      <w:r>
        <w:rPr>
          <w:color w:val="333333"/>
          <w:sz w:val="22"/>
          <w:szCs w:val="22"/>
        </w:rPr>
        <w:t xml:space="preserve">тоже </w:t>
      </w:r>
      <w:r w:rsidRPr="00657083">
        <w:rPr>
          <w:color w:val="333333"/>
          <w:sz w:val="22"/>
          <w:szCs w:val="22"/>
        </w:rPr>
        <w:t xml:space="preserve">не будет длиться вечно. </w:t>
      </w:r>
    </w:p>
    <w:p w:rsidR="00E6557E" w:rsidRPr="00657083" w:rsidRDefault="00E6557E" w:rsidP="00E6557E">
      <w:pPr>
        <w:pStyle w:val="a3"/>
        <w:spacing w:before="0" w:beforeAutospacing="0" w:after="0" w:afterAutospacing="0"/>
        <w:ind w:firstLine="709"/>
        <w:jc w:val="both"/>
        <w:textAlignment w:val="baseline"/>
        <w:rPr>
          <w:b/>
          <w:color w:val="333333"/>
          <w:sz w:val="22"/>
          <w:szCs w:val="22"/>
        </w:rPr>
      </w:pPr>
      <w:r w:rsidRPr="00657083">
        <w:rPr>
          <w:color w:val="333333"/>
          <w:sz w:val="22"/>
          <w:szCs w:val="22"/>
        </w:rPr>
        <w:t xml:space="preserve">Он понял, что надо относиться философски к пониманию того, что </w:t>
      </w:r>
      <w:r w:rsidRPr="00657083">
        <w:rPr>
          <w:b/>
          <w:color w:val="333333"/>
          <w:sz w:val="22"/>
          <w:szCs w:val="22"/>
        </w:rPr>
        <w:t xml:space="preserve">всё на земле меняется. </w:t>
      </w:r>
      <w:r w:rsidRPr="00657083">
        <w:rPr>
          <w:color w:val="333333"/>
          <w:sz w:val="22"/>
          <w:szCs w:val="22"/>
        </w:rPr>
        <w:t>И, действительно, кольцо помогало и часто выручало в трудные моменты его жизни. Ведь</w:t>
      </w:r>
      <w:r w:rsidRPr="00657083">
        <w:rPr>
          <w:b/>
          <w:color w:val="333333"/>
          <w:sz w:val="22"/>
          <w:szCs w:val="22"/>
        </w:rPr>
        <w:t xml:space="preserve"> все пройдет…</w:t>
      </w:r>
    </w:p>
    <w:p w:rsidR="00E6557E" w:rsidRDefault="00E6557E" w:rsidP="00E6557E">
      <w:pPr>
        <w:spacing w:after="0" w:line="240" w:lineRule="auto"/>
        <w:jc w:val="both"/>
        <w:rPr>
          <w:rFonts w:ascii="Times New Roman" w:hAnsi="Times New Roman" w:cs="Times New Roman"/>
          <w:b/>
          <w:sz w:val="28"/>
          <w:szCs w:val="28"/>
        </w:rPr>
      </w:pPr>
    </w:p>
    <w:p w:rsidR="006175DC" w:rsidRPr="006175DC" w:rsidRDefault="006175DC" w:rsidP="00E6557E">
      <w:pPr>
        <w:spacing w:after="0" w:line="240" w:lineRule="auto"/>
        <w:jc w:val="both"/>
        <w:rPr>
          <w:rFonts w:ascii="Times New Roman" w:hAnsi="Times New Roman" w:cs="Times New Roman"/>
          <w:b/>
          <w:sz w:val="28"/>
          <w:szCs w:val="28"/>
        </w:rPr>
      </w:pPr>
    </w:p>
    <w:p w:rsidR="00E6557E" w:rsidRPr="006175DC" w:rsidRDefault="00E6557E" w:rsidP="00E6557E">
      <w:pPr>
        <w:spacing w:after="0" w:line="240" w:lineRule="auto"/>
        <w:jc w:val="center"/>
        <w:rPr>
          <w:rFonts w:ascii="Times New Roman" w:hAnsi="Times New Roman" w:cs="Times New Roman"/>
          <w:b/>
          <w:sz w:val="28"/>
          <w:szCs w:val="28"/>
        </w:rPr>
      </w:pPr>
      <w:r w:rsidRPr="006175DC">
        <w:rPr>
          <w:rFonts w:ascii="Times New Roman" w:hAnsi="Times New Roman" w:cs="Times New Roman"/>
          <w:b/>
          <w:sz w:val="28"/>
          <w:szCs w:val="28"/>
        </w:rPr>
        <w:t>ГУО «</w:t>
      </w:r>
      <w:proofErr w:type="spellStart"/>
      <w:r w:rsidRPr="006175DC">
        <w:rPr>
          <w:rFonts w:ascii="Times New Roman" w:hAnsi="Times New Roman" w:cs="Times New Roman"/>
          <w:b/>
          <w:sz w:val="28"/>
          <w:szCs w:val="28"/>
        </w:rPr>
        <w:t>Толочинский</w:t>
      </w:r>
      <w:proofErr w:type="spellEnd"/>
      <w:r w:rsidRPr="006175DC">
        <w:rPr>
          <w:rFonts w:ascii="Times New Roman" w:hAnsi="Times New Roman" w:cs="Times New Roman"/>
          <w:b/>
          <w:sz w:val="28"/>
          <w:szCs w:val="28"/>
        </w:rPr>
        <w:t xml:space="preserve"> социально-педагогический центр»</w:t>
      </w:r>
    </w:p>
    <w:p w:rsidR="00E6557E" w:rsidRPr="006175DC" w:rsidRDefault="00E6557E" w:rsidP="00E6557E">
      <w:pPr>
        <w:spacing w:after="0" w:line="240" w:lineRule="auto"/>
        <w:jc w:val="center"/>
        <w:rPr>
          <w:rFonts w:ascii="Times New Roman" w:hAnsi="Times New Roman" w:cs="Times New Roman"/>
          <w:b/>
          <w:i/>
          <w:sz w:val="28"/>
          <w:szCs w:val="28"/>
        </w:rPr>
      </w:pPr>
      <w:r w:rsidRPr="006175DC">
        <w:rPr>
          <w:rFonts w:ascii="Times New Roman" w:hAnsi="Times New Roman" w:cs="Times New Roman"/>
          <w:b/>
          <w:sz w:val="28"/>
          <w:szCs w:val="28"/>
        </w:rPr>
        <w:t>НАШИ    КООРДИНАТЫ</w:t>
      </w:r>
      <w:r w:rsidRPr="006175DC">
        <w:rPr>
          <w:rFonts w:ascii="Times New Roman" w:hAnsi="Times New Roman" w:cs="Times New Roman"/>
          <w:sz w:val="28"/>
          <w:szCs w:val="28"/>
        </w:rPr>
        <w:t>: 211092,</w:t>
      </w:r>
    </w:p>
    <w:p w:rsidR="00E6557E" w:rsidRPr="006175DC" w:rsidRDefault="00E6557E" w:rsidP="00E6557E">
      <w:pPr>
        <w:tabs>
          <w:tab w:val="left" w:pos="13005"/>
        </w:tabs>
        <w:spacing w:after="0" w:line="240" w:lineRule="auto"/>
        <w:jc w:val="center"/>
        <w:rPr>
          <w:rFonts w:ascii="Times New Roman" w:hAnsi="Times New Roman" w:cs="Times New Roman"/>
          <w:sz w:val="28"/>
          <w:szCs w:val="28"/>
        </w:rPr>
      </w:pPr>
      <w:r w:rsidRPr="006175DC">
        <w:rPr>
          <w:rFonts w:ascii="Times New Roman" w:hAnsi="Times New Roman" w:cs="Times New Roman"/>
          <w:sz w:val="28"/>
          <w:szCs w:val="28"/>
        </w:rPr>
        <w:t>Витебская обл., г. Толочин, ул. Ленина, 33 (здание шестилеток)</w:t>
      </w:r>
    </w:p>
    <w:p w:rsidR="00E6557E" w:rsidRPr="006175DC" w:rsidRDefault="00E6557E" w:rsidP="00E6557E">
      <w:pPr>
        <w:tabs>
          <w:tab w:val="left" w:pos="8486"/>
        </w:tabs>
        <w:spacing w:after="0" w:line="240" w:lineRule="auto"/>
        <w:jc w:val="center"/>
        <w:rPr>
          <w:rFonts w:ascii="Times New Roman" w:hAnsi="Times New Roman" w:cs="Times New Roman"/>
          <w:sz w:val="28"/>
          <w:szCs w:val="28"/>
          <w:u w:val="single"/>
        </w:rPr>
      </w:pPr>
      <w:r w:rsidRPr="006175DC">
        <w:rPr>
          <w:rFonts w:ascii="Times New Roman" w:hAnsi="Times New Roman" w:cs="Times New Roman"/>
          <w:sz w:val="28"/>
          <w:szCs w:val="28"/>
          <w:u w:val="single"/>
        </w:rPr>
        <w:t>Тел. 8(02136) 5-07-96,  8(02136) 2-45-61 (приют)</w:t>
      </w:r>
    </w:p>
    <w:p w:rsidR="00E6557E" w:rsidRPr="006175DC" w:rsidRDefault="00E6557E" w:rsidP="00E6557E">
      <w:pPr>
        <w:tabs>
          <w:tab w:val="left" w:pos="8486"/>
        </w:tabs>
        <w:spacing w:after="0" w:line="240" w:lineRule="auto"/>
        <w:jc w:val="center"/>
        <w:rPr>
          <w:rFonts w:ascii="Times New Roman" w:hAnsi="Times New Roman" w:cs="Times New Roman"/>
          <w:b/>
          <w:i/>
          <w:sz w:val="28"/>
          <w:szCs w:val="28"/>
        </w:rPr>
      </w:pPr>
    </w:p>
    <w:p w:rsidR="00E6557E" w:rsidRPr="006175DC" w:rsidRDefault="00E6557E" w:rsidP="00E6557E">
      <w:pPr>
        <w:tabs>
          <w:tab w:val="left" w:pos="8486"/>
        </w:tabs>
        <w:spacing w:after="0" w:line="240" w:lineRule="auto"/>
        <w:jc w:val="center"/>
        <w:rPr>
          <w:rFonts w:ascii="Times New Roman" w:hAnsi="Times New Roman" w:cs="Times New Roman"/>
          <w:b/>
          <w:i/>
          <w:sz w:val="28"/>
          <w:szCs w:val="28"/>
        </w:rPr>
      </w:pPr>
      <w:r w:rsidRPr="006175DC">
        <w:rPr>
          <w:rFonts w:ascii="Times New Roman" w:hAnsi="Times New Roman" w:cs="Times New Roman"/>
          <w:b/>
          <w:i/>
          <w:sz w:val="28"/>
          <w:szCs w:val="28"/>
        </w:rPr>
        <w:t xml:space="preserve">директор </w:t>
      </w:r>
      <w:proofErr w:type="spellStart"/>
      <w:r w:rsidRPr="006175DC">
        <w:rPr>
          <w:rFonts w:ascii="Times New Roman" w:hAnsi="Times New Roman" w:cs="Times New Roman"/>
          <w:b/>
          <w:i/>
          <w:sz w:val="28"/>
          <w:szCs w:val="28"/>
        </w:rPr>
        <w:t>Белаш</w:t>
      </w:r>
      <w:proofErr w:type="spellEnd"/>
      <w:r w:rsidRPr="006175DC">
        <w:rPr>
          <w:rFonts w:ascii="Times New Roman" w:hAnsi="Times New Roman" w:cs="Times New Roman"/>
          <w:b/>
          <w:i/>
          <w:sz w:val="28"/>
          <w:szCs w:val="28"/>
        </w:rPr>
        <w:t xml:space="preserve">  Наталья Михайловна</w:t>
      </w:r>
    </w:p>
    <w:p w:rsidR="00E6557E" w:rsidRPr="006175DC" w:rsidRDefault="00E6557E" w:rsidP="006175DC">
      <w:pPr>
        <w:pStyle w:val="a6"/>
        <w:spacing w:after="0" w:line="240" w:lineRule="auto"/>
        <w:ind w:left="0" w:right="-1"/>
        <w:rPr>
          <w:rFonts w:ascii="Times New Roman" w:hAnsi="Times New Roman" w:cs="Times New Roman"/>
          <w:b/>
          <w:sz w:val="28"/>
          <w:szCs w:val="28"/>
        </w:rPr>
      </w:pPr>
    </w:p>
    <w:p w:rsidR="00E6557E" w:rsidRPr="006175DC" w:rsidRDefault="00E6557E" w:rsidP="00E6557E">
      <w:pPr>
        <w:pStyle w:val="a6"/>
        <w:spacing w:after="0" w:line="240" w:lineRule="auto"/>
        <w:ind w:left="0" w:right="-1"/>
        <w:jc w:val="center"/>
        <w:rPr>
          <w:rFonts w:ascii="Times New Roman" w:hAnsi="Times New Roman" w:cs="Times New Roman"/>
          <w:b/>
          <w:sz w:val="28"/>
          <w:szCs w:val="28"/>
        </w:rPr>
      </w:pPr>
      <w:r w:rsidRPr="006175DC">
        <w:rPr>
          <w:rFonts w:ascii="Times New Roman" w:hAnsi="Times New Roman" w:cs="Times New Roman"/>
          <w:b/>
          <w:i/>
          <w:sz w:val="28"/>
          <w:szCs w:val="28"/>
        </w:rPr>
        <w:t>Электронный адрес:</w:t>
      </w:r>
      <w:r w:rsidRPr="006175DC">
        <w:rPr>
          <w:rFonts w:ascii="Times New Roman" w:hAnsi="Times New Roman" w:cs="Times New Roman"/>
          <w:b/>
          <w:sz w:val="28"/>
          <w:szCs w:val="28"/>
        </w:rPr>
        <w:t xml:space="preserve"> </w:t>
      </w:r>
      <w:proofErr w:type="spellStart"/>
      <w:r w:rsidRPr="006175DC">
        <w:rPr>
          <w:rFonts w:ascii="Times New Roman" w:hAnsi="Times New Roman" w:cs="Times New Roman"/>
          <w:b/>
          <w:sz w:val="28"/>
          <w:szCs w:val="28"/>
          <w:lang w:val="en-US"/>
        </w:rPr>
        <w:t>spc</w:t>
      </w:r>
      <w:proofErr w:type="spellEnd"/>
      <w:r w:rsidRPr="006175DC">
        <w:rPr>
          <w:rFonts w:ascii="Times New Roman" w:hAnsi="Times New Roman" w:cs="Times New Roman"/>
          <w:b/>
          <w:sz w:val="28"/>
          <w:szCs w:val="28"/>
        </w:rPr>
        <w:t>-</w:t>
      </w:r>
      <w:proofErr w:type="spellStart"/>
      <w:r w:rsidRPr="006175DC">
        <w:rPr>
          <w:rFonts w:ascii="Times New Roman" w:hAnsi="Times New Roman" w:cs="Times New Roman"/>
          <w:b/>
          <w:sz w:val="28"/>
          <w:szCs w:val="28"/>
          <w:lang w:val="en-US"/>
        </w:rPr>
        <w:t>tolochin</w:t>
      </w:r>
      <w:proofErr w:type="spellEnd"/>
      <w:r w:rsidRPr="006175DC">
        <w:rPr>
          <w:rFonts w:ascii="Times New Roman" w:hAnsi="Times New Roman" w:cs="Times New Roman"/>
          <w:b/>
          <w:sz w:val="28"/>
          <w:szCs w:val="28"/>
        </w:rPr>
        <w:t>.</w:t>
      </w:r>
      <w:r w:rsidRPr="006175DC">
        <w:rPr>
          <w:rFonts w:ascii="Times New Roman" w:hAnsi="Times New Roman" w:cs="Times New Roman"/>
          <w:b/>
          <w:sz w:val="28"/>
          <w:szCs w:val="28"/>
          <w:lang w:val="en-US"/>
        </w:rPr>
        <w:t>schools</w:t>
      </w:r>
      <w:r w:rsidRPr="006175DC">
        <w:rPr>
          <w:rFonts w:ascii="Times New Roman" w:hAnsi="Times New Roman" w:cs="Times New Roman"/>
          <w:b/>
          <w:sz w:val="28"/>
          <w:szCs w:val="28"/>
        </w:rPr>
        <w:t>.</w:t>
      </w:r>
      <w:r w:rsidRPr="006175DC">
        <w:rPr>
          <w:rFonts w:ascii="Times New Roman" w:hAnsi="Times New Roman" w:cs="Times New Roman"/>
          <w:b/>
          <w:sz w:val="28"/>
          <w:szCs w:val="28"/>
          <w:lang w:val="en-US"/>
        </w:rPr>
        <w:t>by</w:t>
      </w:r>
    </w:p>
    <w:p w:rsidR="00E6557E" w:rsidRDefault="00E6557E" w:rsidP="00E6557E">
      <w:pPr>
        <w:pStyle w:val="a6"/>
        <w:spacing w:after="0" w:line="240" w:lineRule="auto"/>
        <w:ind w:left="0" w:right="-1"/>
        <w:rPr>
          <w:rFonts w:ascii="Times New Roman" w:hAnsi="Times New Roman" w:cs="Times New Roman"/>
          <w:sz w:val="24"/>
          <w:szCs w:val="24"/>
        </w:rPr>
      </w:pPr>
    </w:p>
    <w:p w:rsidR="00E6557E" w:rsidRDefault="00E6557E" w:rsidP="00E6557E">
      <w:pPr>
        <w:pStyle w:val="a6"/>
        <w:spacing w:after="0" w:line="240" w:lineRule="auto"/>
        <w:ind w:left="0" w:right="-1"/>
        <w:jc w:val="center"/>
        <w:rPr>
          <w:rFonts w:ascii="Times New Roman" w:hAnsi="Times New Roman" w:cs="Times New Roman"/>
          <w:sz w:val="24"/>
          <w:szCs w:val="24"/>
        </w:rPr>
      </w:pPr>
    </w:p>
    <w:p w:rsidR="00E6557E" w:rsidRPr="00125363" w:rsidRDefault="00E6557E" w:rsidP="00E6557E">
      <w:pPr>
        <w:pStyle w:val="a6"/>
        <w:spacing w:after="0" w:line="240" w:lineRule="auto"/>
        <w:ind w:left="0" w:right="-1"/>
        <w:jc w:val="center"/>
        <w:rPr>
          <w:rFonts w:ascii="Times New Roman" w:hAnsi="Times New Roman" w:cs="Times New Roman"/>
          <w:sz w:val="24"/>
          <w:szCs w:val="24"/>
        </w:rPr>
      </w:pPr>
      <w:r w:rsidRPr="00125363">
        <w:rPr>
          <w:rFonts w:ascii="Times New Roman" w:hAnsi="Times New Roman" w:cs="Times New Roman"/>
          <w:sz w:val="24"/>
          <w:szCs w:val="24"/>
        </w:rPr>
        <w:lastRenderedPageBreak/>
        <w:t xml:space="preserve">ОТДЕЛ </w:t>
      </w:r>
      <w:r w:rsidR="006175DC">
        <w:rPr>
          <w:rFonts w:ascii="Times New Roman" w:hAnsi="Times New Roman" w:cs="Times New Roman"/>
          <w:sz w:val="24"/>
          <w:szCs w:val="24"/>
        </w:rPr>
        <w:t>ПО ОБРАЗОВАНИЮ</w:t>
      </w:r>
      <w:r w:rsidRPr="00125363">
        <w:rPr>
          <w:rFonts w:ascii="Times New Roman" w:hAnsi="Times New Roman" w:cs="Times New Roman"/>
          <w:sz w:val="24"/>
          <w:szCs w:val="24"/>
        </w:rPr>
        <w:t xml:space="preserve"> ТОЛОЧИНСКОГО РАЙИСПОЛКОМА</w:t>
      </w:r>
    </w:p>
    <w:p w:rsidR="00E6557E" w:rsidRPr="00125363" w:rsidRDefault="00E6557E" w:rsidP="00E6557E">
      <w:pPr>
        <w:pStyle w:val="a6"/>
        <w:spacing w:after="0" w:line="240" w:lineRule="auto"/>
        <w:ind w:left="0" w:right="-1"/>
        <w:jc w:val="center"/>
        <w:rPr>
          <w:rFonts w:ascii="Times New Roman" w:hAnsi="Times New Roman" w:cs="Times New Roman"/>
          <w:sz w:val="28"/>
          <w:szCs w:val="28"/>
        </w:rPr>
      </w:pPr>
      <w:r w:rsidRPr="00125363">
        <w:rPr>
          <w:rFonts w:ascii="Times New Roman" w:hAnsi="Times New Roman" w:cs="Times New Roman"/>
          <w:sz w:val="28"/>
          <w:szCs w:val="28"/>
        </w:rPr>
        <w:t>ГУО «</w:t>
      </w:r>
      <w:proofErr w:type="spellStart"/>
      <w:r w:rsidRPr="00125363">
        <w:rPr>
          <w:rFonts w:ascii="Times New Roman" w:hAnsi="Times New Roman" w:cs="Times New Roman"/>
          <w:sz w:val="28"/>
          <w:szCs w:val="28"/>
        </w:rPr>
        <w:t>Толочинский</w:t>
      </w:r>
      <w:proofErr w:type="spellEnd"/>
      <w:r w:rsidRPr="00125363">
        <w:rPr>
          <w:rFonts w:ascii="Times New Roman" w:hAnsi="Times New Roman" w:cs="Times New Roman"/>
          <w:sz w:val="28"/>
          <w:szCs w:val="28"/>
        </w:rPr>
        <w:t xml:space="preserve"> социально-педагогический центр»</w:t>
      </w:r>
    </w:p>
    <w:p w:rsidR="00E6557E" w:rsidRDefault="00E6557E" w:rsidP="00E6557E">
      <w:pPr>
        <w:spacing w:after="0" w:line="240" w:lineRule="auto"/>
        <w:ind w:left="-709" w:right="-1"/>
        <w:jc w:val="center"/>
        <w:rPr>
          <w:rFonts w:ascii="Times New Roman" w:hAnsi="Times New Roman" w:cs="Times New Roman"/>
          <w:b/>
          <w:i/>
          <w:sz w:val="40"/>
          <w:szCs w:val="40"/>
        </w:rPr>
      </w:pPr>
    </w:p>
    <w:p w:rsidR="00E6557E" w:rsidRDefault="00E6557E" w:rsidP="00A8540B">
      <w:pPr>
        <w:spacing w:after="0" w:line="240" w:lineRule="auto"/>
        <w:ind w:right="-1"/>
        <w:rPr>
          <w:rFonts w:ascii="Times New Roman" w:hAnsi="Times New Roman" w:cs="Times New Roman"/>
          <w:b/>
          <w:i/>
          <w:sz w:val="40"/>
          <w:szCs w:val="40"/>
        </w:rPr>
      </w:pPr>
    </w:p>
    <w:p w:rsidR="00E6557E" w:rsidRPr="00125363" w:rsidRDefault="00E6557E" w:rsidP="00E6557E">
      <w:pPr>
        <w:spacing w:after="0" w:line="240" w:lineRule="auto"/>
        <w:jc w:val="center"/>
        <w:rPr>
          <w:rFonts w:ascii="Times New Roman" w:hAnsi="Times New Roman" w:cs="Times New Roman"/>
          <w:sz w:val="36"/>
          <w:szCs w:val="36"/>
        </w:rPr>
      </w:pPr>
      <w:r w:rsidRPr="00125363">
        <w:rPr>
          <w:rFonts w:ascii="Times New Roman" w:hAnsi="Times New Roman" w:cs="Times New Roman"/>
          <w:sz w:val="36"/>
          <w:szCs w:val="36"/>
        </w:rPr>
        <w:t xml:space="preserve">Памятка для </w:t>
      </w:r>
      <w:r>
        <w:rPr>
          <w:rFonts w:ascii="Times New Roman" w:hAnsi="Times New Roman" w:cs="Times New Roman"/>
          <w:sz w:val="36"/>
          <w:szCs w:val="36"/>
        </w:rPr>
        <w:t>родителей</w:t>
      </w:r>
    </w:p>
    <w:p w:rsidR="00E6557E" w:rsidRDefault="00E6557E" w:rsidP="00E6557E">
      <w:pPr>
        <w:spacing w:after="0" w:line="240" w:lineRule="auto"/>
        <w:jc w:val="center"/>
        <w:rPr>
          <w:rFonts w:ascii="Times New Roman" w:hAnsi="Times New Roman" w:cs="Times New Roman"/>
          <w:b/>
          <w:i/>
          <w:sz w:val="40"/>
          <w:szCs w:val="40"/>
        </w:rPr>
      </w:pPr>
      <w:r w:rsidRPr="0060611E">
        <w:rPr>
          <w:rFonts w:ascii="Times New Roman" w:hAnsi="Times New Roman" w:cs="Times New Roman"/>
          <w:b/>
          <w:i/>
          <w:sz w:val="40"/>
          <w:szCs w:val="40"/>
        </w:rPr>
        <w:t>«</w:t>
      </w:r>
      <w:r w:rsidR="0099466F">
        <w:rPr>
          <w:rFonts w:ascii="Times New Roman" w:hAnsi="Times New Roman" w:cs="Times New Roman"/>
          <w:b/>
          <w:i/>
          <w:sz w:val="40"/>
          <w:szCs w:val="40"/>
        </w:rPr>
        <w:t>Родитель</w:t>
      </w:r>
      <w:r w:rsidR="00F6277F">
        <w:rPr>
          <w:rFonts w:ascii="Times New Roman" w:hAnsi="Times New Roman" w:cs="Times New Roman"/>
          <w:b/>
          <w:i/>
          <w:sz w:val="40"/>
          <w:szCs w:val="40"/>
        </w:rPr>
        <w:t>, б</w:t>
      </w:r>
      <w:r w:rsidR="0099466F">
        <w:rPr>
          <w:rFonts w:ascii="Times New Roman" w:hAnsi="Times New Roman" w:cs="Times New Roman"/>
          <w:b/>
          <w:i/>
          <w:sz w:val="40"/>
          <w:szCs w:val="40"/>
        </w:rPr>
        <w:t xml:space="preserve">удь </w:t>
      </w:r>
      <w:r w:rsidR="00F6277F">
        <w:rPr>
          <w:rFonts w:ascii="Times New Roman" w:hAnsi="Times New Roman" w:cs="Times New Roman"/>
          <w:b/>
          <w:i/>
          <w:sz w:val="40"/>
          <w:szCs w:val="40"/>
        </w:rPr>
        <w:t>рядом!</w:t>
      </w:r>
      <w:r w:rsidRPr="0060611E">
        <w:rPr>
          <w:rFonts w:ascii="Times New Roman" w:hAnsi="Times New Roman" w:cs="Times New Roman"/>
          <w:b/>
          <w:i/>
          <w:sz w:val="40"/>
          <w:szCs w:val="40"/>
        </w:rPr>
        <w:t>»</w:t>
      </w:r>
    </w:p>
    <w:p w:rsidR="00B65B0C" w:rsidRPr="0060611E" w:rsidRDefault="00B65B0C" w:rsidP="00E6557E">
      <w:pPr>
        <w:spacing w:after="0" w:line="240" w:lineRule="auto"/>
        <w:jc w:val="center"/>
        <w:rPr>
          <w:rFonts w:ascii="Times New Roman" w:hAnsi="Times New Roman" w:cs="Times New Roman"/>
          <w:b/>
          <w:i/>
          <w:sz w:val="40"/>
          <w:szCs w:val="40"/>
        </w:rPr>
      </w:pPr>
    </w:p>
    <w:p w:rsidR="00E6557E" w:rsidRPr="00125363" w:rsidRDefault="00E6557E" w:rsidP="00E6557E">
      <w:pPr>
        <w:spacing w:after="0" w:line="240" w:lineRule="auto"/>
        <w:jc w:val="center"/>
        <w:rPr>
          <w:rFonts w:ascii="Times New Roman" w:hAnsi="Times New Roman" w:cs="Times New Roman"/>
          <w:noProof/>
          <w:sz w:val="36"/>
          <w:szCs w:val="36"/>
        </w:rPr>
      </w:pPr>
    </w:p>
    <w:p w:rsidR="00E6557E" w:rsidRDefault="00A8540B" w:rsidP="00E6557E">
      <w:pPr>
        <w:jc w:val="center"/>
        <w:rPr>
          <w:noProof/>
        </w:rPr>
      </w:pPr>
      <w:r>
        <w:rPr>
          <w:noProof/>
          <w:lang w:eastAsia="ru-RU"/>
        </w:rPr>
        <w:drawing>
          <wp:inline distT="0" distB="0" distL="0" distR="0">
            <wp:extent cx="4562475" cy="3044026"/>
            <wp:effectExtent l="19050" t="0" r="9525" b="0"/>
            <wp:docPr id="1" name="Рисунок 1" descr="http://sunlady-life.ru/uploads/posts/2016-03/1458890841_kak-pomoch-podrostku-perezhit-rasstav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lady-life.ru/uploads/posts/2016-03/1458890841_kak-pomoch-podrostku-perezhit-rasstavanie.jpg"/>
                    <pic:cNvPicPr>
                      <a:picLocks noChangeAspect="1" noChangeArrowheads="1"/>
                    </pic:cNvPicPr>
                  </pic:nvPicPr>
                  <pic:blipFill>
                    <a:blip r:embed="rId5" cstate="print"/>
                    <a:srcRect/>
                    <a:stretch>
                      <a:fillRect/>
                    </a:stretch>
                  </pic:blipFill>
                  <pic:spPr bwMode="auto">
                    <a:xfrm>
                      <a:off x="0" y="0"/>
                      <a:ext cx="4564824" cy="3045593"/>
                    </a:xfrm>
                    <a:prstGeom prst="rect">
                      <a:avLst/>
                    </a:prstGeom>
                    <a:noFill/>
                    <a:ln w="9525">
                      <a:noFill/>
                      <a:miter lim="800000"/>
                      <a:headEnd/>
                      <a:tailEnd/>
                    </a:ln>
                  </pic:spPr>
                </pic:pic>
              </a:graphicData>
            </a:graphic>
          </wp:inline>
        </w:drawing>
      </w:r>
    </w:p>
    <w:p w:rsidR="00E6557E" w:rsidRDefault="00E6557E" w:rsidP="00E6557E">
      <w:pPr>
        <w:jc w:val="center"/>
      </w:pPr>
    </w:p>
    <w:p w:rsidR="00E6557E" w:rsidRDefault="00E6557E" w:rsidP="0099466F">
      <w:pPr>
        <w:ind w:firstLine="420"/>
        <w:jc w:val="center"/>
        <w:rPr>
          <w:rFonts w:ascii="Times New Roman" w:hAnsi="Times New Roman" w:cs="Times New Roman"/>
          <w:b/>
          <w:sz w:val="24"/>
          <w:szCs w:val="24"/>
        </w:rPr>
      </w:pPr>
    </w:p>
    <w:p w:rsidR="0099466F" w:rsidRDefault="0099466F" w:rsidP="0099466F">
      <w:pPr>
        <w:ind w:firstLine="420"/>
        <w:jc w:val="center"/>
        <w:rPr>
          <w:rFonts w:ascii="Times New Roman" w:hAnsi="Times New Roman" w:cs="Times New Roman"/>
          <w:b/>
          <w:sz w:val="24"/>
          <w:szCs w:val="24"/>
        </w:rPr>
      </w:pPr>
    </w:p>
    <w:p w:rsidR="00011F86" w:rsidRPr="006175DC" w:rsidRDefault="007B219E" w:rsidP="00F6277F">
      <w:pPr>
        <w:jc w:val="center"/>
        <w:rPr>
          <w:rFonts w:ascii="Times New Roman" w:hAnsi="Times New Roman" w:cs="Times New Roman"/>
          <w:sz w:val="24"/>
          <w:szCs w:val="24"/>
        </w:rPr>
      </w:pPr>
      <w:r>
        <w:rPr>
          <w:rFonts w:ascii="Times New Roman" w:hAnsi="Times New Roman" w:cs="Times New Roman"/>
          <w:sz w:val="24"/>
          <w:szCs w:val="24"/>
        </w:rPr>
        <w:t>ТОЛОЧИН</w:t>
      </w:r>
      <w:r w:rsidR="006175DC">
        <w:rPr>
          <w:rFonts w:ascii="Times New Roman" w:hAnsi="Times New Roman" w:cs="Times New Roman"/>
          <w:sz w:val="24"/>
          <w:szCs w:val="24"/>
        </w:rPr>
        <w:t xml:space="preserve"> </w:t>
      </w:r>
    </w:p>
    <w:p w:rsidR="00BE16B4" w:rsidRPr="00BE16B4" w:rsidRDefault="00BE16B4" w:rsidP="00A4236B">
      <w:pPr>
        <w:shd w:val="clear" w:color="auto" w:fill="FFFFFF"/>
        <w:spacing w:after="0" w:line="240" w:lineRule="auto"/>
        <w:rPr>
          <w:rFonts w:ascii="Times New Roman" w:eastAsia="Times New Roman" w:hAnsi="Times New Roman" w:cs="Times New Roman"/>
          <w:sz w:val="24"/>
          <w:szCs w:val="24"/>
          <w:u w:val="single"/>
          <w:lang w:eastAsia="ru-RU"/>
        </w:rPr>
      </w:pPr>
      <w:r w:rsidRPr="00A4236B">
        <w:rPr>
          <w:rFonts w:ascii="Times New Roman" w:eastAsia="Times New Roman" w:hAnsi="Times New Roman" w:cs="Times New Roman"/>
          <w:b/>
          <w:bCs/>
          <w:sz w:val="24"/>
          <w:szCs w:val="24"/>
          <w:u w:val="single"/>
          <w:lang w:eastAsia="ru-RU"/>
        </w:rPr>
        <w:lastRenderedPageBreak/>
        <w:t xml:space="preserve">Признаки </w:t>
      </w:r>
      <w:proofErr w:type="spellStart"/>
      <w:r w:rsidR="006175DC">
        <w:rPr>
          <w:rFonts w:ascii="Times New Roman" w:eastAsia="Times New Roman" w:hAnsi="Times New Roman" w:cs="Times New Roman"/>
          <w:b/>
          <w:bCs/>
          <w:sz w:val="24"/>
          <w:szCs w:val="24"/>
          <w:u w:val="single"/>
          <w:lang w:eastAsia="ru-RU"/>
        </w:rPr>
        <w:t>аутоагрессивного</w:t>
      </w:r>
      <w:proofErr w:type="spellEnd"/>
      <w:r w:rsidR="00A4236B">
        <w:rPr>
          <w:rFonts w:ascii="Times New Roman" w:eastAsia="Times New Roman" w:hAnsi="Times New Roman" w:cs="Times New Roman"/>
          <w:b/>
          <w:bCs/>
          <w:sz w:val="24"/>
          <w:szCs w:val="24"/>
          <w:u w:val="single"/>
          <w:lang w:eastAsia="ru-RU"/>
        </w:rPr>
        <w:t xml:space="preserve"> поведения у детей и подростков:</w:t>
      </w:r>
    </w:p>
    <w:p w:rsidR="00BE16B4" w:rsidRPr="00BE16B4" w:rsidRDefault="00BE16B4" w:rsidP="00BE16B4">
      <w:pPr>
        <w:numPr>
          <w:ilvl w:val="0"/>
          <w:numId w:val="3"/>
        </w:numPr>
        <w:shd w:val="clear" w:color="auto" w:fill="FFFFFF"/>
        <w:spacing w:after="0" w:line="240" w:lineRule="auto"/>
        <w:ind w:left="375"/>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прямо говорит о смерти: «Я собираюсь покончить с собой», «Я не могу так дальше жить»;</w:t>
      </w:r>
    </w:p>
    <w:p w:rsidR="00BE16B4" w:rsidRPr="00BE16B4" w:rsidRDefault="00BE16B4" w:rsidP="00BE16B4">
      <w:pPr>
        <w:numPr>
          <w:ilvl w:val="0"/>
          <w:numId w:val="3"/>
        </w:numPr>
        <w:shd w:val="clear" w:color="auto" w:fill="FFFFFF"/>
        <w:spacing w:after="0" w:line="240" w:lineRule="auto"/>
        <w:ind w:left="375"/>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косвенно намекает о своём намерении: «Я больше не буду ни для кого проблемой», «Тебе больше не придётся обо мне волноваться»;</w:t>
      </w:r>
    </w:p>
    <w:p w:rsidR="00BE16B4" w:rsidRPr="00BE16B4" w:rsidRDefault="00BE16B4" w:rsidP="00BE16B4">
      <w:pPr>
        <w:numPr>
          <w:ilvl w:val="0"/>
          <w:numId w:val="3"/>
        </w:numPr>
        <w:shd w:val="clear" w:color="auto" w:fill="FFFFFF"/>
        <w:spacing w:after="0" w:line="240" w:lineRule="auto"/>
        <w:ind w:left="375"/>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много шутит на тему самоубийства;</w:t>
      </w:r>
    </w:p>
    <w:p w:rsidR="00BE16B4" w:rsidRPr="00BE16B4" w:rsidRDefault="00BE16B4" w:rsidP="00BE16B4">
      <w:pPr>
        <w:numPr>
          <w:ilvl w:val="0"/>
          <w:numId w:val="3"/>
        </w:numPr>
        <w:shd w:val="clear" w:color="auto" w:fill="FFFFFF"/>
        <w:spacing w:after="0" w:line="240" w:lineRule="auto"/>
        <w:ind w:left="375"/>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проявляет нездоровую заинтересованность вопросами смерти.</w:t>
      </w:r>
    </w:p>
    <w:p w:rsidR="00A4236B" w:rsidRDefault="00A4236B" w:rsidP="00BE16B4">
      <w:pPr>
        <w:shd w:val="clear" w:color="auto" w:fill="FFFFFF"/>
        <w:spacing w:after="0" w:line="240" w:lineRule="auto"/>
        <w:rPr>
          <w:rFonts w:ascii="Times New Roman" w:eastAsia="Times New Roman" w:hAnsi="Times New Roman" w:cs="Times New Roman"/>
          <w:b/>
          <w:bCs/>
          <w:sz w:val="24"/>
          <w:szCs w:val="24"/>
          <w:u w:val="single"/>
          <w:lang w:eastAsia="ru-RU"/>
        </w:rPr>
      </w:pPr>
    </w:p>
    <w:p w:rsidR="00BE16B4" w:rsidRPr="00BE16B4" w:rsidRDefault="00BE16B4" w:rsidP="00BE16B4">
      <w:pPr>
        <w:shd w:val="clear" w:color="auto" w:fill="FFFFFF"/>
        <w:spacing w:after="0" w:line="240" w:lineRule="auto"/>
        <w:rPr>
          <w:rFonts w:ascii="Times New Roman" w:eastAsia="Times New Roman" w:hAnsi="Times New Roman" w:cs="Times New Roman"/>
          <w:sz w:val="24"/>
          <w:szCs w:val="24"/>
          <w:lang w:eastAsia="ru-RU"/>
        </w:rPr>
      </w:pPr>
      <w:r w:rsidRPr="00A4236B">
        <w:rPr>
          <w:rFonts w:ascii="Times New Roman" w:eastAsia="Times New Roman" w:hAnsi="Times New Roman" w:cs="Times New Roman"/>
          <w:b/>
          <w:bCs/>
          <w:sz w:val="24"/>
          <w:szCs w:val="24"/>
          <w:u w:val="single"/>
          <w:lang w:eastAsia="ru-RU"/>
        </w:rPr>
        <w:t>Подросток может:</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раздавать другим вещи, имеющие большую личную значимость, окончательно приводить в порядок дела, мириться с давними врагами;</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демонстрировать радикальные перемены в поведении</w:t>
      </w:r>
      <w:r w:rsidR="0099466F">
        <w:rPr>
          <w:rFonts w:ascii="Times New Roman" w:eastAsia="Times New Roman" w:hAnsi="Times New Roman" w:cs="Times New Roman"/>
          <w:sz w:val="24"/>
          <w:szCs w:val="24"/>
          <w:lang w:eastAsia="ru-RU"/>
        </w:rPr>
        <w:t>;</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 еде – есть слишком мало или слишком много;</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во сне – спать слишком мало или слишком много;</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во внешнем виде – стать неряшливым;</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замкнуться от семьи и друзей;</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быть чрезмерно деятельным или наоборот безразличным к окружающему миру;</w:t>
      </w:r>
    </w:p>
    <w:p w:rsidR="00BE16B4" w:rsidRPr="00BE16B4" w:rsidRDefault="00A4236B"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E16B4" w:rsidRPr="00BE16B4">
        <w:rPr>
          <w:rFonts w:ascii="Times New Roman" w:eastAsia="Times New Roman" w:hAnsi="Times New Roman" w:cs="Times New Roman"/>
          <w:sz w:val="24"/>
          <w:szCs w:val="24"/>
          <w:lang w:eastAsia="ru-RU"/>
        </w:rPr>
        <w:t>щущать попеременно то внезапную эйфорию, то приступы отчаяния;</w:t>
      </w:r>
    </w:p>
    <w:p w:rsidR="00BE16B4" w:rsidRPr="00BE16B4" w:rsidRDefault="00BE16B4" w:rsidP="00BE16B4">
      <w:pPr>
        <w:numPr>
          <w:ilvl w:val="0"/>
          <w:numId w:val="4"/>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проявлять признаки беспомощности, безнадёжности и отчаяния.</w:t>
      </w:r>
    </w:p>
    <w:p w:rsidR="00A4236B" w:rsidRDefault="00A4236B" w:rsidP="00BE16B4">
      <w:pPr>
        <w:shd w:val="clear" w:color="auto" w:fill="FFFFFF"/>
        <w:spacing w:after="0" w:line="240" w:lineRule="auto"/>
        <w:jc w:val="both"/>
        <w:rPr>
          <w:rFonts w:ascii="Times New Roman" w:eastAsia="Times New Roman" w:hAnsi="Times New Roman" w:cs="Times New Roman"/>
          <w:b/>
          <w:bCs/>
          <w:sz w:val="24"/>
          <w:szCs w:val="24"/>
          <w:u w:val="single"/>
          <w:lang w:eastAsia="ru-RU"/>
        </w:rPr>
      </w:pPr>
    </w:p>
    <w:p w:rsidR="00BE16B4" w:rsidRPr="00BE16B4" w:rsidRDefault="00BE16B4" w:rsidP="00BE16B4">
      <w:pPr>
        <w:shd w:val="clear" w:color="auto" w:fill="FFFFFF"/>
        <w:spacing w:after="0" w:line="240" w:lineRule="auto"/>
        <w:jc w:val="both"/>
        <w:rPr>
          <w:rFonts w:ascii="Times New Roman" w:eastAsia="Times New Roman" w:hAnsi="Times New Roman" w:cs="Times New Roman"/>
          <w:sz w:val="24"/>
          <w:szCs w:val="24"/>
          <w:lang w:eastAsia="ru-RU"/>
        </w:rPr>
      </w:pPr>
      <w:r w:rsidRPr="00A4236B">
        <w:rPr>
          <w:rFonts w:ascii="Times New Roman" w:eastAsia="Times New Roman" w:hAnsi="Times New Roman" w:cs="Times New Roman"/>
          <w:b/>
          <w:bCs/>
          <w:sz w:val="24"/>
          <w:szCs w:val="24"/>
          <w:u w:val="single"/>
          <w:lang w:eastAsia="ru-RU"/>
        </w:rPr>
        <w:t xml:space="preserve">Основные мотивы </w:t>
      </w:r>
      <w:proofErr w:type="spellStart"/>
      <w:r w:rsidR="006D44B7">
        <w:rPr>
          <w:rFonts w:ascii="Times New Roman" w:eastAsia="Times New Roman" w:hAnsi="Times New Roman" w:cs="Times New Roman"/>
          <w:b/>
          <w:bCs/>
          <w:sz w:val="24"/>
          <w:szCs w:val="24"/>
          <w:u w:val="single"/>
          <w:lang w:eastAsia="ru-RU"/>
        </w:rPr>
        <w:t>аутоагрессивного</w:t>
      </w:r>
      <w:proofErr w:type="spellEnd"/>
      <w:r w:rsidRPr="00A4236B">
        <w:rPr>
          <w:rFonts w:ascii="Times New Roman" w:eastAsia="Times New Roman" w:hAnsi="Times New Roman" w:cs="Times New Roman"/>
          <w:b/>
          <w:bCs/>
          <w:sz w:val="24"/>
          <w:szCs w:val="24"/>
          <w:u w:val="single"/>
          <w:lang w:eastAsia="ru-RU"/>
        </w:rPr>
        <w:t xml:space="preserve"> поведения у детей и подростков:</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переживание обиды, одиночеств</w:t>
      </w:r>
      <w:r w:rsidR="00827C94" w:rsidRPr="00A4236B">
        <w:rPr>
          <w:rFonts w:ascii="Times New Roman" w:eastAsia="Times New Roman" w:hAnsi="Times New Roman" w:cs="Times New Roman"/>
          <w:sz w:val="24"/>
          <w:szCs w:val="24"/>
          <w:lang w:eastAsia="ru-RU"/>
        </w:rPr>
        <w:t>а, отчужденности и непонимания;</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действительная или мнимая утрата любви родителей, не</w:t>
      </w:r>
      <w:r w:rsidR="00827C94" w:rsidRPr="00A4236B">
        <w:rPr>
          <w:rFonts w:ascii="Times New Roman" w:eastAsia="Times New Roman" w:hAnsi="Times New Roman" w:cs="Times New Roman"/>
          <w:sz w:val="24"/>
          <w:szCs w:val="24"/>
          <w:lang w:eastAsia="ru-RU"/>
        </w:rPr>
        <w:t>разделенное чувство и ревность;</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переживания, связанные со смертью, разводом или уходом родителей из</w:t>
      </w:r>
      <w:r w:rsidR="00827C94" w:rsidRPr="00A4236B">
        <w:rPr>
          <w:rFonts w:ascii="Times New Roman" w:eastAsia="Times New Roman" w:hAnsi="Times New Roman" w:cs="Times New Roman"/>
          <w:sz w:val="24"/>
          <w:szCs w:val="24"/>
          <w:lang w:eastAsia="ru-RU"/>
        </w:rPr>
        <w:t xml:space="preserve"> семьи;</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чувство вины, стыда, оскорбле</w:t>
      </w:r>
      <w:r w:rsidR="00827C94" w:rsidRPr="00A4236B">
        <w:rPr>
          <w:rFonts w:ascii="Times New Roman" w:eastAsia="Times New Roman" w:hAnsi="Times New Roman" w:cs="Times New Roman"/>
          <w:sz w:val="24"/>
          <w:szCs w:val="24"/>
          <w:lang w:eastAsia="ru-RU"/>
        </w:rPr>
        <w:t>нного самолюбия, самообвинения;</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боязнь позора, насмешек или унижения;</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страх наказания, нежелание извиниться;</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любовные неудачи, сексуальные эксцессы, беременность;</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lastRenderedPageBreak/>
        <w:t>чувство мести, злобы, протеста; угроза или вымогательство;</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желание привлечь к себе внимание, вызвать сочувствие, избежать неприятных            последствий, уйти от трудной ситуации;</w:t>
      </w:r>
    </w:p>
    <w:p w:rsidR="00BE16B4" w:rsidRPr="00BE16B4" w:rsidRDefault="00BE16B4" w:rsidP="00BE16B4">
      <w:pPr>
        <w:numPr>
          <w:ilvl w:val="0"/>
          <w:numId w:val="2"/>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сочувствие или подражание товарищам, героям книг или фильмов.</w:t>
      </w:r>
    </w:p>
    <w:p w:rsidR="00827C94" w:rsidRPr="00A4236B" w:rsidRDefault="00827C94" w:rsidP="00BE16B4">
      <w:pPr>
        <w:shd w:val="clear" w:color="auto" w:fill="FFFFFF"/>
        <w:spacing w:after="0" w:line="240" w:lineRule="auto"/>
        <w:jc w:val="both"/>
        <w:rPr>
          <w:rFonts w:ascii="Times New Roman" w:eastAsia="Times New Roman" w:hAnsi="Times New Roman" w:cs="Times New Roman"/>
          <w:b/>
          <w:bCs/>
          <w:i/>
          <w:iCs/>
          <w:sz w:val="24"/>
          <w:szCs w:val="24"/>
          <w:lang w:eastAsia="ru-RU"/>
        </w:rPr>
      </w:pPr>
    </w:p>
    <w:p w:rsidR="00BE16B4" w:rsidRPr="00BE16B4" w:rsidRDefault="00BE16B4" w:rsidP="00A4236B">
      <w:pPr>
        <w:shd w:val="clear" w:color="auto" w:fill="FFFFFF"/>
        <w:spacing w:after="0" w:line="240" w:lineRule="auto"/>
        <w:jc w:val="center"/>
        <w:rPr>
          <w:rFonts w:ascii="Times New Roman" w:eastAsia="Times New Roman" w:hAnsi="Times New Roman" w:cs="Times New Roman"/>
          <w:sz w:val="24"/>
          <w:szCs w:val="24"/>
          <w:lang w:eastAsia="ru-RU"/>
        </w:rPr>
      </w:pPr>
      <w:r w:rsidRPr="00A4236B">
        <w:rPr>
          <w:rFonts w:ascii="Times New Roman" w:eastAsia="Times New Roman" w:hAnsi="Times New Roman" w:cs="Times New Roman"/>
          <w:b/>
          <w:bCs/>
          <w:i/>
          <w:iCs/>
          <w:sz w:val="24"/>
          <w:szCs w:val="24"/>
          <w:lang w:eastAsia="ru-RU"/>
        </w:rPr>
        <w:t xml:space="preserve">Если замечена склонность несовершеннолетнего к </w:t>
      </w:r>
      <w:proofErr w:type="spellStart"/>
      <w:r w:rsidR="006D44B7">
        <w:rPr>
          <w:rFonts w:ascii="Times New Roman" w:eastAsia="Times New Roman" w:hAnsi="Times New Roman" w:cs="Times New Roman"/>
          <w:b/>
          <w:bCs/>
          <w:i/>
          <w:iCs/>
          <w:sz w:val="24"/>
          <w:szCs w:val="24"/>
          <w:lang w:eastAsia="ru-RU"/>
        </w:rPr>
        <w:t>аутоагрессии</w:t>
      </w:r>
      <w:proofErr w:type="spellEnd"/>
      <w:r w:rsidR="006D44B7">
        <w:rPr>
          <w:rFonts w:ascii="Times New Roman" w:eastAsia="Times New Roman" w:hAnsi="Times New Roman" w:cs="Times New Roman"/>
          <w:b/>
          <w:bCs/>
          <w:i/>
          <w:iCs/>
          <w:sz w:val="24"/>
          <w:szCs w:val="24"/>
          <w:lang w:eastAsia="ru-RU"/>
        </w:rPr>
        <w:t xml:space="preserve"> -</w:t>
      </w:r>
      <w:r w:rsidRPr="00A4236B">
        <w:rPr>
          <w:rFonts w:ascii="Times New Roman" w:eastAsia="Times New Roman" w:hAnsi="Times New Roman" w:cs="Times New Roman"/>
          <w:b/>
          <w:bCs/>
          <w:i/>
          <w:iCs/>
          <w:sz w:val="24"/>
          <w:szCs w:val="24"/>
          <w:lang w:eastAsia="ru-RU"/>
        </w:rPr>
        <w:t xml:space="preserve"> следующие советы помогут изменить ситуацию.</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Поддерживайте его и будьте настойчивы. Человеку в состоянии душевного кризиса нужны строгие и утвердительные указания.</w:t>
      </w:r>
    </w:p>
    <w:p w:rsidR="00BE16B4" w:rsidRPr="00BE16B4" w:rsidRDefault="00BE16B4" w:rsidP="00BE16B4">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A83711" w:rsidRPr="006D44B7" w:rsidRDefault="00BE16B4" w:rsidP="006D44B7">
      <w:pPr>
        <w:numPr>
          <w:ilvl w:val="0"/>
          <w:numId w:val="1"/>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BE16B4">
        <w:rPr>
          <w:rFonts w:ascii="Times New Roman" w:eastAsia="Times New Roman" w:hAnsi="Times New Roman" w:cs="Times New Roman"/>
          <w:sz w:val="24"/>
          <w:szCs w:val="24"/>
          <w:lang w:eastAsia="ru-RU"/>
        </w:rPr>
        <w:t>Следует принять во внимание и другие возможные источники помощи: друзей, семью, врачей, священников, к которым можно обратиться.</w:t>
      </w:r>
      <w:r w:rsidR="006D44B7">
        <w:rPr>
          <w:rFonts w:ascii="Times New Roman" w:eastAsia="Times New Roman" w:hAnsi="Times New Roman" w:cs="Times New Roman"/>
          <w:sz w:val="24"/>
          <w:szCs w:val="24"/>
          <w:lang w:eastAsia="ru-RU"/>
        </w:rPr>
        <w:t xml:space="preserve">                         </w:t>
      </w:r>
      <w:r w:rsidR="00A4236B" w:rsidRPr="006D44B7">
        <w:rPr>
          <w:rFonts w:ascii="Times New Roman" w:hAnsi="Times New Roman" w:cs="Times New Roman"/>
          <w:b/>
          <w:i/>
          <w:sz w:val="24"/>
          <w:szCs w:val="24"/>
        </w:rPr>
        <w:t>Помогите своему ребенку!</w:t>
      </w:r>
    </w:p>
    <w:sectPr w:rsidR="00A83711" w:rsidRPr="006D44B7" w:rsidSect="00011F86">
      <w:pgSz w:w="16838" w:h="11906" w:orient="landscape"/>
      <w:pgMar w:top="568" w:right="395" w:bottom="850" w:left="426" w:header="708" w:footer="708" w:gutter="0"/>
      <w:cols w:num="2" w:space="113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CC"/>
    <w:family w:val="auto"/>
    <w:pitch w:val="variable"/>
    <w:sig w:usb0="00000001"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594"/>
    <w:multiLevelType w:val="multilevel"/>
    <w:tmpl w:val="178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F54498"/>
    <w:multiLevelType w:val="multilevel"/>
    <w:tmpl w:val="FE16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12C90"/>
    <w:multiLevelType w:val="multilevel"/>
    <w:tmpl w:val="814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8F63E1"/>
    <w:multiLevelType w:val="multilevel"/>
    <w:tmpl w:val="DBF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16B4"/>
    <w:rsid w:val="00011F86"/>
    <w:rsid w:val="000A7CF5"/>
    <w:rsid w:val="001A1CD2"/>
    <w:rsid w:val="005E6DBC"/>
    <w:rsid w:val="006175DC"/>
    <w:rsid w:val="006D44B7"/>
    <w:rsid w:val="007B219E"/>
    <w:rsid w:val="00827C94"/>
    <w:rsid w:val="0099466F"/>
    <w:rsid w:val="00A4236B"/>
    <w:rsid w:val="00A83711"/>
    <w:rsid w:val="00A8540B"/>
    <w:rsid w:val="00B25610"/>
    <w:rsid w:val="00B65B0C"/>
    <w:rsid w:val="00BE16B4"/>
    <w:rsid w:val="00E6557E"/>
    <w:rsid w:val="00F62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11"/>
  </w:style>
  <w:style w:type="paragraph" w:styleId="2">
    <w:name w:val="heading 2"/>
    <w:basedOn w:val="a"/>
    <w:next w:val="a"/>
    <w:link w:val="20"/>
    <w:uiPriority w:val="9"/>
    <w:unhideWhenUsed/>
    <w:qFormat/>
    <w:rsid w:val="00E655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6B4"/>
    <w:rPr>
      <w:i/>
      <w:iCs/>
    </w:rPr>
  </w:style>
  <w:style w:type="character" w:styleId="a5">
    <w:name w:val="Strong"/>
    <w:basedOn w:val="a0"/>
    <w:uiPriority w:val="22"/>
    <w:qFormat/>
    <w:rsid w:val="00BE16B4"/>
    <w:rPr>
      <w:b/>
      <w:bCs/>
    </w:rPr>
  </w:style>
  <w:style w:type="character" w:customStyle="1" w:styleId="20">
    <w:name w:val="Заголовок 2 Знак"/>
    <w:basedOn w:val="a0"/>
    <w:link w:val="2"/>
    <w:uiPriority w:val="9"/>
    <w:rsid w:val="00E6557E"/>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E6557E"/>
    <w:pPr>
      <w:ind w:left="720"/>
      <w:contextualSpacing/>
    </w:pPr>
  </w:style>
  <w:style w:type="paragraph" w:styleId="a7">
    <w:name w:val="Balloon Text"/>
    <w:basedOn w:val="a"/>
    <w:link w:val="a8"/>
    <w:uiPriority w:val="99"/>
    <w:semiHidden/>
    <w:unhideWhenUsed/>
    <w:rsid w:val="00E655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5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395666">
      <w:bodyDiv w:val="1"/>
      <w:marLeft w:val="0"/>
      <w:marRight w:val="0"/>
      <w:marTop w:val="0"/>
      <w:marBottom w:val="0"/>
      <w:divBdr>
        <w:top w:val="none" w:sz="0" w:space="0" w:color="auto"/>
        <w:left w:val="none" w:sz="0" w:space="0" w:color="auto"/>
        <w:bottom w:val="none" w:sz="0" w:space="0" w:color="auto"/>
        <w:right w:val="none" w:sz="0" w:space="0" w:color="auto"/>
      </w:divBdr>
    </w:div>
    <w:div w:id="1153791318">
      <w:bodyDiv w:val="1"/>
      <w:marLeft w:val="0"/>
      <w:marRight w:val="0"/>
      <w:marTop w:val="0"/>
      <w:marBottom w:val="0"/>
      <w:divBdr>
        <w:top w:val="none" w:sz="0" w:space="0" w:color="auto"/>
        <w:left w:val="none" w:sz="0" w:space="0" w:color="auto"/>
        <w:bottom w:val="none" w:sz="0" w:space="0" w:color="auto"/>
        <w:right w:val="none" w:sz="0" w:space="0" w:color="auto"/>
      </w:divBdr>
    </w:div>
    <w:div w:id="14478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2017-10-10T12:16:00Z</dcterms:created>
  <dcterms:modified xsi:type="dcterms:W3CDTF">2021-09-29T07:38:00Z</dcterms:modified>
</cp:coreProperties>
</file>