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74" w:rsidRPr="007721CA" w:rsidRDefault="00E14A11" w:rsidP="007721CA">
      <w:pPr>
        <w:spacing w:after="0" w:line="240" w:lineRule="auto"/>
        <w:ind w:firstLine="567"/>
        <w:jc w:val="both"/>
        <w:outlineLvl w:val="0"/>
        <w:rPr>
          <w:rFonts w:ascii="Times New Roman" w:eastAsia="Times New Roman" w:hAnsi="Times New Roman" w:cs="Times New Roman"/>
          <w:b/>
          <w:bCs/>
          <w:kern w:val="36"/>
          <w:sz w:val="30"/>
          <w:szCs w:val="30"/>
          <w:lang w:eastAsia="ru-RU"/>
        </w:rPr>
      </w:pPr>
      <w:r w:rsidRPr="007721CA">
        <w:rPr>
          <w:rFonts w:ascii="Times New Roman" w:eastAsia="Times New Roman" w:hAnsi="Times New Roman" w:cs="Times New Roman"/>
          <w:b/>
          <w:bCs/>
          <w:kern w:val="36"/>
          <w:sz w:val="30"/>
          <w:szCs w:val="30"/>
          <w:lang w:eastAsia="ru-RU"/>
        </w:rPr>
        <w:t>Групповое занятие</w:t>
      </w:r>
      <w:r w:rsidR="00D44174" w:rsidRPr="007721CA">
        <w:rPr>
          <w:rFonts w:ascii="Times New Roman" w:eastAsia="Times New Roman" w:hAnsi="Times New Roman" w:cs="Times New Roman"/>
          <w:b/>
          <w:bCs/>
          <w:kern w:val="36"/>
          <w:sz w:val="30"/>
          <w:szCs w:val="30"/>
          <w:lang w:eastAsia="ru-RU"/>
        </w:rPr>
        <w:t xml:space="preserve"> "Как прекрасен этот мир" по профилактике суицида</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 xml:space="preserve">Сценарий </w:t>
      </w:r>
      <w:r w:rsidR="00E14A11" w:rsidRPr="007721CA">
        <w:rPr>
          <w:rFonts w:ascii="Times New Roman" w:eastAsia="Times New Roman" w:hAnsi="Times New Roman" w:cs="Times New Roman"/>
          <w:b/>
          <w:bCs/>
          <w:sz w:val="30"/>
          <w:szCs w:val="30"/>
          <w:lang w:eastAsia="ru-RU"/>
        </w:rPr>
        <w:t>занятия</w:t>
      </w:r>
      <w:r w:rsidRPr="007721CA">
        <w:rPr>
          <w:rFonts w:ascii="Times New Roman" w:eastAsia="Times New Roman" w:hAnsi="Times New Roman" w:cs="Times New Roman"/>
          <w:b/>
          <w:bCs/>
          <w:sz w:val="30"/>
          <w:szCs w:val="30"/>
          <w:lang w:eastAsia="ru-RU"/>
        </w:rPr>
        <w:t xml:space="preserve"> «Как прекрасен этот мир…»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Цели урока:</w:t>
      </w:r>
    </w:p>
    <w:p w:rsidR="00D44174" w:rsidRPr="007721CA" w:rsidRDefault="00D44174" w:rsidP="007721CA">
      <w:pPr>
        <w:numPr>
          <w:ilvl w:val="0"/>
          <w:numId w:val="1"/>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Профлактика подросткового суицида</w:t>
      </w:r>
    </w:p>
    <w:p w:rsidR="00D44174" w:rsidRPr="007721CA" w:rsidRDefault="00D44174" w:rsidP="007721CA">
      <w:pPr>
        <w:numPr>
          <w:ilvl w:val="0"/>
          <w:numId w:val="1"/>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Формирование жизнеустойчивых позиций у подростков</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Задачи:</w:t>
      </w:r>
    </w:p>
    <w:p w:rsidR="00D44174" w:rsidRPr="007721CA" w:rsidRDefault="00D44174" w:rsidP="007721CA">
      <w:pPr>
        <w:numPr>
          <w:ilvl w:val="0"/>
          <w:numId w:val="2"/>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Активизировать подростков к продуктивному мышлению, анализу.</w:t>
      </w:r>
    </w:p>
    <w:p w:rsidR="00D44174" w:rsidRPr="007721CA" w:rsidRDefault="00D44174" w:rsidP="007721CA">
      <w:pPr>
        <w:numPr>
          <w:ilvl w:val="0"/>
          <w:numId w:val="2"/>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Развивать коммуникативные умения учащихся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 xml:space="preserve">Форма </w:t>
      </w:r>
      <w:r w:rsidR="00E14A11" w:rsidRPr="007721CA">
        <w:rPr>
          <w:rFonts w:ascii="Times New Roman" w:eastAsia="Times New Roman" w:hAnsi="Times New Roman" w:cs="Times New Roman"/>
          <w:b/>
          <w:bCs/>
          <w:sz w:val="30"/>
          <w:szCs w:val="30"/>
          <w:lang w:eastAsia="ru-RU"/>
        </w:rPr>
        <w:t>занятия</w:t>
      </w:r>
      <w:r w:rsidRPr="007721CA">
        <w:rPr>
          <w:rFonts w:ascii="Times New Roman" w:eastAsia="Times New Roman" w:hAnsi="Times New Roman" w:cs="Times New Roman"/>
          <w:b/>
          <w:bCs/>
          <w:sz w:val="30"/>
          <w:szCs w:val="30"/>
          <w:lang w:eastAsia="ru-RU"/>
        </w:rPr>
        <w:t xml:space="preserve">: </w:t>
      </w:r>
      <w:r w:rsidRPr="007721CA">
        <w:rPr>
          <w:rFonts w:ascii="Times New Roman" w:eastAsia="Times New Roman" w:hAnsi="Times New Roman" w:cs="Times New Roman"/>
          <w:sz w:val="30"/>
          <w:szCs w:val="30"/>
          <w:lang w:eastAsia="ru-RU"/>
        </w:rPr>
        <w:t>беседа-размышление с элементами тренинга</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 xml:space="preserve">Ход </w:t>
      </w:r>
      <w:r w:rsidR="00E14A11" w:rsidRPr="007721CA">
        <w:rPr>
          <w:rFonts w:ascii="Times New Roman" w:eastAsia="Times New Roman" w:hAnsi="Times New Roman" w:cs="Times New Roman"/>
          <w:b/>
          <w:bCs/>
          <w:sz w:val="30"/>
          <w:szCs w:val="30"/>
          <w:lang w:eastAsia="ru-RU"/>
        </w:rPr>
        <w:t>занятия</w:t>
      </w:r>
    </w:p>
    <w:p w:rsidR="00D44174" w:rsidRPr="007721CA" w:rsidRDefault="00D44174" w:rsidP="007721CA">
      <w:pPr>
        <w:numPr>
          <w:ilvl w:val="0"/>
          <w:numId w:val="4"/>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u w:val="single"/>
          <w:lang w:eastAsia="ru-RU"/>
        </w:rPr>
        <w:t>Орг. момент.</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Здравствуйте, садитесь!</w:t>
      </w:r>
    </w:p>
    <w:p w:rsidR="00D44174" w:rsidRPr="007721CA" w:rsidRDefault="00D44174" w:rsidP="007721CA">
      <w:pPr>
        <w:numPr>
          <w:ilvl w:val="0"/>
          <w:numId w:val="5"/>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u w:val="single"/>
          <w:lang w:eastAsia="ru-RU"/>
        </w:rPr>
        <w:t>Определение темы и целей:</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Ребята, я приглашаю вас на сегодняшний классный час. А для того, чтобы узнать тему классного часа, я предлагаю посмотреть музыкальный ролик. Вслушайтесь в слова песни. Внимание на экран.</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Ролик «О как прекрасно жить» в исполнении Виктора Шатецкого</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Как вы думаете, о чем мы сегодня поговорим? </w:t>
      </w:r>
      <w:r w:rsidRPr="007721CA">
        <w:rPr>
          <w:rFonts w:ascii="Times New Roman" w:eastAsia="Times New Roman" w:hAnsi="Times New Roman" w:cs="Times New Roman"/>
          <w:i/>
          <w:iCs/>
          <w:sz w:val="30"/>
          <w:szCs w:val="30"/>
          <w:lang w:eastAsia="ru-RU"/>
        </w:rPr>
        <w:t>(о жизни, о том, что прекрасно жить).</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Правильно, мы сегодня поговорим о нашей жизни и о том, что ЖИТЬ ПРЕКРАСНО!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И тема классного часа называется «Как прекрасен этот мир…»</w:t>
      </w:r>
    </w:p>
    <w:p w:rsidR="00D44174" w:rsidRPr="007721CA" w:rsidRDefault="00D44174" w:rsidP="007721CA">
      <w:pPr>
        <w:numPr>
          <w:ilvl w:val="0"/>
          <w:numId w:val="6"/>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u w:val="single"/>
          <w:lang w:eastAsia="ru-RU"/>
        </w:rPr>
        <w:t>Вступительное слово</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Наш разговор я бы хотела начать с высказывания Леонардо Да Винчи:</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Помни, жизнь есть дар,</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Великий дар,</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И тот,</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Кто ее не ценит,</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Этого дара не заслуживает.</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Каждому из нас природа подарила бесценный дар – ЖИЗНЬ! Она создала все, чтобы человек был счастлив! Деревья, яркое солнце, чистую воду, плодородную почву. И нас людей – сильных, красивых, разумных.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Каждый человек рождается для счастья, и, кажется, нет места в его душе для злого духа и низменного поступка. Но почему же некоторые люди губят свою жизнь? Давайте назовем факторы риска, когда людям </w:t>
      </w:r>
      <w:r w:rsidRPr="007721CA">
        <w:rPr>
          <w:rFonts w:ascii="Times New Roman" w:eastAsia="Times New Roman" w:hAnsi="Times New Roman" w:cs="Times New Roman"/>
          <w:sz w:val="30"/>
          <w:szCs w:val="30"/>
          <w:lang w:eastAsia="ru-RU"/>
        </w:rPr>
        <w:lastRenderedPageBreak/>
        <w:t xml:space="preserve">не хочется жить. </w:t>
      </w:r>
      <w:r w:rsidRPr="007721CA">
        <w:rPr>
          <w:rFonts w:ascii="Times New Roman" w:eastAsia="Times New Roman" w:hAnsi="Times New Roman" w:cs="Times New Roman"/>
          <w:i/>
          <w:iCs/>
          <w:sz w:val="30"/>
          <w:szCs w:val="30"/>
          <w:lang w:eastAsia="ru-RU"/>
        </w:rPr>
        <w:t>(ответы детей: горе, беда, злость, привлечь внимание, болезнь, нехватка денег, вина, страх, стыд и т.д.)</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Хорошо. А теперь давайте представим разные случаи, когда у Вас может быть было на душе плохо, а может быть обидно, горько.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 xml:space="preserve">Пути решения проблем при трудных жизненных ситуациях.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 xml:space="preserve">Рассматриваемые ситуации: </w:t>
      </w:r>
    </w:p>
    <w:p w:rsidR="00D44174" w:rsidRPr="007721CA" w:rsidRDefault="00D44174" w:rsidP="007721CA">
      <w:pPr>
        <w:numPr>
          <w:ilvl w:val="0"/>
          <w:numId w:val="7"/>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Алкоголизм родителей</w:t>
      </w:r>
    </w:p>
    <w:p w:rsidR="00D44174" w:rsidRPr="007721CA" w:rsidRDefault="00D44174" w:rsidP="007721CA">
      <w:pPr>
        <w:numPr>
          <w:ilvl w:val="0"/>
          <w:numId w:val="7"/>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Финансовые трудности</w:t>
      </w:r>
    </w:p>
    <w:p w:rsidR="00D44174" w:rsidRPr="007721CA" w:rsidRDefault="00D44174" w:rsidP="007721CA">
      <w:pPr>
        <w:numPr>
          <w:ilvl w:val="0"/>
          <w:numId w:val="7"/>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Необоснованные обвинения</w:t>
      </w:r>
    </w:p>
    <w:p w:rsidR="00D44174" w:rsidRPr="007721CA" w:rsidRDefault="00D44174" w:rsidP="007721CA">
      <w:pPr>
        <w:numPr>
          <w:ilvl w:val="0"/>
          <w:numId w:val="7"/>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Неразделенная любовь</w:t>
      </w:r>
    </w:p>
    <w:p w:rsidR="00D44174" w:rsidRPr="007721CA" w:rsidRDefault="00D44174" w:rsidP="007721CA">
      <w:pPr>
        <w:numPr>
          <w:ilvl w:val="0"/>
          <w:numId w:val="7"/>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Насилие со стороны взрослых</w:t>
      </w:r>
    </w:p>
    <w:p w:rsidR="00D44174" w:rsidRPr="007721CA" w:rsidRDefault="00D44174" w:rsidP="007721CA">
      <w:pPr>
        <w:numPr>
          <w:ilvl w:val="0"/>
          <w:numId w:val="7"/>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Отношение со сверстиниками</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Пути решения:</w:t>
      </w:r>
    </w:p>
    <w:p w:rsidR="00D44174" w:rsidRPr="007721CA" w:rsidRDefault="00D44174" w:rsidP="007721CA">
      <w:pPr>
        <w:numPr>
          <w:ilvl w:val="0"/>
          <w:numId w:val="8"/>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Работа «Телефонов доверия»</w:t>
      </w:r>
    </w:p>
    <w:p w:rsidR="00D44174" w:rsidRPr="007721CA" w:rsidRDefault="00D44174" w:rsidP="007721CA">
      <w:pPr>
        <w:numPr>
          <w:ilvl w:val="0"/>
          <w:numId w:val="8"/>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Помощь профессиональных психологов, социологов</w:t>
      </w:r>
    </w:p>
    <w:p w:rsidR="00D44174" w:rsidRPr="007721CA" w:rsidRDefault="00D44174" w:rsidP="007721CA">
      <w:pPr>
        <w:numPr>
          <w:ilvl w:val="0"/>
          <w:numId w:val="8"/>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Поддержка друга</w:t>
      </w:r>
    </w:p>
    <w:p w:rsidR="00D44174" w:rsidRPr="007721CA" w:rsidRDefault="00D44174" w:rsidP="007721CA">
      <w:pPr>
        <w:numPr>
          <w:ilvl w:val="0"/>
          <w:numId w:val="8"/>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Помощь со стороны близких родственников</w:t>
      </w:r>
    </w:p>
    <w:p w:rsidR="00D44174" w:rsidRPr="007721CA" w:rsidRDefault="00D44174" w:rsidP="007721CA">
      <w:pPr>
        <w:numPr>
          <w:ilvl w:val="0"/>
          <w:numId w:val="8"/>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Помощь со стороны классного руководителя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На нелегком пути взросления каждого могут подстерегать трудности и опасности. Каждый человек на протяжении своей жизни преодолевает множество преград. От ошибок никто не застрахован. Мы постоянно сталкиваемся со всевозможными проблемами, иной раз трудными, даже, казалось бы, неразрешимыми. И ошибиться тут не мудрено. Но почти любая ошибка – поправима. Потому что решение есть у любой проблемы, хотя его поиски порой отнимают много времени и сил, приносят массу огорчений. </w:t>
      </w:r>
      <w:r w:rsidRPr="007721CA">
        <w:rPr>
          <w:rFonts w:ascii="Times New Roman" w:eastAsia="Times New Roman" w:hAnsi="Times New Roman" w:cs="Times New Roman"/>
          <w:b/>
          <w:bCs/>
          <w:sz w:val="30"/>
          <w:szCs w:val="30"/>
          <w:lang w:eastAsia="ru-RU"/>
        </w:rPr>
        <w:t>Единственная непоправимая ошибка – попытка «выйти из игры», отказаться от поиска решений, то есть, по сути дела, отказаться от самой жизни</w:t>
      </w:r>
      <w:r w:rsidRPr="007721CA">
        <w:rPr>
          <w:rFonts w:ascii="Times New Roman" w:eastAsia="Times New Roman" w:hAnsi="Times New Roman" w:cs="Times New Roman"/>
          <w:sz w:val="30"/>
          <w:szCs w:val="30"/>
          <w:lang w:eastAsia="ru-RU"/>
        </w:rPr>
        <w:t>. Иногда человек, сломленный грузом невзгод, именно так и поступает. Это и есть то единственное НЕПРАВИЛЬНОЕ решение, потому что оно непоправимо.</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Ведь МИР ОКРАШЕН НЕ ТОЛЬКО В ЧЕРНО-БЕЛЫЕ ТОНА! НЕ СУЩЕСТВУЕТ НИ ОДНОЙ ПРИЧИНЫ, ПО КОТОРОЙ МОЖНО БЫЛО БЫ ОТКАЗАТЬСЯ ОТ СВОЕГО БУДУЩЕГО! ЗАТО ЕСТЬ МНОГО ПРИЧИН ЭТОГО НЕ ДЕЛАТЬ.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p>
    <w:p w:rsidR="00D44174" w:rsidRPr="007721CA" w:rsidRDefault="00D44174" w:rsidP="007721CA">
      <w:pPr>
        <w:numPr>
          <w:ilvl w:val="0"/>
          <w:numId w:val="9"/>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u w:val="single"/>
          <w:lang w:eastAsia="ru-RU"/>
        </w:rPr>
        <w:t>Притча «Соломоново кольцо»</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Сегодня мы попытаемся вместе выработать принципы, которые будут нам помогать в трудных ситуациях.</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Для этого давайте прослушаем притчу о кольце Соломона.</w:t>
      </w:r>
    </w:p>
    <w:p w:rsidR="00D44174" w:rsidRPr="007721CA" w:rsidRDefault="00D44174" w:rsidP="007721CA">
      <w:pPr>
        <w:spacing w:after="0" w:line="240" w:lineRule="auto"/>
        <w:ind w:firstLine="567"/>
        <w:jc w:val="both"/>
        <w:rPr>
          <w:rFonts w:ascii="Times New Roman" w:eastAsia="Times New Roman" w:hAnsi="Times New Roman" w:cs="Times New Roman"/>
          <w:i/>
          <w:iCs/>
          <w:sz w:val="30"/>
          <w:szCs w:val="30"/>
          <w:lang w:eastAsia="ru-RU"/>
        </w:rPr>
      </w:pPr>
      <w:r w:rsidRPr="007721CA">
        <w:rPr>
          <w:rFonts w:ascii="Times New Roman" w:eastAsia="Times New Roman" w:hAnsi="Times New Roman" w:cs="Times New Roman"/>
          <w:i/>
          <w:iCs/>
          <w:sz w:val="30"/>
          <w:szCs w:val="30"/>
          <w:lang w:eastAsia="ru-RU"/>
        </w:rPr>
        <w:t>Прослушивание притчи «Соломоново кольцо»</w:t>
      </w:r>
    </w:p>
    <w:p w:rsidR="00E22BD2" w:rsidRPr="007721CA" w:rsidRDefault="00E22BD2"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lastRenderedPageBreak/>
        <w:t xml:space="preserve">Притча Соломона «Все пройдет» </w:t>
      </w:r>
    </w:p>
    <w:p w:rsidR="00E22BD2" w:rsidRPr="007721CA" w:rsidRDefault="00E22BD2"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Соломон – легендарный правитель Израиля, третий еврейский царь. Он правил страной долгие годы. Несмотря на то, что в период его правления Израиль достиг высшего расцвета (а может быть именно поэтому), жизнь его была очень непростой. Горькие строки Екклезиаста свидетельствуют об этом. Царь много пережил, прославился своей мудростью, справедливостью, но часто выходил из себя даже по разным пустякам, а если происходили более серьезные переживания, он долго не мог восстановиться. Однажды царь Соломон попросил мудреца помочь ему справиться со страстями. Мудрец принес ему кольцо: « Именно в кольце твое спасение от бурных эмоций. Надень кольцо. Когда будешь гневаться, посмотри на него – ты успокоишься. Если тебе будет очень весело, тоже посмотри на него. Это тебя отрезвит».</w:t>
      </w:r>
      <w:r w:rsidRPr="007721CA">
        <w:rPr>
          <w:rFonts w:ascii="Times New Roman" w:eastAsia="Times New Roman" w:hAnsi="Times New Roman" w:cs="Times New Roman"/>
          <w:sz w:val="30"/>
          <w:szCs w:val="30"/>
          <w:lang w:eastAsia="ru-RU"/>
        </w:rPr>
        <w:br/>
        <w:t>И, действительно, в первом же порыве отчаяния, Соломон внимательно взглянул на кольцо и прочитал надпись « всё пройдет». Удивился, задумался и … успокоился. Он вспомнил, как часто гневался, грустил, отчаивался, но довольно скоро забывал об этом и жизнь продолжалась. Когда ему было радостно – и взгляд падал на кольцо, он опять видел эти слова, и понимал, что радость не будет длиться вечно. Впереди опять его ждут потери, печали.</w:t>
      </w:r>
      <w:r w:rsidRPr="007721CA">
        <w:rPr>
          <w:rFonts w:ascii="Times New Roman" w:eastAsia="Times New Roman" w:hAnsi="Times New Roman" w:cs="Times New Roman"/>
          <w:sz w:val="30"/>
          <w:szCs w:val="30"/>
          <w:lang w:eastAsia="ru-RU"/>
        </w:rPr>
        <w:br/>
        <w:t>Он понял, что надо относиться философски к пониманию того, что всё на земле меняется. И, действительно, кольцо помогало и часто выручало в трудные моменты его жизни. Ведь все пройдет…</w:t>
      </w:r>
    </w:p>
    <w:p w:rsidR="00E22BD2" w:rsidRPr="007721CA" w:rsidRDefault="00E22BD2" w:rsidP="007721CA">
      <w:pPr>
        <w:pStyle w:val="a3"/>
        <w:spacing w:before="0" w:beforeAutospacing="0" w:after="0" w:afterAutospacing="0"/>
        <w:ind w:firstLine="567"/>
        <w:jc w:val="both"/>
        <w:rPr>
          <w:sz w:val="30"/>
          <w:szCs w:val="30"/>
        </w:rPr>
      </w:pPr>
      <w:r w:rsidRPr="007721CA">
        <w:rPr>
          <w:sz w:val="30"/>
          <w:szCs w:val="30"/>
        </w:rPr>
        <w:t>Соломону казалось, что он обрел гармонию. Но как-то раз, ему было так плохо, что даже кольцо ему не помогло. Царь Соломон сорвал его, хотел выбросить, и вдруг увидел надпись на внутренней стороне – «и это тоже пройдет”…</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Как вы можете объяснить эту фразу «Все пройдет… Пройдет и это…» </w:t>
      </w:r>
      <w:r w:rsidRPr="007721CA">
        <w:rPr>
          <w:rFonts w:ascii="Times New Roman" w:eastAsia="Times New Roman" w:hAnsi="Times New Roman" w:cs="Times New Roman"/>
          <w:i/>
          <w:iCs/>
          <w:sz w:val="30"/>
          <w:szCs w:val="30"/>
          <w:lang w:eastAsia="ru-RU"/>
        </w:rPr>
        <w:t>(ответы учащихся)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Давайте попытаемся обобщить нашу мысль.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Любое событие в этом мире – временное, имеет начало и конец. </w:t>
      </w:r>
      <w:r w:rsidRPr="007721CA">
        <w:rPr>
          <w:rFonts w:ascii="Times New Roman" w:eastAsia="Times New Roman" w:hAnsi="Times New Roman" w:cs="Times New Roman"/>
          <w:b/>
          <w:bCs/>
          <w:sz w:val="30"/>
          <w:szCs w:val="30"/>
          <w:lang w:eastAsia="ru-RU"/>
        </w:rPr>
        <w:t>Любое огорчение когда-то закончится</w:t>
      </w:r>
      <w:r w:rsidRPr="007721CA">
        <w:rPr>
          <w:rFonts w:ascii="Times New Roman" w:eastAsia="Times New Roman" w:hAnsi="Times New Roman" w:cs="Times New Roman"/>
          <w:sz w:val="30"/>
          <w:szCs w:val="30"/>
          <w:lang w:eastAsia="ru-RU"/>
        </w:rPr>
        <w:t xml:space="preserve"> или настолько смягчиться, что перестанет нас тяготить. </w:t>
      </w:r>
      <w:r w:rsidRPr="007721CA">
        <w:rPr>
          <w:rFonts w:ascii="Times New Roman" w:eastAsia="Times New Roman" w:hAnsi="Times New Roman" w:cs="Times New Roman"/>
          <w:b/>
          <w:bCs/>
          <w:sz w:val="30"/>
          <w:szCs w:val="30"/>
          <w:lang w:eastAsia="ru-RU"/>
        </w:rPr>
        <w:t>Надо просто терпеливо дождаться. Впереди еще столько всего интересного!</w:t>
      </w:r>
      <w:r w:rsidRPr="007721CA">
        <w:rPr>
          <w:rFonts w:ascii="Times New Roman" w:eastAsia="Times New Roman" w:hAnsi="Times New Roman" w:cs="Times New Roman"/>
          <w:sz w:val="30"/>
          <w:szCs w:val="30"/>
          <w:lang w:eastAsia="ru-RU"/>
        </w:rPr>
        <w:t xml:space="preserve"> </w:t>
      </w:r>
      <w:r w:rsidRPr="007721CA">
        <w:rPr>
          <w:rFonts w:ascii="Times New Roman" w:eastAsia="Times New Roman" w:hAnsi="Times New Roman" w:cs="Times New Roman"/>
          <w:b/>
          <w:bCs/>
          <w:sz w:val="30"/>
          <w:szCs w:val="30"/>
          <w:lang w:eastAsia="ru-RU"/>
        </w:rPr>
        <w:t>Столько радостей и удач! Глупо их лишаться из-за того, что сегодня на душе не сладко!</w:t>
      </w:r>
    </w:p>
    <w:p w:rsidR="00D44174" w:rsidRPr="007721CA" w:rsidRDefault="00D44174" w:rsidP="007721CA">
      <w:pPr>
        <w:numPr>
          <w:ilvl w:val="0"/>
          <w:numId w:val="10"/>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u w:val="single"/>
          <w:lang w:eastAsia="ru-RU"/>
        </w:rPr>
        <w:t>Смысл жизни</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Часто мы слышим о том, что надо легко жить, наслаждаясь жизнью. Ведь жизнь довольно приятная и человек хочет получить от жизни максимум удовольствия. В чем же заключается смысл жизни?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lastRenderedPageBreak/>
        <w:t xml:space="preserve">Учитель берет стакан и наполняет её камнями, каждый не менее трёх сантиметров в диаметре. В конце спрашивает учеников, полон ли стакан? Отвечают: да, полон. Тогда учитель высыпает в стакан маленькие камни, немного потрясет её. Естественно, маленькие камни занимают свободное место между большими камнями. Ещё раз учитель спрашивает у учеников, полон ли стакан? Отвечают: да, полон. Тогда он берет коробку, наполненную песком, и насыпает его в стакан. Естественно, песок занимает полностью существующее свободное место и всё закрывает. Ещё раз учитель спрашивает у учеников, полон ли стакан? Отвечают: да, и на этот раз однозначно, он полон.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А сейчас я хочу, чтобы вы поняли, что стакан — это ваша жизнь. Большие камни — это важнейшие вещи вашей жизни: семья, здоровье, друзья, будущие ваши дети — всё то, что необходимо, чтобы ваша жизнь всё-таки оставалась полной даже в случае, если всё остальное потеряется. Маленькие камни — это вещи, которые лично для вас становятся важными: учеба, потом работа, мобильный телефон, компьютер, в дальнейшем дом, автомобиль. Песок — это всё остальное, мелочи (повседневная суета). Если сначала наполнить банку песком, не останется места, где могли бы разместиться маленькие и большие камни. И также в вашей жизни, если тратить всё время и всю энергию на мелочи, не остаётся места для важнейших вещей. Поэтому обращайте внимания на важные вещи, находите время для ваших друзей и любимых, следите за своим здоровьем. У вас еще будет время для всего остального. Следите за вашими большими камнями – только они имеют цену, а все остальное - это только песок.</w:t>
      </w:r>
    </w:p>
    <w:p w:rsidR="00D44174" w:rsidRPr="007721CA" w:rsidRDefault="00D44174" w:rsidP="007721CA">
      <w:pPr>
        <w:numPr>
          <w:ilvl w:val="0"/>
          <w:numId w:val="11"/>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u w:val="single"/>
          <w:lang w:eastAsia="ru-RU"/>
        </w:rPr>
        <w:t>Притча «Все в твоих руках»</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Давайте посмотрим еще одну притчу, которая называется «Все в твоих руках»</w:t>
      </w:r>
    </w:p>
    <w:p w:rsidR="00D44174" w:rsidRPr="007721CA" w:rsidRDefault="00D44174" w:rsidP="007721CA">
      <w:pPr>
        <w:spacing w:after="0" w:line="240" w:lineRule="auto"/>
        <w:ind w:firstLine="567"/>
        <w:jc w:val="both"/>
        <w:rPr>
          <w:rFonts w:ascii="Times New Roman" w:eastAsia="Times New Roman" w:hAnsi="Times New Roman" w:cs="Times New Roman"/>
          <w:i/>
          <w:iCs/>
          <w:sz w:val="30"/>
          <w:szCs w:val="30"/>
          <w:lang w:eastAsia="ru-RU"/>
        </w:rPr>
      </w:pPr>
      <w:r w:rsidRPr="007721CA">
        <w:rPr>
          <w:rFonts w:ascii="Times New Roman" w:eastAsia="Times New Roman" w:hAnsi="Times New Roman" w:cs="Times New Roman"/>
          <w:i/>
          <w:iCs/>
          <w:sz w:val="30"/>
          <w:szCs w:val="30"/>
          <w:lang w:eastAsia="ru-RU"/>
        </w:rPr>
        <w:t>Просмотр притчи «Все в твоих руках»</w:t>
      </w:r>
    </w:p>
    <w:p w:rsidR="00E14A11" w:rsidRPr="007721CA" w:rsidRDefault="00E14A11" w:rsidP="007721CA">
      <w:pPr>
        <w:pStyle w:val="a3"/>
        <w:spacing w:before="0" w:beforeAutospacing="0" w:after="0" w:afterAutospacing="0"/>
        <w:ind w:firstLine="567"/>
        <w:jc w:val="both"/>
        <w:rPr>
          <w:sz w:val="30"/>
          <w:szCs w:val="30"/>
        </w:rPr>
      </w:pPr>
      <w:r w:rsidRPr="007721CA">
        <w:rPr>
          <w:rStyle w:val="letter"/>
          <w:sz w:val="30"/>
          <w:szCs w:val="30"/>
        </w:rPr>
        <w:t>Д</w:t>
      </w:r>
      <w:r w:rsidRPr="007721CA">
        <w:rPr>
          <w:sz w:val="30"/>
          <w:szCs w:val="30"/>
        </w:rPr>
        <w:t>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E14A11" w:rsidRPr="007721CA" w:rsidRDefault="00E14A11" w:rsidP="007721CA">
      <w:pPr>
        <w:pStyle w:val="a3"/>
        <w:spacing w:before="0" w:beforeAutospacing="0" w:after="0" w:afterAutospacing="0"/>
        <w:ind w:firstLine="567"/>
        <w:jc w:val="both"/>
        <w:rPr>
          <w:sz w:val="30"/>
          <w:szCs w:val="30"/>
        </w:rPr>
      </w:pPr>
      <w:r w:rsidRPr="007721CA">
        <w:rPr>
          <w:sz w:val="30"/>
          <w:szCs w:val="30"/>
        </w:rPr>
        <w:t>— Скажите, какая бабочка у меня в руках: живая или мёртвая?</w:t>
      </w:r>
    </w:p>
    <w:p w:rsidR="00E14A11" w:rsidRPr="007721CA" w:rsidRDefault="00E14A11" w:rsidP="007721CA">
      <w:pPr>
        <w:pStyle w:val="a3"/>
        <w:spacing w:before="0" w:beforeAutospacing="0" w:after="0" w:afterAutospacing="0"/>
        <w:ind w:firstLine="567"/>
        <w:jc w:val="both"/>
        <w:rPr>
          <w:sz w:val="30"/>
          <w:szCs w:val="30"/>
        </w:rPr>
      </w:pPr>
      <w:r w:rsidRPr="007721CA">
        <w:rPr>
          <w:sz w:val="30"/>
          <w:szCs w:val="30"/>
        </w:rPr>
        <w:t>Он крепко держал бабочку в сомкнутых ладонях и был готов в любое мгновение сжать их ради своей истины.</w:t>
      </w:r>
    </w:p>
    <w:p w:rsidR="00E14A11" w:rsidRPr="007721CA" w:rsidRDefault="00E14A11" w:rsidP="007721CA">
      <w:pPr>
        <w:pStyle w:val="a3"/>
        <w:spacing w:before="0" w:beforeAutospacing="0" w:after="0" w:afterAutospacing="0"/>
        <w:ind w:firstLine="567"/>
        <w:jc w:val="both"/>
        <w:rPr>
          <w:sz w:val="30"/>
          <w:szCs w:val="30"/>
        </w:rPr>
      </w:pPr>
      <w:r w:rsidRPr="007721CA">
        <w:rPr>
          <w:sz w:val="30"/>
          <w:szCs w:val="30"/>
        </w:rPr>
        <w:t>Не глядя на руки ученика, Мастер ответил:</w:t>
      </w:r>
    </w:p>
    <w:p w:rsidR="00E14A11" w:rsidRPr="007721CA" w:rsidRDefault="00E14A11" w:rsidP="007721CA">
      <w:pPr>
        <w:pStyle w:val="a3"/>
        <w:spacing w:before="0" w:beforeAutospacing="0" w:after="0" w:afterAutospacing="0"/>
        <w:ind w:firstLine="567"/>
        <w:jc w:val="both"/>
        <w:rPr>
          <w:sz w:val="30"/>
          <w:szCs w:val="30"/>
        </w:rPr>
      </w:pPr>
      <w:r w:rsidRPr="007721CA">
        <w:rPr>
          <w:sz w:val="30"/>
          <w:szCs w:val="30"/>
        </w:rPr>
        <w:t>— Всё в твоих руках.</w:t>
      </w:r>
    </w:p>
    <w:p w:rsidR="00D44174" w:rsidRPr="007721CA" w:rsidRDefault="00D44174" w:rsidP="007721CA">
      <w:pPr>
        <w:spacing w:after="0" w:line="240" w:lineRule="auto"/>
        <w:ind w:firstLine="567"/>
        <w:jc w:val="both"/>
        <w:rPr>
          <w:rFonts w:ascii="Times New Roman" w:eastAsia="Times New Roman" w:hAnsi="Times New Roman" w:cs="Times New Roman"/>
          <w:i/>
          <w:iCs/>
          <w:sz w:val="30"/>
          <w:szCs w:val="30"/>
          <w:lang w:eastAsia="ru-RU"/>
        </w:rPr>
      </w:pPr>
      <w:r w:rsidRPr="007721CA">
        <w:rPr>
          <w:rFonts w:ascii="Times New Roman" w:eastAsia="Times New Roman" w:hAnsi="Times New Roman" w:cs="Times New Roman"/>
          <w:b/>
          <w:bCs/>
          <w:i/>
          <w:iCs/>
          <w:sz w:val="30"/>
          <w:szCs w:val="30"/>
          <w:lang w:eastAsia="ru-RU"/>
        </w:rPr>
        <w:lastRenderedPageBreak/>
        <w:t>Учитель:</w:t>
      </w:r>
      <w:r w:rsidRPr="007721CA">
        <w:rPr>
          <w:rFonts w:ascii="Times New Roman" w:eastAsia="Times New Roman" w:hAnsi="Times New Roman" w:cs="Times New Roman"/>
          <w:sz w:val="30"/>
          <w:szCs w:val="30"/>
          <w:lang w:eastAsia="ru-RU"/>
        </w:rPr>
        <w:t xml:space="preserve"> Какую мысль мы можем извлечь из этого рассказа? </w:t>
      </w:r>
      <w:r w:rsidRPr="007721CA">
        <w:rPr>
          <w:rFonts w:ascii="Times New Roman" w:eastAsia="Times New Roman" w:hAnsi="Times New Roman" w:cs="Times New Roman"/>
          <w:i/>
          <w:iCs/>
          <w:sz w:val="30"/>
          <w:szCs w:val="30"/>
          <w:lang w:eastAsia="ru-RU"/>
        </w:rPr>
        <w:t>(ответы учащихся)</w:t>
      </w:r>
    </w:p>
    <w:p w:rsidR="00E14A11" w:rsidRPr="007721CA" w:rsidRDefault="00E14A11" w:rsidP="007721CA">
      <w:pPr>
        <w:spacing w:after="0" w:line="240" w:lineRule="auto"/>
        <w:ind w:firstLine="567"/>
        <w:jc w:val="both"/>
        <w:rPr>
          <w:rFonts w:ascii="Times New Roman" w:eastAsia="Times New Roman" w:hAnsi="Times New Roman" w:cs="Times New Roman"/>
          <w:i/>
          <w:iCs/>
          <w:sz w:val="30"/>
          <w:szCs w:val="30"/>
          <w:lang w:eastAsia="ru-RU"/>
        </w:rPr>
      </w:pPr>
      <w:r w:rsidRPr="007721CA">
        <w:rPr>
          <w:rFonts w:ascii="Times New Roman" w:eastAsia="Times New Roman" w:hAnsi="Times New Roman" w:cs="Times New Roman"/>
          <w:i/>
          <w:iCs/>
          <w:sz w:val="30"/>
          <w:szCs w:val="30"/>
          <w:lang w:eastAsia="ru-RU"/>
        </w:rPr>
        <w:t>Притча о 500-рублевой купюре</w:t>
      </w:r>
    </w:p>
    <w:p w:rsidR="00D44174" w:rsidRPr="007721CA" w:rsidRDefault="00E14A11"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Один известный психолог начал свой семинар по психологии, подняв вверх 500-рублевую купюру. В зале было около 200 человек. Психолог спросил, кто хочет получить купюру. Все, как по команде, подняли руки.</w:t>
      </w:r>
      <w:r w:rsidRPr="007721CA">
        <w:rPr>
          <w:rFonts w:ascii="Times New Roman" w:eastAsia="Times New Roman" w:hAnsi="Times New Roman" w:cs="Times New Roman"/>
          <w:sz w:val="30"/>
          <w:szCs w:val="30"/>
          <w:lang w:eastAsia="ru-RU"/>
        </w:rPr>
        <w:br/>
      </w:r>
      <w:r w:rsidRPr="007721CA">
        <w:rPr>
          <w:rFonts w:ascii="Times New Roman" w:eastAsia="Times New Roman" w:hAnsi="Times New Roman" w:cs="Times New Roman"/>
          <w:sz w:val="30"/>
          <w:szCs w:val="30"/>
          <w:lang w:eastAsia="ru-RU"/>
        </w:rPr>
        <w:br/>
        <w:t>"Прежде чем один из вас получит эту купюру, я кое-что с ней сделаю", - продолжил психолог. Он скомкал ее и спросил, хочет ли кто- то все еще получить ее. И снова все подняли руки.</w:t>
      </w:r>
      <w:r w:rsidRPr="007721CA">
        <w:rPr>
          <w:rFonts w:ascii="Times New Roman" w:eastAsia="Times New Roman" w:hAnsi="Times New Roman" w:cs="Times New Roman"/>
          <w:sz w:val="30"/>
          <w:szCs w:val="30"/>
          <w:lang w:eastAsia="ru-RU"/>
        </w:rPr>
        <w:br/>
      </w:r>
      <w:r w:rsidRPr="007721CA">
        <w:rPr>
          <w:rFonts w:ascii="Times New Roman" w:eastAsia="Times New Roman" w:hAnsi="Times New Roman" w:cs="Times New Roman"/>
          <w:sz w:val="30"/>
          <w:szCs w:val="30"/>
          <w:lang w:eastAsia="ru-RU"/>
        </w:rPr>
        <w:br/>
        <w:t>"Тогда", - ответил он,- "я делаю следующее", и, бросив купюру на пол, слегка потоптал ее ботинком по грязному полу. Затем поднял, купюра была мятая и грязная. "Ну и кому из вас она нужна в таком виде?". И все опять подняли руки.</w:t>
      </w:r>
      <w:r w:rsidRPr="007721CA">
        <w:rPr>
          <w:rFonts w:ascii="Times New Roman" w:eastAsia="Times New Roman" w:hAnsi="Times New Roman" w:cs="Times New Roman"/>
          <w:sz w:val="30"/>
          <w:szCs w:val="30"/>
          <w:lang w:eastAsia="ru-RU"/>
        </w:rPr>
        <w:br/>
      </w:r>
      <w:r w:rsidRPr="007721CA">
        <w:rPr>
          <w:rFonts w:ascii="Times New Roman" w:eastAsia="Times New Roman" w:hAnsi="Times New Roman" w:cs="Times New Roman"/>
          <w:sz w:val="30"/>
          <w:szCs w:val="30"/>
          <w:lang w:eastAsia="ru-RU"/>
        </w:rPr>
        <w:br/>
        <w:t>"Дорогие друзья", - сказал психолог, - "только что вы получили ценный наглядный урок. Несмотря на все, что я проделал с этой купюрой, вы все хотели ее получить, так как она не потеряла своей ценности. Она все еще купюра достоинством в 500 рублей.</w:t>
      </w:r>
      <w:r w:rsidRPr="007721CA">
        <w:rPr>
          <w:rFonts w:ascii="Times New Roman" w:eastAsia="Times New Roman" w:hAnsi="Times New Roman" w:cs="Times New Roman"/>
          <w:sz w:val="30"/>
          <w:szCs w:val="30"/>
          <w:lang w:eastAsia="ru-RU"/>
        </w:rPr>
        <w:br/>
      </w:r>
      <w:r w:rsidRPr="007721CA">
        <w:rPr>
          <w:rFonts w:ascii="Times New Roman" w:eastAsia="Times New Roman" w:hAnsi="Times New Roman" w:cs="Times New Roman"/>
          <w:sz w:val="30"/>
          <w:szCs w:val="30"/>
          <w:lang w:eastAsia="ru-RU"/>
        </w:rPr>
        <w:br/>
        <w:t>В нашей жизни часто случается, что мы оказываемся выброшенными из седла, растоптанными, лежащими на полу. В таких ситуациях мы чувствуем себя никчемными. Но неважно, что случилось или случится, ты никогда не потеряешь своей ценности. Грязный ты или чистый, помятый или отутюженный, ты всегда будешь бесценен!»</w:t>
      </w:r>
    </w:p>
    <w:p w:rsidR="00E14A11" w:rsidRPr="007721CA" w:rsidRDefault="00E14A11" w:rsidP="007721CA">
      <w:pPr>
        <w:spacing w:after="0" w:line="240" w:lineRule="auto"/>
        <w:ind w:firstLine="567"/>
        <w:jc w:val="both"/>
        <w:rPr>
          <w:rFonts w:ascii="Times New Roman" w:eastAsia="Times New Roman" w:hAnsi="Times New Roman" w:cs="Times New Roman"/>
          <w:sz w:val="30"/>
          <w:szCs w:val="30"/>
          <w:lang w:eastAsia="ru-RU"/>
        </w:rPr>
      </w:pPr>
    </w:p>
    <w:p w:rsidR="00E14A11" w:rsidRPr="007721CA" w:rsidRDefault="00E14A11" w:rsidP="007721CA">
      <w:pPr>
        <w:spacing w:after="0" w:line="240" w:lineRule="auto"/>
        <w:ind w:firstLine="567"/>
        <w:jc w:val="both"/>
        <w:rPr>
          <w:rFonts w:ascii="Times New Roman" w:eastAsia="Times New Roman" w:hAnsi="Times New Roman" w:cs="Times New Roman"/>
          <w:i/>
          <w:iCs/>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Какую мысль мы можем извлечь из этого рассказа? </w:t>
      </w:r>
      <w:r w:rsidRPr="007721CA">
        <w:rPr>
          <w:rFonts w:ascii="Times New Roman" w:eastAsia="Times New Roman" w:hAnsi="Times New Roman" w:cs="Times New Roman"/>
          <w:i/>
          <w:iCs/>
          <w:sz w:val="30"/>
          <w:szCs w:val="30"/>
          <w:lang w:eastAsia="ru-RU"/>
        </w:rPr>
        <w:t>(ответы учащихся)</w:t>
      </w:r>
    </w:p>
    <w:p w:rsidR="00D44174" w:rsidRPr="007721CA" w:rsidRDefault="00D44174" w:rsidP="007721CA">
      <w:pPr>
        <w:numPr>
          <w:ilvl w:val="0"/>
          <w:numId w:val="12"/>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Обсуждение выражения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Ребята, а как вы понимаете это выражение </w:t>
      </w:r>
      <w:r w:rsidRPr="007721CA">
        <w:rPr>
          <w:rFonts w:ascii="Times New Roman" w:eastAsia="Times New Roman" w:hAnsi="Times New Roman" w:cs="Times New Roman"/>
          <w:b/>
          <w:bCs/>
          <w:sz w:val="30"/>
          <w:szCs w:val="30"/>
          <w:lang w:eastAsia="ru-RU"/>
        </w:rPr>
        <w:t xml:space="preserve">«Смерть не имеет к нам отношения: пока мы живы, ее нет, когда есть она, то нет нас» </w:t>
      </w:r>
      <w:r w:rsidRPr="007721CA">
        <w:rPr>
          <w:rFonts w:ascii="Times New Roman" w:eastAsia="Times New Roman" w:hAnsi="Times New Roman" w:cs="Times New Roman"/>
          <w:b/>
          <w:bCs/>
          <w:i/>
          <w:iCs/>
          <w:sz w:val="30"/>
          <w:szCs w:val="30"/>
          <w:lang w:eastAsia="ru-RU"/>
        </w:rPr>
        <w:t>(Эпикур)</w:t>
      </w:r>
      <w:r w:rsidRPr="007721CA">
        <w:rPr>
          <w:rFonts w:ascii="Times New Roman" w:eastAsia="Times New Roman" w:hAnsi="Times New Roman" w:cs="Times New Roman"/>
          <w:i/>
          <w:iCs/>
          <w:sz w:val="30"/>
          <w:szCs w:val="30"/>
          <w:lang w:eastAsia="ru-RU"/>
        </w:rPr>
        <w:t xml:space="preserve"> (обсуждение)</w:t>
      </w:r>
    </w:p>
    <w:p w:rsidR="00D44174" w:rsidRPr="007721CA" w:rsidRDefault="00D44174" w:rsidP="007721CA">
      <w:pPr>
        <w:numPr>
          <w:ilvl w:val="0"/>
          <w:numId w:val="13"/>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Упражнение капля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b/>
          <w:bCs/>
          <w:sz w:val="30"/>
          <w:szCs w:val="30"/>
          <w:lang w:eastAsia="ru-RU"/>
        </w:rPr>
        <w:t xml:space="preserve"> </w:t>
      </w:r>
      <w:r w:rsidRPr="007721CA">
        <w:rPr>
          <w:rFonts w:ascii="Times New Roman" w:eastAsia="Times New Roman" w:hAnsi="Times New Roman" w:cs="Times New Roman"/>
          <w:sz w:val="30"/>
          <w:szCs w:val="30"/>
          <w:lang w:eastAsia="ru-RU"/>
        </w:rPr>
        <w:t xml:space="preserve">Не столь страшен конфликт, как его последствия. Человек в таких ситуациях видит картинку как бы в перевернутом виде. Он полностью сосредоточен на своем обидчике, часто мысленно прокручивает одну и ту же ситуацию по нескольку раз.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Я вам предлагаю выполнить одну интересное упражнение. А называется она «Капля».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lastRenderedPageBreak/>
        <w:t>Упражнение «КАПЛЯ»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u w:val="single"/>
          <w:lang w:eastAsia="ru-RU"/>
        </w:rPr>
        <w:t>Цель:</w:t>
      </w:r>
      <w:r w:rsidRPr="007721CA">
        <w:rPr>
          <w:rFonts w:ascii="Times New Roman" w:eastAsia="Times New Roman" w:hAnsi="Times New Roman" w:cs="Times New Roman"/>
          <w:sz w:val="30"/>
          <w:szCs w:val="30"/>
          <w:lang w:eastAsia="ru-RU"/>
        </w:rPr>
        <w:t xml:space="preserve"> показать учащимся, что многие незначительные конфликты, проблемы или неприятные ситуации можно не доводить до крайности, и что любая проблема решаема.</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u w:val="single"/>
          <w:lang w:eastAsia="ru-RU"/>
        </w:rPr>
        <w:t>Ход упражнения:</w:t>
      </w:r>
      <w:r w:rsidRPr="007721CA">
        <w:rPr>
          <w:rFonts w:ascii="Times New Roman" w:eastAsia="Times New Roman" w:hAnsi="Times New Roman" w:cs="Times New Roman"/>
          <w:sz w:val="30"/>
          <w:szCs w:val="30"/>
          <w:lang w:eastAsia="ru-RU"/>
        </w:rPr>
        <w:t xml:space="preserve"> учитель каждому учащемуся кисточкой капает на чистый лист бумаги по одной капле гуаши или туши.</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u w:val="single"/>
          <w:lang w:eastAsia="ru-RU"/>
        </w:rPr>
        <w:t>Условие:</w:t>
      </w:r>
      <w:r w:rsidRPr="007721CA">
        <w:rPr>
          <w:rFonts w:ascii="Times New Roman" w:eastAsia="Times New Roman" w:hAnsi="Times New Roman" w:cs="Times New Roman"/>
          <w:sz w:val="30"/>
          <w:szCs w:val="30"/>
          <w:lang w:eastAsia="ru-RU"/>
        </w:rPr>
        <w:t xml:space="preserve"> каждый может делать с этой каплей все, что захочет: может подуть на нее, чтобы получилось какое-то изображение, может из нее что-то нарисовать или оставить в прежнем состоянии.</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u w:val="single"/>
          <w:lang w:eastAsia="ru-RU"/>
        </w:rPr>
        <w:t>Анализ:</w:t>
      </w:r>
      <w:r w:rsidRPr="007721CA">
        <w:rPr>
          <w:rFonts w:ascii="Times New Roman" w:eastAsia="Times New Roman" w:hAnsi="Times New Roman" w:cs="Times New Roman"/>
          <w:sz w:val="30"/>
          <w:szCs w:val="30"/>
          <w:lang w:eastAsia="ru-RU"/>
        </w:rPr>
        <w:t xml:space="preserve"> если из маленькой капли получилась огромная клякса, можно сделать вывод: </w:t>
      </w:r>
      <w:r w:rsidRPr="007721CA">
        <w:rPr>
          <w:rFonts w:ascii="Times New Roman" w:eastAsia="Times New Roman" w:hAnsi="Times New Roman" w:cs="Times New Roman"/>
          <w:b/>
          <w:bCs/>
          <w:sz w:val="30"/>
          <w:szCs w:val="30"/>
          <w:lang w:eastAsia="ru-RU"/>
        </w:rPr>
        <w:t>Не делать из мухи слона!</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Ребята, как вы думаете, что нужно делать для снятие нервно - психологического напряжения </w:t>
      </w:r>
      <w:r w:rsidRPr="007721CA">
        <w:rPr>
          <w:rFonts w:ascii="Times New Roman" w:eastAsia="Times New Roman" w:hAnsi="Times New Roman" w:cs="Times New Roman"/>
          <w:i/>
          <w:iCs/>
          <w:sz w:val="30"/>
          <w:szCs w:val="30"/>
          <w:lang w:eastAsia="ru-RU"/>
        </w:rPr>
        <w:t>(желательно, чтобы учащиеся вспомнили сами)</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спортивные занятия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контрастный душ (баня)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стирка белья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скомкать газету и выбросить</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мытье посуды</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погулять на свежем воздухе</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послушать музыку</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посчитать зубы языком с внутренней стороны</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вдохнуть глубоко до 10 раз</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 постараться переключиться на другую деятельность. </w:t>
      </w:r>
    </w:p>
    <w:p w:rsidR="005E2835"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Но если вы видите, что в нервно-психологическом напряжении пребывает ваш друг или подруга, постарайтесь отвлечь его от мрачных мыслей, вовлеките его в какую-нибудь деятельность и не выпускайте из поля зрения пока ситуация не изменится в лучшую сторону. Делать это нужно тактично, ненавязчиво.</w:t>
      </w:r>
    </w:p>
    <w:p w:rsidR="00D44174" w:rsidRPr="007721CA" w:rsidRDefault="00D44174" w:rsidP="007721CA">
      <w:pPr>
        <w:numPr>
          <w:ilvl w:val="0"/>
          <w:numId w:val="14"/>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Рефлексия</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Воспринимайте свою жизнь как единственную, неповторимую в этом мире!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Смотрите на жизнь только с хорошей стороны!</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Уважайте свои достоинства! Радуйтесь своим успехам!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Любите свою ЖИЗНЬ!</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Давайте подытожим. Что для вас смысл жизни? У вас на парте есть листочки с разными надписями. Главное, задумайтесь над этим вопросом, выберите правильный выбор и закрепите его на наших лучах СОЛНЫШКИ.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t>(работа в парах)</w:t>
      </w:r>
    </w:p>
    <w:p w:rsidR="00D44174" w:rsidRPr="007721CA" w:rsidRDefault="00D44174" w:rsidP="007721CA">
      <w:pPr>
        <w:numPr>
          <w:ilvl w:val="0"/>
          <w:numId w:val="15"/>
        </w:num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sz w:val="30"/>
          <w:szCs w:val="30"/>
          <w:lang w:eastAsia="ru-RU"/>
        </w:rPr>
        <w:t>Итог классного часа</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i/>
          <w:iCs/>
          <w:sz w:val="30"/>
          <w:szCs w:val="30"/>
          <w:lang w:eastAsia="ru-RU"/>
        </w:rPr>
        <w:lastRenderedPageBreak/>
        <w:t>Эпиграф урока. (Озвучить) под песню «Как прекрасен этот мир»</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Помни, жизнь есть дар,</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Великий дар,</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И тот,</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Кто ее не ценит,</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Этого дара не заслуживает.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Леонардо Да Винчи</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b/>
          <w:bCs/>
          <w:i/>
          <w:iCs/>
          <w:sz w:val="30"/>
          <w:szCs w:val="30"/>
          <w:lang w:eastAsia="ru-RU"/>
        </w:rPr>
        <w:t>Учитель:</w:t>
      </w:r>
      <w:r w:rsidRPr="007721CA">
        <w:rPr>
          <w:rFonts w:ascii="Times New Roman" w:eastAsia="Times New Roman" w:hAnsi="Times New Roman" w:cs="Times New Roman"/>
          <w:sz w:val="30"/>
          <w:szCs w:val="30"/>
          <w:lang w:eastAsia="ru-RU"/>
        </w:rPr>
        <w:t xml:space="preserve"> Любите жизнь! Цените каждую минуту! Радуйтесь жизни! Радуйтесь каждому солнечному дню, первому снегу, весеннему дождику, пению птиц. Не подвергайте себя малодушию и невежеству.</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Помните, что один неправильный ваш шаг может стоить и вашей жизни и жизней сотен других людей.</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r w:rsidRPr="007721CA">
        <w:rPr>
          <w:rFonts w:ascii="Times New Roman" w:eastAsia="Times New Roman" w:hAnsi="Times New Roman" w:cs="Times New Roman"/>
          <w:sz w:val="30"/>
          <w:szCs w:val="30"/>
          <w:lang w:eastAsia="ru-RU"/>
        </w:rPr>
        <w:t xml:space="preserve">Будьте счастливы! </w:t>
      </w: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p>
    <w:p w:rsidR="00D44174" w:rsidRPr="007721CA" w:rsidRDefault="00D44174" w:rsidP="007721CA">
      <w:pPr>
        <w:spacing w:after="0" w:line="240" w:lineRule="auto"/>
        <w:ind w:firstLine="567"/>
        <w:jc w:val="both"/>
        <w:rPr>
          <w:rFonts w:ascii="Times New Roman" w:eastAsia="Times New Roman" w:hAnsi="Times New Roman" w:cs="Times New Roman"/>
          <w:sz w:val="30"/>
          <w:szCs w:val="30"/>
          <w:lang w:eastAsia="ru-RU"/>
        </w:rPr>
      </w:pPr>
    </w:p>
    <w:p w:rsidR="00A07FE7" w:rsidRPr="007721CA" w:rsidRDefault="00A07FE7" w:rsidP="007721CA">
      <w:pPr>
        <w:spacing w:after="0" w:line="240" w:lineRule="auto"/>
        <w:ind w:firstLine="567"/>
        <w:jc w:val="both"/>
        <w:rPr>
          <w:rFonts w:ascii="Times New Roman" w:hAnsi="Times New Roman" w:cs="Times New Roman"/>
          <w:sz w:val="30"/>
          <w:szCs w:val="30"/>
        </w:rPr>
      </w:pPr>
    </w:p>
    <w:sectPr w:rsidR="00A07FE7" w:rsidRPr="007721CA" w:rsidSect="00A07FE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B1" w:rsidRDefault="00172AB1" w:rsidP="000B31E9">
      <w:pPr>
        <w:spacing w:after="0" w:line="240" w:lineRule="auto"/>
      </w:pPr>
      <w:r>
        <w:separator/>
      </w:r>
    </w:p>
  </w:endnote>
  <w:endnote w:type="continuationSeparator" w:id="0">
    <w:p w:rsidR="00172AB1" w:rsidRDefault="00172AB1" w:rsidP="000B3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3975"/>
      <w:docPartObj>
        <w:docPartGallery w:val="Page Numbers (Bottom of Page)"/>
        <w:docPartUnique/>
      </w:docPartObj>
    </w:sdtPr>
    <w:sdtContent>
      <w:p w:rsidR="007721CA" w:rsidRDefault="007721CA">
        <w:pPr>
          <w:pStyle w:val="a9"/>
          <w:jc w:val="center"/>
        </w:pPr>
        <w:fldSimple w:instr=" PAGE   \* MERGEFORMAT ">
          <w:r>
            <w:rPr>
              <w:noProof/>
            </w:rPr>
            <w:t>4</w:t>
          </w:r>
        </w:fldSimple>
      </w:p>
    </w:sdtContent>
  </w:sdt>
  <w:p w:rsidR="000B31E9" w:rsidRDefault="000B31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B1" w:rsidRDefault="00172AB1" w:rsidP="000B31E9">
      <w:pPr>
        <w:spacing w:after="0" w:line="240" w:lineRule="auto"/>
      </w:pPr>
      <w:r>
        <w:separator/>
      </w:r>
    </w:p>
  </w:footnote>
  <w:footnote w:type="continuationSeparator" w:id="0">
    <w:p w:rsidR="00172AB1" w:rsidRDefault="00172AB1" w:rsidP="000B31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6E71"/>
    <w:multiLevelType w:val="multilevel"/>
    <w:tmpl w:val="58C6202C"/>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A333DD8"/>
    <w:multiLevelType w:val="multilevel"/>
    <w:tmpl w:val="6B8EC5D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BAA1222"/>
    <w:multiLevelType w:val="multilevel"/>
    <w:tmpl w:val="D3A6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453A3"/>
    <w:multiLevelType w:val="multilevel"/>
    <w:tmpl w:val="B4C0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25CA1"/>
    <w:multiLevelType w:val="multilevel"/>
    <w:tmpl w:val="CDCE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4E4565"/>
    <w:multiLevelType w:val="multilevel"/>
    <w:tmpl w:val="E2E0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4C34A9"/>
    <w:multiLevelType w:val="multilevel"/>
    <w:tmpl w:val="CAA824E0"/>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AFF1906"/>
    <w:multiLevelType w:val="multilevel"/>
    <w:tmpl w:val="764E049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A7A5BDC"/>
    <w:multiLevelType w:val="multilevel"/>
    <w:tmpl w:val="938876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ADE7CA0"/>
    <w:multiLevelType w:val="multilevel"/>
    <w:tmpl w:val="9D1A7C8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C341BD4"/>
    <w:multiLevelType w:val="multilevel"/>
    <w:tmpl w:val="797CEC60"/>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DF50778"/>
    <w:multiLevelType w:val="multilevel"/>
    <w:tmpl w:val="8130991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5F1024A7"/>
    <w:multiLevelType w:val="multilevel"/>
    <w:tmpl w:val="8230E27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19F64C6"/>
    <w:multiLevelType w:val="multilevel"/>
    <w:tmpl w:val="81A4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EF6452"/>
    <w:multiLevelType w:val="multilevel"/>
    <w:tmpl w:val="CA98E0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13"/>
  </w:num>
  <w:num w:numId="4">
    <w:abstractNumId w:val="8"/>
  </w:num>
  <w:num w:numId="5">
    <w:abstractNumId w:val="14"/>
  </w:num>
  <w:num w:numId="6">
    <w:abstractNumId w:val="1"/>
  </w:num>
  <w:num w:numId="7">
    <w:abstractNumId w:val="4"/>
  </w:num>
  <w:num w:numId="8">
    <w:abstractNumId w:val="5"/>
  </w:num>
  <w:num w:numId="9">
    <w:abstractNumId w:val="11"/>
  </w:num>
  <w:num w:numId="10">
    <w:abstractNumId w:val="7"/>
  </w:num>
  <w:num w:numId="11">
    <w:abstractNumId w:val="9"/>
  </w:num>
  <w:num w:numId="12">
    <w:abstractNumId w:val="12"/>
  </w:num>
  <w:num w:numId="13">
    <w:abstractNumId w:val="6"/>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4174"/>
    <w:rsid w:val="00064490"/>
    <w:rsid w:val="00071515"/>
    <w:rsid w:val="000B31E9"/>
    <w:rsid w:val="0016039F"/>
    <w:rsid w:val="00172AB1"/>
    <w:rsid w:val="00466C77"/>
    <w:rsid w:val="004E0C90"/>
    <w:rsid w:val="005E2835"/>
    <w:rsid w:val="007721CA"/>
    <w:rsid w:val="009C18ED"/>
    <w:rsid w:val="00A07FE7"/>
    <w:rsid w:val="00BD5687"/>
    <w:rsid w:val="00D44174"/>
    <w:rsid w:val="00E14A11"/>
    <w:rsid w:val="00E22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E7"/>
  </w:style>
  <w:style w:type="paragraph" w:styleId="1">
    <w:name w:val="heading 1"/>
    <w:basedOn w:val="a"/>
    <w:link w:val="10"/>
    <w:uiPriority w:val="9"/>
    <w:qFormat/>
    <w:rsid w:val="00D44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17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4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4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4174"/>
    <w:rPr>
      <w:rFonts w:ascii="Tahoma" w:hAnsi="Tahoma" w:cs="Tahoma"/>
      <w:sz w:val="16"/>
      <w:szCs w:val="16"/>
    </w:rPr>
  </w:style>
  <w:style w:type="character" w:customStyle="1" w:styleId="letter">
    <w:name w:val="letter"/>
    <w:basedOn w:val="a0"/>
    <w:rsid w:val="00E14A11"/>
  </w:style>
  <w:style w:type="character" w:styleId="a6">
    <w:name w:val="Hyperlink"/>
    <w:basedOn w:val="a0"/>
    <w:uiPriority w:val="99"/>
    <w:semiHidden/>
    <w:unhideWhenUsed/>
    <w:rsid w:val="00E14A11"/>
    <w:rPr>
      <w:color w:val="0000FF"/>
      <w:u w:val="single"/>
    </w:rPr>
  </w:style>
  <w:style w:type="paragraph" w:styleId="a7">
    <w:name w:val="header"/>
    <w:basedOn w:val="a"/>
    <w:link w:val="a8"/>
    <w:uiPriority w:val="99"/>
    <w:semiHidden/>
    <w:unhideWhenUsed/>
    <w:rsid w:val="000B31E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31E9"/>
  </w:style>
  <w:style w:type="paragraph" w:styleId="a9">
    <w:name w:val="footer"/>
    <w:basedOn w:val="a"/>
    <w:link w:val="aa"/>
    <w:uiPriority w:val="99"/>
    <w:unhideWhenUsed/>
    <w:rsid w:val="000B31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31E9"/>
  </w:style>
</w:styles>
</file>

<file path=word/webSettings.xml><?xml version="1.0" encoding="utf-8"?>
<w:webSettings xmlns:r="http://schemas.openxmlformats.org/officeDocument/2006/relationships" xmlns:w="http://schemas.openxmlformats.org/wordprocessingml/2006/main">
  <w:divs>
    <w:div w:id="17127561">
      <w:bodyDiv w:val="1"/>
      <w:marLeft w:val="0"/>
      <w:marRight w:val="0"/>
      <w:marTop w:val="0"/>
      <w:marBottom w:val="0"/>
      <w:divBdr>
        <w:top w:val="none" w:sz="0" w:space="0" w:color="auto"/>
        <w:left w:val="none" w:sz="0" w:space="0" w:color="auto"/>
        <w:bottom w:val="none" w:sz="0" w:space="0" w:color="auto"/>
        <w:right w:val="none" w:sz="0" w:space="0" w:color="auto"/>
      </w:divBdr>
      <w:divsChild>
        <w:div w:id="1064714559">
          <w:marLeft w:val="0"/>
          <w:marRight w:val="0"/>
          <w:marTop w:val="0"/>
          <w:marBottom w:val="0"/>
          <w:divBdr>
            <w:top w:val="none" w:sz="0" w:space="0" w:color="auto"/>
            <w:left w:val="none" w:sz="0" w:space="0" w:color="auto"/>
            <w:bottom w:val="none" w:sz="0" w:space="0" w:color="auto"/>
            <w:right w:val="none" w:sz="0" w:space="0" w:color="auto"/>
          </w:divBdr>
        </w:div>
        <w:div w:id="2082562922">
          <w:marLeft w:val="0"/>
          <w:marRight w:val="0"/>
          <w:marTop w:val="0"/>
          <w:marBottom w:val="0"/>
          <w:divBdr>
            <w:top w:val="none" w:sz="0" w:space="0" w:color="auto"/>
            <w:left w:val="none" w:sz="0" w:space="0" w:color="auto"/>
            <w:bottom w:val="none" w:sz="0" w:space="0" w:color="auto"/>
            <w:right w:val="none" w:sz="0" w:space="0" w:color="auto"/>
          </w:divBdr>
          <w:divsChild>
            <w:div w:id="1213812492">
              <w:marLeft w:val="0"/>
              <w:marRight w:val="0"/>
              <w:marTop w:val="0"/>
              <w:marBottom w:val="0"/>
              <w:divBdr>
                <w:top w:val="none" w:sz="0" w:space="0" w:color="auto"/>
                <w:left w:val="none" w:sz="0" w:space="0" w:color="auto"/>
                <w:bottom w:val="none" w:sz="0" w:space="0" w:color="auto"/>
                <w:right w:val="none" w:sz="0" w:space="0" w:color="auto"/>
              </w:divBdr>
              <w:divsChild>
                <w:div w:id="444737103">
                  <w:marLeft w:val="0"/>
                  <w:marRight w:val="0"/>
                  <w:marTop w:val="0"/>
                  <w:marBottom w:val="0"/>
                  <w:divBdr>
                    <w:top w:val="none" w:sz="0" w:space="0" w:color="auto"/>
                    <w:left w:val="none" w:sz="0" w:space="0" w:color="auto"/>
                    <w:bottom w:val="none" w:sz="0" w:space="0" w:color="auto"/>
                    <w:right w:val="none" w:sz="0" w:space="0" w:color="auto"/>
                  </w:divBdr>
                  <w:divsChild>
                    <w:div w:id="1904830208">
                      <w:marLeft w:val="0"/>
                      <w:marRight w:val="0"/>
                      <w:marTop w:val="0"/>
                      <w:marBottom w:val="0"/>
                      <w:divBdr>
                        <w:top w:val="none" w:sz="0" w:space="0" w:color="auto"/>
                        <w:left w:val="none" w:sz="0" w:space="0" w:color="auto"/>
                        <w:bottom w:val="none" w:sz="0" w:space="0" w:color="auto"/>
                        <w:right w:val="none" w:sz="0" w:space="0" w:color="auto"/>
                      </w:divBdr>
                      <w:divsChild>
                        <w:div w:id="437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40327">
              <w:marLeft w:val="0"/>
              <w:marRight w:val="0"/>
              <w:marTop w:val="0"/>
              <w:marBottom w:val="0"/>
              <w:divBdr>
                <w:top w:val="none" w:sz="0" w:space="0" w:color="auto"/>
                <w:left w:val="none" w:sz="0" w:space="0" w:color="auto"/>
                <w:bottom w:val="none" w:sz="0" w:space="0" w:color="auto"/>
                <w:right w:val="none" w:sz="0" w:space="0" w:color="auto"/>
              </w:divBdr>
              <w:divsChild>
                <w:div w:id="1432817186">
                  <w:marLeft w:val="0"/>
                  <w:marRight w:val="0"/>
                  <w:marTop w:val="0"/>
                  <w:marBottom w:val="0"/>
                  <w:divBdr>
                    <w:top w:val="none" w:sz="0" w:space="0" w:color="auto"/>
                    <w:left w:val="none" w:sz="0" w:space="0" w:color="auto"/>
                    <w:bottom w:val="none" w:sz="0" w:space="0" w:color="auto"/>
                    <w:right w:val="none" w:sz="0" w:space="0" w:color="auto"/>
                  </w:divBdr>
                  <w:divsChild>
                    <w:div w:id="1375614955">
                      <w:marLeft w:val="0"/>
                      <w:marRight w:val="0"/>
                      <w:marTop w:val="0"/>
                      <w:marBottom w:val="0"/>
                      <w:divBdr>
                        <w:top w:val="none" w:sz="0" w:space="0" w:color="auto"/>
                        <w:left w:val="none" w:sz="0" w:space="0" w:color="auto"/>
                        <w:bottom w:val="none" w:sz="0" w:space="0" w:color="auto"/>
                        <w:right w:val="none" w:sz="0" w:space="0" w:color="auto"/>
                      </w:divBdr>
                      <w:divsChild>
                        <w:div w:id="1613589210">
                          <w:marLeft w:val="0"/>
                          <w:marRight w:val="0"/>
                          <w:marTop w:val="0"/>
                          <w:marBottom w:val="0"/>
                          <w:divBdr>
                            <w:top w:val="none" w:sz="0" w:space="0" w:color="auto"/>
                            <w:left w:val="none" w:sz="0" w:space="0" w:color="auto"/>
                            <w:bottom w:val="none" w:sz="0" w:space="0" w:color="auto"/>
                            <w:right w:val="none" w:sz="0" w:space="0" w:color="auto"/>
                          </w:divBdr>
                          <w:divsChild>
                            <w:div w:id="1538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50130">
      <w:bodyDiv w:val="1"/>
      <w:marLeft w:val="0"/>
      <w:marRight w:val="0"/>
      <w:marTop w:val="0"/>
      <w:marBottom w:val="0"/>
      <w:divBdr>
        <w:top w:val="none" w:sz="0" w:space="0" w:color="auto"/>
        <w:left w:val="none" w:sz="0" w:space="0" w:color="auto"/>
        <w:bottom w:val="none" w:sz="0" w:space="0" w:color="auto"/>
        <w:right w:val="none" w:sz="0" w:space="0" w:color="auto"/>
      </w:divBdr>
      <w:divsChild>
        <w:div w:id="114491446">
          <w:marLeft w:val="0"/>
          <w:marRight w:val="0"/>
          <w:marTop w:val="0"/>
          <w:marBottom w:val="0"/>
          <w:divBdr>
            <w:top w:val="none" w:sz="0" w:space="0" w:color="auto"/>
            <w:left w:val="none" w:sz="0" w:space="0" w:color="auto"/>
            <w:bottom w:val="none" w:sz="0" w:space="0" w:color="auto"/>
            <w:right w:val="none" w:sz="0" w:space="0" w:color="auto"/>
          </w:divBdr>
        </w:div>
      </w:divsChild>
    </w:div>
    <w:div w:id="1023747742">
      <w:bodyDiv w:val="1"/>
      <w:marLeft w:val="0"/>
      <w:marRight w:val="0"/>
      <w:marTop w:val="0"/>
      <w:marBottom w:val="0"/>
      <w:divBdr>
        <w:top w:val="none" w:sz="0" w:space="0" w:color="auto"/>
        <w:left w:val="none" w:sz="0" w:space="0" w:color="auto"/>
        <w:bottom w:val="none" w:sz="0" w:space="0" w:color="auto"/>
        <w:right w:val="none" w:sz="0" w:space="0" w:color="auto"/>
      </w:divBdr>
    </w:div>
    <w:div w:id="12488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2017-09-15T08:31:00Z</dcterms:created>
  <dcterms:modified xsi:type="dcterms:W3CDTF">2021-09-29T08:55:00Z</dcterms:modified>
</cp:coreProperties>
</file>