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13" w:rsidRDefault="00FE5C13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73C3F" w:rsidRPr="00B87B8E" w:rsidRDefault="00773C3F" w:rsidP="00773C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B87B8E" w:rsidRDefault="00B87B8E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87B8E">
        <w:rPr>
          <w:rFonts w:ascii="Times New Roman" w:hAnsi="Times New Roman" w:cs="Times New Roman"/>
          <w:sz w:val="28"/>
          <w:szCs w:val="28"/>
        </w:rPr>
        <w:t xml:space="preserve"> «ТОЛОЧИНСКИЙ СОЦИАЛЬНО-ПЕДАГОГИЧЕСКИЙ ЦЕНТР»</w:t>
      </w:r>
    </w:p>
    <w:p w:rsidR="00CF1238" w:rsidRDefault="00CF1238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F1238" w:rsidRDefault="00CF1238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профилактики семейного неблагополучия, социального сиротства</w:t>
      </w:r>
    </w:p>
    <w:p w:rsidR="00B87B8E" w:rsidRDefault="00B87B8E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87B8E" w:rsidRDefault="00B87B8E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03694" w:rsidRDefault="00803694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B44B9" w:rsidRDefault="009B44B9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A3B26" w:rsidRDefault="00B87B8E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9B44B9">
        <w:rPr>
          <w:rFonts w:ascii="Times New Roman" w:hAnsi="Times New Roman" w:cs="Times New Roman"/>
          <w:sz w:val="44"/>
          <w:szCs w:val="44"/>
        </w:rPr>
        <w:t xml:space="preserve">Материалы </w:t>
      </w:r>
      <w:r w:rsidR="006A3B26">
        <w:rPr>
          <w:rFonts w:ascii="Times New Roman" w:hAnsi="Times New Roman" w:cs="Times New Roman"/>
          <w:sz w:val="44"/>
          <w:szCs w:val="44"/>
        </w:rPr>
        <w:t>для педагогов-психологов учреждений образования</w:t>
      </w:r>
    </w:p>
    <w:p w:rsidR="006A3B26" w:rsidRDefault="006A3B26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сопровождению семей, в которых дети признаны в СОП, в отношении которых проводится социальное расследование</w:t>
      </w:r>
    </w:p>
    <w:p w:rsidR="00841074" w:rsidRDefault="00841074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52"/>
          <w:szCs w:val="52"/>
        </w:rPr>
      </w:pPr>
    </w:p>
    <w:p w:rsidR="00B87B8E" w:rsidRPr="003E78CC" w:rsidRDefault="0085790E" w:rsidP="000B1E1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52"/>
          <w:szCs w:val="52"/>
        </w:rPr>
      </w:pPr>
      <w:r w:rsidRPr="003E78CC">
        <w:rPr>
          <w:rFonts w:ascii="Times New Roman" w:hAnsi="Times New Roman" w:cs="Times New Roman"/>
          <w:sz w:val="52"/>
          <w:szCs w:val="52"/>
        </w:rPr>
        <w:t xml:space="preserve"> </w:t>
      </w:r>
      <w:r w:rsidR="006A3B26">
        <w:rPr>
          <w:rFonts w:ascii="Times New Roman" w:hAnsi="Times New Roman" w:cs="Times New Roman"/>
          <w:sz w:val="28"/>
          <w:szCs w:val="28"/>
        </w:rPr>
        <w:t>(</w:t>
      </w:r>
      <w:r w:rsidR="004F1A61" w:rsidRPr="004F1A61">
        <w:rPr>
          <w:rFonts w:ascii="Times New Roman" w:hAnsi="Times New Roman" w:cs="Times New Roman"/>
          <w:sz w:val="28"/>
          <w:szCs w:val="28"/>
        </w:rPr>
        <w:t>дополненный</w:t>
      </w:r>
      <w:r w:rsidR="004F1A61">
        <w:rPr>
          <w:rFonts w:ascii="Times New Roman" w:hAnsi="Times New Roman" w:cs="Times New Roman"/>
          <w:sz w:val="52"/>
          <w:szCs w:val="52"/>
        </w:rPr>
        <w:t xml:space="preserve"> </w:t>
      </w:r>
      <w:r w:rsidR="004F1A61" w:rsidRPr="004F1A61">
        <w:rPr>
          <w:rFonts w:ascii="Times New Roman" w:hAnsi="Times New Roman" w:cs="Times New Roman"/>
          <w:sz w:val="28"/>
          <w:szCs w:val="28"/>
        </w:rPr>
        <w:t>вариант)</w:t>
      </w:r>
    </w:p>
    <w:p w:rsidR="00803694" w:rsidRDefault="00803694">
      <w:pPr>
        <w:spacing w:after="200"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3348E" w:rsidRDefault="00422277" w:rsidP="0053348E">
      <w:pPr>
        <w:spacing w:after="2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5EC9FF" wp14:editId="78780656">
            <wp:extent cx="2514600" cy="2997447"/>
            <wp:effectExtent l="0" t="0" r="0" b="0"/>
            <wp:docPr id="2" name="Рисунок 2" descr="https://img.pngio.com/reading-reading-and-writing-reading-and-writing-png-black-and-white-918_1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pngio.com/reading-reading-and-writing-reading-and-writing-png-black-and-white-918_109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72" cy="300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8E" w:rsidRDefault="0053348E" w:rsidP="0053348E">
      <w:pPr>
        <w:spacing w:after="2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17A7" w:rsidRDefault="0053348E" w:rsidP="0053348E">
      <w:pPr>
        <w:spacing w:after="2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C17A7" w:rsidRPr="00BC17A7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C17A7" w:rsidRDefault="0053348E" w:rsidP="0053348E">
      <w:pPr>
        <w:spacing w:after="2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BC17A7" w:rsidRPr="00BC17A7">
        <w:rPr>
          <w:rFonts w:ascii="Times New Roman" w:hAnsi="Times New Roman" w:cs="Times New Roman"/>
          <w:sz w:val="28"/>
          <w:szCs w:val="28"/>
        </w:rPr>
        <w:t>Ю.А.Боханко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C17A7" w:rsidRPr="00BC17A7" w:rsidRDefault="0053348E" w:rsidP="0053348E">
      <w:pPr>
        <w:spacing w:after="2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C17A7" w:rsidRPr="00BC17A7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BC17A7" w:rsidRPr="00BC17A7" w:rsidRDefault="00BC17A7" w:rsidP="00BC17A7">
      <w:pPr>
        <w:spacing w:after="20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03694" w:rsidRDefault="00803694">
      <w:pPr>
        <w:spacing w:after="200"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03694" w:rsidRDefault="00803694" w:rsidP="00803694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3694">
        <w:rPr>
          <w:rFonts w:ascii="Times New Roman" w:hAnsi="Times New Roman" w:cs="Times New Roman"/>
          <w:sz w:val="36"/>
          <w:szCs w:val="36"/>
        </w:rPr>
        <w:t>Т</w:t>
      </w:r>
      <w:r w:rsidRPr="00803694">
        <w:rPr>
          <w:rFonts w:ascii="Times New Roman" w:hAnsi="Times New Roman" w:cs="Times New Roman"/>
          <w:sz w:val="32"/>
          <w:szCs w:val="32"/>
        </w:rPr>
        <w:t>олочин</w:t>
      </w:r>
      <w:r w:rsidR="00181F38">
        <w:rPr>
          <w:rFonts w:ascii="Times New Roman" w:hAnsi="Times New Roman" w:cs="Times New Roman"/>
          <w:sz w:val="32"/>
          <w:szCs w:val="32"/>
        </w:rPr>
        <w:t xml:space="preserve"> 202</w:t>
      </w:r>
      <w:r w:rsidR="00AE3F28"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  <w:r w:rsidR="004F1A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78CC" w:rsidRDefault="003E78CC" w:rsidP="00803694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0F7C" w:rsidRDefault="006A0F7C" w:rsidP="004268AE">
      <w:pPr>
        <w:tabs>
          <w:tab w:val="left" w:pos="3825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268AE" w:rsidRPr="008146B2" w:rsidRDefault="004268AE" w:rsidP="00A57DE1">
      <w:pPr>
        <w:tabs>
          <w:tab w:val="left" w:pos="3825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6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Работа педагога-психолога с семьей начинается на этапе социального расследования, при получении учреждением образования информации о неблагоприятной для детей обстановке в семье. Важно, именно на данном этапе, провести психологическую диагностику и определить особенности детско-родительских и внутрисемейных отношений. </w:t>
      </w:r>
    </w:p>
    <w:p w:rsidR="004268AE" w:rsidRPr="008146B2" w:rsidRDefault="004268AE" w:rsidP="00A57DE1">
      <w:pPr>
        <w:tabs>
          <w:tab w:val="left" w:pos="3825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6B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Нарушенные отношения между родителями и ребенком, отсутствие удовлетворенности супружескими отношениями, угнетенное эмоциональное состояние несовершеннолетнего или его родителей являются одним из сигналов о том, что в семье что-то складывается не так. Часто выясняется, что в семье происходят конфликты, которые разгораются в присутствии ребенка, либо несовершеннолетний становится их непосредственным участников, по отношению к членам семьи применяется психологич</w:t>
      </w:r>
      <w:r w:rsidR="005A3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еское и/или физическое насилие, между членами семьи присутствует эмоциональная дистанция, кто-то из членов семьи чувствует себя отвергнутым. </w:t>
      </w:r>
    </w:p>
    <w:p w:rsidR="004268AE" w:rsidRPr="008146B2" w:rsidRDefault="004268AE" w:rsidP="00A57DE1">
      <w:pPr>
        <w:tabs>
          <w:tab w:val="left" w:pos="3825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146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проведении социального расследования могут использоваться следующие формы и методы сбора информации о детях и их родителях</w:t>
      </w:r>
      <w:r w:rsidRPr="008146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8146B2">
        <w:rPr>
          <w:rFonts w:ascii="Times New Roman" w:eastAsia="Times New Roman" w:hAnsi="Times New Roman" w:cs="Times New Roman"/>
          <w:sz w:val="30"/>
          <w:szCs w:val="30"/>
          <w:lang w:eastAsia="ru-RU"/>
        </w:rPr>
        <w:t>(Методические рекомендации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 от 01.10.2019 Министерство образования Республики Беларусь)</w:t>
      </w:r>
      <w:r w:rsidRPr="008146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proofErr w:type="gramEnd"/>
    </w:p>
    <w:p w:rsidR="004268AE" w:rsidRPr="008146B2" w:rsidRDefault="004268AE" w:rsidP="00A57DE1">
      <w:pPr>
        <w:numPr>
          <w:ilvl w:val="0"/>
          <w:numId w:val="6"/>
        </w:numPr>
        <w:tabs>
          <w:tab w:val="clear" w:pos="720"/>
          <w:tab w:val="num" w:pos="567"/>
          <w:tab w:val="left" w:pos="3825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6B2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(с родителями, иными лицами, проживающими совместно с детьми, с братьями и сестрами детей, родственниками, друзьями и соседями семьи и т.д.);</w:t>
      </w:r>
    </w:p>
    <w:p w:rsidR="004268AE" w:rsidRPr="008146B2" w:rsidRDefault="004268AE" w:rsidP="00A57DE1">
      <w:pPr>
        <w:numPr>
          <w:ilvl w:val="0"/>
          <w:numId w:val="6"/>
        </w:numPr>
        <w:tabs>
          <w:tab w:val="clear" w:pos="720"/>
          <w:tab w:val="num" w:pos="567"/>
          <w:tab w:val="left" w:pos="3825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6B2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психологическая диагностика несовершеннолетних и их родителей, направленная на выявление детско-родительских отношений и стилей семейного воспитания;</w:t>
      </w:r>
    </w:p>
    <w:p w:rsidR="004268AE" w:rsidRPr="008146B2" w:rsidRDefault="004268AE" w:rsidP="00A57DE1">
      <w:pPr>
        <w:numPr>
          <w:ilvl w:val="0"/>
          <w:numId w:val="6"/>
        </w:numPr>
        <w:tabs>
          <w:tab w:val="clear" w:pos="720"/>
          <w:tab w:val="num" w:pos="567"/>
          <w:tab w:val="left" w:pos="3825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6B2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особенностей поведения несовершеннолетнего в учреждении образования;</w:t>
      </w:r>
    </w:p>
    <w:p w:rsidR="004268AE" w:rsidRPr="008146B2" w:rsidRDefault="004268AE" w:rsidP="00A57DE1">
      <w:pPr>
        <w:numPr>
          <w:ilvl w:val="0"/>
          <w:numId w:val="6"/>
        </w:numPr>
        <w:tabs>
          <w:tab w:val="clear" w:pos="720"/>
          <w:tab w:val="num" w:pos="567"/>
          <w:tab w:val="left" w:pos="3825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46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информации о взаимодействии воспитателя (классного руководителя), иных педагогических работников с родителями по вопросам воспитания и обучения ребенка.  </w:t>
      </w:r>
    </w:p>
    <w:p w:rsidR="004268AE" w:rsidRPr="008146B2" w:rsidRDefault="004268AE" w:rsidP="00A57DE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268AE" w:rsidRPr="008146B2" w:rsidRDefault="004268AE" w:rsidP="00A57DE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268AE" w:rsidRPr="008146B2" w:rsidRDefault="004268AE" w:rsidP="00A57DE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268AE" w:rsidRPr="008146B2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268AE" w:rsidRPr="008146B2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268AE" w:rsidRPr="008146B2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268AE" w:rsidRPr="008146B2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268AE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A57DE1" w:rsidRPr="008146B2" w:rsidRDefault="00A57DE1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268AE" w:rsidRPr="008146B2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268AE" w:rsidRPr="004268AE" w:rsidRDefault="004268AE" w:rsidP="00A57DE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68A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ПРИМЕРНЫЙ  ПЕРЕЧЕНЬ  МЕТОДИК  ДЛЯ ДИАГНОСТИКИ</w:t>
      </w:r>
    </w:p>
    <w:p w:rsidR="004268AE" w:rsidRPr="004268AE" w:rsidRDefault="004268AE" w:rsidP="00A57DE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68AE">
        <w:rPr>
          <w:rFonts w:ascii="Times New Roman" w:hAnsi="Times New Roman" w:cs="Times New Roman"/>
          <w:b/>
          <w:i/>
          <w:sz w:val="28"/>
          <w:szCs w:val="28"/>
          <w:u w:val="single"/>
        </w:rPr>
        <w:t>(на этапе социального расследования, работы с семьей, в которой несовершеннолетние признаны в СОП)</w:t>
      </w:r>
    </w:p>
    <w:p w:rsidR="004268AE" w:rsidRPr="004268AE" w:rsidRDefault="004268AE" w:rsidP="00A57DE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68AE" w:rsidRPr="004268AE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Исходя из причины социального расследования, педагог-психолог подбирает инструментарий и проводит диагностику семьи, направленную на выявление особенностей детско-родительских отношений и стилей семейного воспитания. </w:t>
      </w:r>
      <w:r w:rsidR="006A0F7C">
        <w:rPr>
          <w:rFonts w:ascii="Times New Roman" w:hAnsi="Times New Roman" w:cs="Times New Roman"/>
          <w:sz w:val="28"/>
          <w:szCs w:val="28"/>
        </w:rPr>
        <w:t>Дополнительно</w:t>
      </w:r>
      <w:r w:rsidR="00111279">
        <w:rPr>
          <w:rFonts w:ascii="Times New Roman" w:hAnsi="Times New Roman" w:cs="Times New Roman"/>
          <w:sz w:val="28"/>
          <w:szCs w:val="28"/>
        </w:rPr>
        <w:t xml:space="preserve"> можно изучить</w:t>
      </w:r>
      <w:r w:rsidR="006C6095">
        <w:rPr>
          <w:rFonts w:ascii="Times New Roman" w:hAnsi="Times New Roman" w:cs="Times New Roman"/>
          <w:sz w:val="28"/>
          <w:szCs w:val="28"/>
        </w:rPr>
        <w:t xml:space="preserve"> характерологические особенности</w:t>
      </w:r>
      <w:r w:rsidR="00111279">
        <w:rPr>
          <w:rFonts w:ascii="Times New Roman" w:hAnsi="Times New Roman" w:cs="Times New Roman"/>
          <w:sz w:val="28"/>
          <w:szCs w:val="28"/>
        </w:rPr>
        <w:t>,</w:t>
      </w:r>
      <w:r w:rsidR="006C6095">
        <w:rPr>
          <w:rFonts w:ascii="Times New Roman" w:hAnsi="Times New Roman" w:cs="Times New Roman"/>
          <w:sz w:val="28"/>
          <w:szCs w:val="28"/>
        </w:rPr>
        <w:t xml:space="preserve"> самооценку,</w:t>
      </w:r>
      <w:r w:rsidR="00111279">
        <w:rPr>
          <w:rFonts w:ascii="Times New Roman" w:hAnsi="Times New Roman" w:cs="Times New Roman"/>
          <w:sz w:val="28"/>
          <w:szCs w:val="28"/>
        </w:rPr>
        <w:t xml:space="preserve"> ценностные ориентации</w:t>
      </w:r>
      <w:r w:rsidR="00BA755F">
        <w:rPr>
          <w:rFonts w:ascii="Times New Roman" w:hAnsi="Times New Roman" w:cs="Times New Roman"/>
          <w:sz w:val="28"/>
          <w:szCs w:val="28"/>
        </w:rPr>
        <w:t xml:space="preserve"> (</w:t>
      </w:r>
      <w:r w:rsidR="006C6095">
        <w:rPr>
          <w:rFonts w:ascii="Times New Roman" w:hAnsi="Times New Roman" w:cs="Times New Roman"/>
          <w:sz w:val="28"/>
          <w:szCs w:val="28"/>
        </w:rPr>
        <w:t xml:space="preserve">исходя из ситуации </w:t>
      </w:r>
      <w:r w:rsidR="00BA755F">
        <w:rPr>
          <w:rFonts w:ascii="Times New Roman" w:hAnsi="Times New Roman" w:cs="Times New Roman"/>
          <w:sz w:val="28"/>
          <w:szCs w:val="28"/>
        </w:rPr>
        <w:t>в каждой конкретной семье)</w:t>
      </w:r>
      <w:r w:rsidR="006C6095">
        <w:rPr>
          <w:rFonts w:ascii="Times New Roman" w:hAnsi="Times New Roman" w:cs="Times New Roman"/>
          <w:sz w:val="28"/>
          <w:szCs w:val="28"/>
        </w:rPr>
        <w:t xml:space="preserve">.  </w:t>
      </w:r>
      <w:r w:rsidR="002C7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8AE" w:rsidRPr="004268AE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Возможно</w:t>
      </w:r>
      <w:r w:rsidR="000D26FF">
        <w:rPr>
          <w:rFonts w:ascii="Times New Roman" w:hAnsi="Times New Roman" w:cs="Times New Roman"/>
          <w:sz w:val="28"/>
          <w:szCs w:val="28"/>
        </w:rPr>
        <w:t>,</w:t>
      </w:r>
      <w:r w:rsidRPr="004268AE">
        <w:rPr>
          <w:rFonts w:ascii="Times New Roman" w:hAnsi="Times New Roman" w:cs="Times New Roman"/>
          <w:sz w:val="28"/>
          <w:szCs w:val="28"/>
        </w:rPr>
        <w:t xml:space="preserve"> и приветствуется использование других методик, согласно перечню психодиагностических методик, рекомендованных Министерством образования Респу</w:t>
      </w:r>
      <w:r w:rsidR="002E1F03">
        <w:rPr>
          <w:rFonts w:ascii="Times New Roman" w:hAnsi="Times New Roman" w:cs="Times New Roman"/>
          <w:sz w:val="28"/>
          <w:szCs w:val="28"/>
        </w:rPr>
        <w:t>блики Беларусь (см. ПРИЛОЖЕНИЕ 1</w:t>
      </w:r>
      <w:r w:rsidRPr="004268AE">
        <w:rPr>
          <w:rFonts w:ascii="Times New Roman" w:hAnsi="Times New Roman" w:cs="Times New Roman"/>
          <w:sz w:val="28"/>
          <w:szCs w:val="28"/>
        </w:rPr>
        <w:t>).</w:t>
      </w:r>
    </w:p>
    <w:p w:rsidR="004268AE" w:rsidRPr="004268AE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AE" w:rsidRPr="0053348E" w:rsidRDefault="004268AE" w:rsidP="00A57DE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348E">
        <w:rPr>
          <w:rFonts w:ascii="Times New Roman" w:hAnsi="Times New Roman" w:cs="Times New Roman"/>
          <w:b/>
          <w:bCs/>
          <w:i/>
          <w:sz w:val="28"/>
          <w:szCs w:val="28"/>
        </w:rPr>
        <w:t>Диагностические методики для работы с родителями:</w:t>
      </w:r>
    </w:p>
    <w:p w:rsidR="000F0A47" w:rsidRPr="004268AE" w:rsidRDefault="000F0A47" w:rsidP="00A57DE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Методика диагностики воспитательных ошибок (Э. Г.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Эй</w:t>
      </w:r>
      <w:r w:rsidRPr="004268AE">
        <w:rPr>
          <w:rFonts w:ascii="Times New Roman" w:hAnsi="Times New Roman" w:cs="Times New Roman"/>
          <w:iCs/>
          <w:sz w:val="28"/>
          <w:szCs w:val="28"/>
        </w:rPr>
        <w:t>демиллер</w:t>
      </w:r>
      <w:proofErr w:type="spellEnd"/>
      <w:r w:rsidRPr="004268AE">
        <w:rPr>
          <w:rFonts w:ascii="Times New Roman" w:hAnsi="Times New Roman" w:cs="Times New Roman"/>
          <w:iCs/>
          <w:sz w:val="28"/>
          <w:szCs w:val="28"/>
        </w:rPr>
        <w:t>., В. В. Юстицкий).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Методика «Кинетический рисунок семьи» (Р. </w:t>
      </w:r>
      <w:proofErr w:type="gramStart"/>
      <w:r w:rsidRPr="004268AE">
        <w:rPr>
          <w:rFonts w:ascii="Times New Roman" w:hAnsi="Times New Roman" w:cs="Times New Roman"/>
          <w:sz w:val="28"/>
          <w:szCs w:val="28"/>
        </w:rPr>
        <w:t>Берне</w:t>
      </w:r>
      <w:proofErr w:type="gramEnd"/>
      <w:r w:rsidRPr="004268AE">
        <w:rPr>
          <w:rFonts w:ascii="Times New Roman" w:hAnsi="Times New Roman" w:cs="Times New Roman"/>
          <w:sz w:val="28"/>
          <w:szCs w:val="28"/>
        </w:rPr>
        <w:t xml:space="preserve">, </w:t>
      </w:r>
      <w:r w:rsidRPr="004268AE">
        <w:rPr>
          <w:rFonts w:ascii="Times New Roman" w:hAnsi="Times New Roman" w:cs="Times New Roman"/>
          <w:iCs/>
          <w:sz w:val="28"/>
          <w:szCs w:val="28"/>
        </w:rPr>
        <w:t>С. Кауфман).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Метод «Незаконченные предложения» (вариант Сакса и </w:t>
      </w:r>
      <w:r w:rsidRPr="004268AE">
        <w:rPr>
          <w:rFonts w:ascii="Times New Roman" w:hAnsi="Times New Roman" w:cs="Times New Roman"/>
          <w:iCs/>
          <w:sz w:val="28"/>
          <w:szCs w:val="28"/>
        </w:rPr>
        <w:t>Леей).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gramStart"/>
      <w:r w:rsidRPr="004268AE">
        <w:rPr>
          <w:rFonts w:ascii="Times New Roman" w:hAnsi="Times New Roman" w:cs="Times New Roman"/>
          <w:sz w:val="28"/>
          <w:szCs w:val="28"/>
        </w:rPr>
        <w:t>Рене-Жиля</w:t>
      </w:r>
      <w:proofErr w:type="gramEnd"/>
      <w:r w:rsidRPr="004268AE">
        <w:rPr>
          <w:rFonts w:ascii="Times New Roman" w:hAnsi="Times New Roman" w:cs="Times New Roman"/>
          <w:sz w:val="28"/>
          <w:szCs w:val="28"/>
        </w:rPr>
        <w:t>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Тест-опросник родительского отношения (А. Я. Варга, В. В.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>).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Опросник «Измерение родительских установок и реакций» (РА</w:t>
      </w:r>
      <w:proofErr w:type="gramStart"/>
      <w:r w:rsidRPr="004268AE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gramEnd"/>
      <w:r w:rsidRPr="004268AE">
        <w:rPr>
          <w:rFonts w:ascii="Times New Roman" w:hAnsi="Times New Roman" w:cs="Times New Roman"/>
          <w:sz w:val="28"/>
          <w:szCs w:val="28"/>
        </w:rPr>
        <w:t>).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Тест «Дом—дерево—человек».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Тест-опросник удовлетворенности браком (ОУБ) Столина.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Шкала самооценки ситуативной тревожности</w:t>
      </w:r>
      <w:r w:rsidRPr="004268AE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Спилбергер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>-Ханин).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«Семейная социограмма» (Э. Г.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Эй</w:t>
      </w:r>
      <w:r w:rsidRPr="004268AE">
        <w:rPr>
          <w:rFonts w:ascii="Times New Roman" w:hAnsi="Times New Roman" w:cs="Times New Roman"/>
          <w:iCs/>
          <w:sz w:val="28"/>
          <w:szCs w:val="28"/>
        </w:rPr>
        <w:t>демиллер</w:t>
      </w:r>
      <w:proofErr w:type="spellEnd"/>
      <w:r w:rsidRPr="004268AE">
        <w:rPr>
          <w:rFonts w:ascii="Times New Roman" w:hAnsi="Times New Roman" w:cs="Times New Roman"/>
          <w:iCs/>
          <w:sz w:val="28"/>
          <w:szCs w:val="28"/>
        </w:rPr>
        <w:t>).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iCs/>
          <w:sz w:val="28"/>
          <w:szCs w:val="28"/>
        </w:rPr>
        <w:t>Самооценка психических состояний (</w:t>
      </w:r>
      <w:proofErr w:type="spellStart"/>
      <w:r w:rsidRPr="004268AE">
        <w:rPr>
          <w:rFonts w:ascii="Times New Roman" w:hAnsi="Times New Roman" w:cs="Times New Roman"/>
          <w:iCs/>
          <w:sz w:val="28"/>
          <w:szCs w:val="28"/>
        </w:rPr>
        <w:t>Г.Ю.Айзенк</w:t>
      </w:r>
      <w:proofErr w:type="spellEnd"/>
      <w:r w:rsidRPr="004268AE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iCs/>
          <w:sz w:val="28"/>
          <w:szCs w:val="28"/>
        </w:rPr>
        <w:t>Восьмицветовой тест Люшера.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Шкала привязанности ребенка к членам семьи (Баркан А.).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Тест «Стратегии семейного воспитания» (Степанов).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«Анализ семейных взаимоотношений» (АСВ) Э.Г.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Юстицкис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>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Методика «PARI» Е.С.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>, Р.К. Белл.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«Шкала общения родителя с ребенком» А.И. Баркан.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«Шкала степени отверженности ребенка в семье» А.И.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Барканю</w:t>
      </w:r>
      <w:proofErr w:type="spellEnd"/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«Лики родительской любви» С.С. Степанов.</w:t>
      </w:r>
    </w:p>
    <w:p w:rsidR="004268AE" w:rsidRPr="004268AE" w:rsidRDefault="004268AE" w:rsidP="00A57DE1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«Анализ семейной тревоги» (АСТ) Э.Г.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Юстицкис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>.</w:t>
      </w:r>
    </w:p>
    <w:p w:rsidR="004268AE" w:rsidRPr="0053348E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68AE" w:rsidRPr="0053348E" w:rsidRDefault="004268AE" w:rsidP="00A57DE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348E">
        <w:rPr>
          <w:rFonts w:ascii="Times New Roman" w:hAnsi="Times New Roman" w:cs="Times New Roman"/>
          <w:b/>
          <w:bCs/>
          <w:i/>
          <w:sz w:val="28"/>
          <w:szCs w:val="28"/>
        </w:rPr>
        <w:t>Диагностические методики для работы с детьми (начиная с 3 лет):</w:t>
      </w:r>
    </w:p>
    <w:p w:rsidR="000F0A47" w:rsidRPr="004268AE" w:rsidRDefault="000F0A47" w:rsidP="00A57DE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Методика идентификации детей с родителями (опросник А.И.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Зарова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>) («Интервью с ребенком» А.И. Захаров) (с 3 лет, разговаривающий ребенок);</w:t>
      </w: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«Рисунок семьи», «Кинетический рисунок семьи» (с 4 лет);</w:t>
      </w: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Проективная методика Р. Жиля (с 4 лет);</w:t>
      </w: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«Диагностика эмоциональных отношений в семье» Е.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Бине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 xml:space="preserve">, Д. Антони (по ред. А. Г.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Лидерса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>, И.В. Анисимовой) (с 7 лет), «Почта» (с 4 лет, форма для детей);</w:t>
      </w: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lastRenderedPageBreak/>
        <w:t>«Цветовой тест отношений» А. Эткинда (краткий вариант) (с 3 лет);</w:t>
      </w: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«Цветик-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восьмицветик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 xml:space="preserve">» А.О. Прохоров, С.В.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 xml:space="preserve"> (с 2,5 лет);</w:t>
      </w: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«День рождения» М. Панфилова (старший дошкольный возраст);</w:t>
      </w: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«Шкала привязанности ребенка к членам своей семьи» А.И. Баркан (с 3 лет);</w:t>
      </w: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«Незаконченные предложения» (Л. Сакс, В. Леви) (приблизительно с 6 лет);</w:t>
      </w: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Методика первичной диагностики и выявления детей «группы риска» (М. И. Рожков, М.А. Ковальчук);</w:t>
      </w: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Метод «Незаконченные предложения» (Л. Сакс, В. Леви) (школьники);</w:t>
      </w:r>
    </w:p>
    <w:p w:rsidR="004268AE" w:rsidRPr="004268AE" w:rsidRDefault="004268AE" w:rsidP="00A57D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 xml:space="preserve">Методика «Подростки о родителях»  (Л.И. </w:t>
      </w:r>
      <w:proofErr w:type="spellStart"/>
      <w:r w:rsidRPr="004268AE">
        <w:rPr>
          <w:rFonts w:ascii="Times New Roman" w:hAnsi="Times New Roman" w:cs="Times New Roman"/>
          <w:sz w:val="28"/>
          <w:szCs w:val="28"/>
        </w:rPr>
        <w:t>Вассерм</w:t>
      </w:r>
      <w:r w:rsidR="00C37579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C37579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="00C37579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="00C37579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="00C37579">
        <w:rPr>
          <w:rFonts w:ascii="Times New Roman" w:hAnsi="Times New Roman" w:cs="Times New Roman"/>
          <w:sz w:val="28"/>
          <w:szCs w:val="28"/>
        </w:rPr>
        <w:t>Ромицына</w:t>
      </w:r>
      <w:proofErr w:type="spellEnd"/>
      <w:r w:rsidRPr="004268AE">
        <w:rPr>
          <w:rFonts w:ascii="Times New Roman" w:hAnsi="Times New Roman" w:cs="Times New Roman"/>
          <w:sz w:val="28"/>
          <w:szCs w:val="28"/>
        </w:rPr>
        <w:t>).</w:t>
      </w:r>
    </w:p>
    <w:p w:rsidR="004268AE" w:rsidRPr="004268AE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8AE" w:rsidRPr="004268AE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AE">
        <w:rPr>
          <w:rFonts w:ascii="Times New Roman" w:hAnsi="Times New Roman" w:cs="Times New Roman"/>
          <w:sz w:val="28"/>
          <w:szCs w:val="28"/>
        </w:rPr>
        <w:t>По результатам диагностических мероприятий</w:t>
      </w:r>
      <w:r w:rsidR="00987E9B">
        <w:rPr>
          <w:rFonts w:ascii="Times New Roman" w:hAnsi="Times New Roman" w:cs="Times New Roman"/>
          <w:sz w:val="28"/>
          <w:szCs w:val="28"/>
        </w:rPr>
        <w:t xml:space="preserve"> </w:t>
      </w:r>
      <w:r w:rsidR="000F0A47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987E9B" w:rsidRPr="00C02F87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="00987E9B">
        <w:rPr>
          <w:rFonts w:ascii="Times New Roman" w:hAnsi="Times New Roman" w:cs="Times New Roman"/>
          <w:sz w:val="28"/>
          <w:szCs w:val="28"/>
        </w:rPr>
        <w:t xml:space="preserve"> (</w:t>
      </w:r>
      <w:r w:rsidR="00D679F9">
        <w:rPr>
          <w:rFonts w:ascii="Times New Roman" w:hAnsi="Times New Roman" w:cs="Times New Roman"/>
          <w:sz w:val="28"/>
          <w:szCs w:val="28"/>
        </w:rPr>
        <w:t xml:space="preserve">см. </w:t>
      </w:r>
      <w:r w:rsidR="00987E9B">
        <w:rPr>
          <w:rFonts w:ascii="Times New Roman" w:hAnsi="Times New Roman" w:cs="Times New Roman"/>
          <w:sz w:val="28"/>
          <w:szCs w:val="28"/>
        </w:rPr>
        <w:t>ПРИЛОЖЕНИЕ</w:t>
      </w:r>
      <w:r w:rsidR="002E1F03">
        <w:rPr>
          <w:rFonts w:ascii="Times New Roman" w:hAnsi="Times New Roman" w:cs="Times New Roman"/>
          <w:sz w:val="28"/>
          <w:szCs w:val="28"/>
        </w:rPr>
        <w:t xml:space="preserve"> 2</w:t>
      </w:r>
      <w:r w:rsidR="00987E9B">
        <w:rPr>
          <w:rFonts w:ascii="Times New Roman" w:hAnsi="Times New Roman" w:cs="Times New Roman"/>
          <w:sz w:val="28"/>
          <w:szCs w:val="28"/>
        </w:rPr>
        <w:t xml:space="preserve">), </w:t>
      </w:r>
      <w:r w:rsidRPr="004268AE">
        <w:rPr>
          <w:rFonts w:ascii="Times New Roman" w:hAnsi="Times New Roman" w:cs="Times New Roman"/>
          <w:sz w:val="28"/>
          <w:szCs w:val="28"/>
        </w:rPr>
        <w:t xml:space="preserve"> </w:t>
      </w:r>
      <w:r w:rsidRPr="00C02F87">
        <w:rPr>
          <w:rFonts w:ascii="Times New Roman" w:hAnsi="Times New Roman" w:cs="Times New Roman"/>
          <w:b/>
          <w:i/>
          <w:sz w:val="28"/>
          <w:szCs w:val="28"/>
        </w:rPr>
        <w:t>разрабатываются соответствующие рекомендации</w:t>
      </w:r>
      <w:r w:rsidRPr="004268AE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образовательного процесса</w:t>
      </w:r>
      <w:r w:rsidR="00B05F69">
        <w:rPr>
          <w:rFonts w:ascii="Times New Roman" w:hAnsi="Times New Roman" w:cs="Times New Roman"/>
          <w:sz w:val="28"/>
          <w:szCs w:val="28"/>
        </w:rPr>
        <w:t xml:space="preserve"> (например: если ребенок тревожный или агрессивный – для родителей и классного руководителя)</w:t>
      </w:r>
      <w:r w:rsidRPr="004268AE">
        <w:rPr>
          <w:rFonts w:ascii="Times New Roman" w:hAnsi="Times New Roman" w:cs="Times New Roman"/>
          <w:sz w:val="28"/>
          <w:szCs w:val="28"/>
        </w:rPr>
        <w:t>.</w:t>
      </w:r>
      <w:r w:rsidR="00DD4A14">
        <w:rPr>
          <w:rFonts w:ascii="Times New Roman" w:hAnsi="Times New Roman" w:cs="Times New Roman"/>
          <w:sz w:val="28"/>
          <w:szCs w:val="28"/>
        </w:rPr>
        <w:t xml:space="preserve"> Рекомендации должны быть адресными</w:t>
      </w:r>
      <w:r w:rsidR="003E1694">
        <w:rPr>
          <w:rFonts w:ascii="Times New Roman" w:hAnsi="Times New Roman" w:cs="Times New Roman"/>
          <w:sz w:val="28"/>
          <w:szCs w:val="28"/>
        </w:rPr>
        <w:t xml:space="preserve"> (содержать ФИО, число</w:t>
      </w:r>
      <w:r w:rsidR="003346A4">
        <w:rPr>
          <w:rFonts w:ascii="Times New Roman" w:hAnsi="Times New Roman" w:cs="Times New Roman"/>
          <w:sz w:val="28"/>
          <w:szCs w:val="28"/>
        </w:rPr>
        <w:t xml:space="preserve"> ознакомления, подпись</w:t>
      </w:r>
      <w:r w:rsidR="00741FBE">
        <w:rPr>
          <w:rFonts w:ascii="Times New Roman" w:hAnsi="Times New Roman" w:cs="Times New Roman"/>
          <w:sz w:val="28"/>
          <w:szCs w:val="28"/>
        </w:rPr>
        <w:t xml:space="preserve"> того, кому они адресованы</w:t>
      </w:r>
      <w:r w:rsidR="003346A4">
        <w:rPr>
          <w:rFonts w:ascii="Times New Roman" w:hAnsi="Times New Roman" w:cs="Times New Roman"/>
          <w:sz w:val="28"/>
          <w:szCs w:val="28"/>
        </w:rPr>
        <w:t>)</w:t>
      </w:r>
      <w:r w:rsidR="00741FBE">
        <w:rPr>
          <w:rFonts w:ascii="Times New Roman" w:hAnsi="Times New Roman" w:cs="Times New Roman"/>
          <w:sz w:val="28"/>
          <w:szCs w:val="28"/>
        </w:rPr>
        <w:t>.</w:t>
      </w:r>
      <w:r w:rsidRPr="004268AE">
        <w:rPr>
          <w:rFonts w:ascii="Times New Roman" w:hAnsi="Times New Roman" w:cs="Times New Roman"/>
          <w:sz w:val="28"/>
          <w:szCs w:val="28"/>
        </w:rPr>
        <w:t xml:space="preserve"> При выявлении нарушений в детско-родительских, внутрисемейных или супружеских отношениях планируется коррекционно-развивающая работа.</w:t>
      </w:r>
    </w:p>
    <w:p w:rsidR="004268AE" w:rsidRPr="00511AA5" w:rsidRDefault="004268A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F87">
        <w:rPr>
          <w:rFonts w:ascii="Times New Roman" w:hAnsi="Times New Roman" w:cs="Times New Roman"/>
          <w:b/>
          <w:i/>
          <w:sz w:val="28"/>
          <w:szCs w:val="28"/>
        </w:rPr>
        <w:t>Информация, собранная педагогом-психологом в результате диагностических мероприятий, должна быть включена в обобщенную информацию по результатам социального расследования</w:t>
      </w:r>
      <w:r w:rsidRPr="00C02F87">
        <w:rPr>
          <w:rFonts w:ascii="Times New Roman" w:hAnsi="Times New Roman" w:cs="Times New Roman"/>
          <w:i/>
          <w:sz w:val="28"/>
          <w:szCs w:val="28"/>
        </w:rPr>
        <w:t>.</w:t>
      </w:r>
      <w:r w:rsidR="000F0A47" w:rsidRPr="00C02F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0A47" w:rsidRPr="00C02F87">
        <w:rPr>
          <w:rFonts w:ascii="Times New Roman" w:hAnsi="Times New Roman" w:cs="Times New Roman"/>
          <w:b/>
          <w:i/>
          <w:sz w:val="28"/>
          <w:szCs w:val="28"/>
        </w:rPr>
        <w:t>Так</w:t>
      </w:r>
      <w:r w:rsidR="00511AA5" w:rsidRPr="00C02F87">
        <w:rPr>
          <w:rFonts w:ascii="Times New Roman" w:hAnsi="Times New Roman" w:cs="Times New Roman"/>
          <w:b/>
          <w:i/>
          <w:sz w:val="28"/>
          <w:szCs w:val="28"/>
        </w:rPr>
        <w:t>же на основании диагностики в характеристику несовершеннолетнего, написанную классным руководителем, вносятся дополнения</w:t>
      </w:r>
      <w:r w:rsidR="002E1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F03" w:rsidRPr="002E1F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1F03" w:rsidRPr="002E1F03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2E1F03" w:rsidRPr="002E1F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E1F03" w:rsidRPr="002E1F03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="002E1F03" w:rsidRPr="002E1F03">
        <w:rPr>
          <w:rFonts w:ascii="Times New Roman" w:hAnsi="Times New Roman" w:cs="Times New Roman"/>
          <w:sz w:val="28"/>
          <w:szCs w:val="28"/>
        </w:rPr>
        <w:t xml:space="preserve"> 3)</w:t>
      </w:r>
      <w:r w:rsidR="00511AA5" w:rsidRPr="002E1F03">
        <w:rPr>
          <w:rFonts w:ascii="Times New Roman" w:hAnsi="Times New Roman" w:cs="Times New Roman"/>
          <w:b/>
          <w:sz w:val="28"/>
          <w:szCs w:val="28"/>
        </w:rPr>
        <w:t>.</w:t>
      </w:r>
      <w:r w:rsidR="008811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8B4" w:rsidRPr="004A08B4" w:rsidRDefault="004A08B4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8B4">
        <w:rPr>
          <w:rFonts w:ascii="Times New Roman" w:hAnsi="Times New Roman" w:cs="Times New Roman"/>
          <w:sz w:val="28"/>
          <w:szCs w:val="28"/>
        </w:rPr>
        <w:t>В случае принятия решения о необходимости признания несовершеннолетнег</w:t>
      </w:r>
      <w:proofErr w:type="gramStart"/>
      <w:r w:rsidRPr="004A08B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A08B4">
        <w:rPr>
          <w:rFonts w:ascii="Times New Roman" w:hAnsi="Times New Roman" w:cs="Times New Roman"/>
          <w:sz w:val="28"/>
          <w:szCs w:val="28"/>
        </w:rPr>
        <w:t xml:space="preserve">них) находящимся </w:t>
      </w:r>
      <w:r>
        <w:rPr>
          <w:rFonts w:ascii="Times New Roman" w:hAnsi="Times New Roman" w:cs="Times New Roman"/>
          <w:sz w:val="28"/>
          <w:szCs w:val="28"/>
        </w:rPr>
        <w:t>в СОП, формируются предложения о</w:t>
      </w:r>
      <w:r w:rsidRPr="004A08B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A08B4">
        <w:rPr>
          <w:rFonts w:ascii="Times New Roman" w:hAnsi="Times New Roman" w:cs="Times New Roman"/>
          <w:sz w:val="28"/>
          <w:szCs w:val="28"/>
        </w:rPr>
        <w:t xml:space="preserve"> по устранению причин и условий, повлекших создание неблагоприятной для детей обстановки.</w:t>
      </w:r>
    </w:p>
    <w:p w:rsidR="004A08B4" w:rsidRPr="004A08B4" w:rsidRDefault="004A08B4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8B4">
        <w:rPr>
          <w:rFonts w:ascii="Times New Roman" w:hAnsi="Times New Roman" w:cs="Times New Roman"/>
          <w:sz w:val="28"/>
          <w:szCs w:val="28"/>
        </w:rPr>
        <w:t>В предложениях о мероприятиях по устранению причин и условий, повлекших создание неблагоприятной для детей обстановки, обязательным является блок оказания психологической помощи семье.</w:t>
      </w:r>
    </w:p>
    <w:p w:rsidR="004A08B4" w:rsidRPr="00B72E1E" w:rsidRDefault="004A08B4" w:rsidP="00A57DE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72E1E">
        <w:rPr>
          <w:rFonts w:ascii="Times New Roman" w:hAnsi="Times New Roman" w:cs="Times New Roman"/>
          <w:bCs/>
          <w:sz w:val="28"/>
          <w:szCs w:val="28"/>
        </w:rPr>
        <w:t>В него</w:t>
      </w:r>
      <w:r w:rsidR="0044434A" w:rsidRPr="00B72E1E">
        <w:rPr>
          <w:rFonts w:ascii="Times New Roman" w:hAnsi="Times New Roman" w:cs="Times New Roman"/>
          <w:bCs/>
          <w:sz w:val="28"/>
          <w:szCs w:val="28"/>
        </w:rPr>
        <w:t xml:space="preserve"> могут</w:t>
      </w:r>
      <w:r w:rsidRPr="00B72E1E">
        <w:rPr>
          <w:rFonts w:ascii="Times New Roman" w:hAnsi="Times New Roman" w:cs="Times New Roman"/>
          <w:bCs/>
          <w:sz w:val="28"/>
          <w:szCs w:val="28"/>
        </w:rPr>
        <w:t xml:space="preserve"> входит</w:t>
      </w:r>
      <w:r w:rsidR="0044434A" w:rsidRPr="00B72E1E">
        <w:rPr>
          <w:rFonts w:ascii="Times New Roman" w:hAnsi="Times New Roman" w:cs="Times New Roman"/>
          <w:bCs/>
          <w:sz w:val="28"/>
          <w:szCs w:val="28"/>
        </w:rPr>
        <w:t>ь</w:t>
      </w:r>
      <w:r w:rsidRPr="00B72E1E">
        <w:rPr>
          <w:rFonts w:ascii="Times New Roman" w:hAnsi="Times New Roman" w:cs="Times New Roman"/>
          <w:bCs/>
          <w:sz w:val="28"/>
          <w:szCs w:val="28"/>
        </w:rPr>
        <w:t>:</w:t>
      </w:r>
    </w:p>
    <w:p w:rsidR="004A08B4" w:rsidRPr="004A08B4" w:rsidRDefault="00B72E1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DF1">
        <w:rPr>
          <w:rFonts w:ascii="Times New Roman" w:hAnsi="Times New Roman" w:cs="Times New Roman"/>
          <w:b/>
          <w:i/>
          <w:sz w:val="28"/>
          <w:szCs w:val="28"/>
        </w:rPr>
        <w:t>консультирование родителей: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8B4" w:rsidRPr="004A08B4">
        <w:rPr>
          <w:rFonts w:ascii="Times New Roman" w:hAnsi="Times New Roman" w:cs="Times New Roman"/>
          <w:sz w:val="28"/>
          <w:szCs w:val="28"/>
        </w:rPr>
        <w:t>консультации с родителями тематически должны соответствовать причинам, послужившим основанием для признания ребенка находящимся в СОП. Форму данные консультации могут принимать практически любую: индивидуальное, супружес</w:t>
      </w:r>
      <w:r>
        <w:rPr>
          <w:rFonts w:ascii="Times New Roman" w:hAnsi="Times New Roman" w:cs="Times New Roman"/>
          <w:sz w:val="28"/>
          <w:szCs w:val="28"/>
        </w:rPr>
        <w:t>кое и семейное консультирование;</w:t>
      </w:r>
    </w:p>
    <w:p w:rsidR="004A08B4" w:rsidRPr="004A08B4" w:rsidRDefault="00B72E1E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DF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4A08B4" w:rsidRPr="00755DF1">
        <w:rPr>
          <w:rFonts w:ascii="Times New Roman" w:hAnsi="Times New Roman" w:cs="Times New Roman"/>
          <w:b/>
          <w:i/>
          <w:sz w:val="28"/>
          <w:szCs w:val="28"/>
        </w:rPr>
        <w:t>оррекционные з</w:t>
      </w:r>
      <w:r w:rsidR="00166C1F" w:rsidRPr="00755DF1">
        <w:rPr>
          <w:rFonts w:ascii="Times New Roman" w:hAnsi="Times New Roman" w:cs="Times New Roman"/>
          <w:b/>
          <w:i/>
          <w:sz w:val="28"/>
          <w:szCs w:val="28"/>
        </w:rPr>
        <w:t>анятия для ребенка и родителей:</w:t>
      </w:r>
      <w:r w:rsidR="00166C1F">
        <w:rPr>
          <w:rFonts w:ascii="Times New Roman" w:hAnsi="Times New Roman" w:cs="Times New Roman"/>
          <w:sz w:val="28"/>
          <w:szCs w:val="28"/>
        </w:rPr>
        <w:t xml:space="preserve"> </w:t>
      </w:r>
      <w:r w:rsidR="004A08B4" w:rsidRPr="004A08B4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разрабатывается план коррекционных занятий для работы с несовершеннолетним. Если психологическая диагностика по каким-либо причинам не проведена на этапе социального расследования, либо проведена не в полном объеме, тематика коррекционных занятий будет оставаться еще неизвестной. В связи с чем, в мероприятия прописывается «Проведение коррекционной работы с несовершеннолетним». В случае отсутствия у ребенка каких-либо сложностей психологического плана, в результатах указывается, что ребенок </w:t>
      </w:r>
      <w:r w:rsidR="006436D3">
        <w:rPr>
          <w:rFonts w:ascii="Times New Roman" w:hAnsi="Times New Roman" w:cs="Times New Roman"/>
          <w:sz w:val="28"/>
          <w:szCs w:val="28"/>
        </w:rPr>
        <w:t xml:space="preserve">(и/или родители) </w:t>
      </w:r>
      <w:r w:rsidR="004A08B4" w:rsidRPr="004A08B4">
        <w:rPr>
          <w:rFonts w:ascii="Times New Roman" w:hAnsi="Times New Roman" w:cs="Times New Roman"/>
          <w:sz w:val="28"/>
          <w:szCs w:val="28"/>
        </w:rPr>
        <w:t>не нуждается</w:t>
      </w:r>
      <w:r w:rsidR="006436D3">
        <w:rPr>
          <w:rFonts w:ascii="Times New Roman" w:hAnsi="Times New Roman" w:cs="Times New Roman"/>
          <w:sz w:val="28"/>
          <w:szCs w:val="28"/>
        </w:rPr>
        <w:t xml:space="preserve"> </w:t>
      </w:r>
      <w:r w:rsidR="004A08B4" w:rsidRPr="004A08B4">
        <w:rPr>
          <w:rFonts w:ascii="Times New Roman" w:hAnsi="Times New Roman" w:cs="Times New Roman"/>
          <w:sz w:val="28"/>
          <w:szCs w:val="28"/>
        </w:rPr>
        <w:t xml:space="preserve"> в </w:t>
      </w:r>
      <w:r w:rsidR="006436D3">
        <w:rPr>
          <w:rFonts w:ascii="Times New Roman" w:hAnsi="Times New Roman" w:cs="Times New Roman"/>
          <w:sz w:val="28"/>
          <w:szCs w:val="28"/>
        </w:rPr>
        <w:t>коррекционной работе</w:t>
      </w:r>
      <w:r w:rsidR="00DE095D">
        <w:rPr>
          <w:rFonts w:ascii="Times New Roman" w:hAnsi="Times New Roman" w:cs="Times New Roman"/>
          <w:sz w:val="28"/>
          <w:szCs w:val="28"/>
        </w:rPr>
        <w:t>;</w:t>
      </w:r>
    </w:p>
    <w:p w:rsidR="004A08B4" w:rsidRPr="004A08B4" w:rsidRDefault="00DE095D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DF1">
        <w:rPr>
          <w:rFonts w:ascii="Times New Roman" w:hAnsi="Times New Roman" w:cs="Times New Roman"/>
          <w:b/>
          <w:i/>
          <w:sz w:val="28"/>
          <w:szCs w:val="28"/>
        </w:rPr>
        <w:lastRenderedPageBreak/>
        <w:t>з</w:t>
      </w:r>
      <w:r w:rsidR="006436D3" w:rsidRPr="00755DF1">
        <w:rPr>
          <w:rFonts w:ascii="Times New Roman" w:hAnsi="Times New Roman" w:cs="Times New Roman"/>
          <w:b/>
          <w:i/>
          <w:sz w:val="28"/>
          <w:szCs w:val="28"/>
        </w:rPr>
        <w:t>анятия с элементами тренинга</w:t>
      </w:r>
      <w:r w:rsidRPr="00755DF1">
        <w:rPr>
          <w:rFonts w:ascii="Times New Roman" w:hAnsi="Times New Roman" w:cs="Times New Roman"/>
          <w:b/>
          <w:i/>
          <w:sz w:val="28"/>
          <w:szCs w:val="28"/>
        </w:rPr>
        <w:t xml:space="preserve"> (групповые занятия):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8B4" w:rsidRPr="00DE095D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 xml:space="preserve">нь эффективной формой работы с </w:t>
      </w:r>
      <w:r w:rsidR="004A08B4" w:rsidRPr="00DE095D">
        <w:rPr>
          <w:rFonts w:ascii="Times New Roman" w:hAnsi="Times New Roman" w:cs="Times New Roman"/>
          <w:sz w:val="28"/>
          <w:szCs w:val="28"/>
        </w:rPr>
        <w:t xml:space="preserve"> семьями</w:t>
      </w:r>
      <w:r>
        <w:rPr>
          <w:rFonts w:ascii="Times New Roman" w:hAnsi="Times New Roman" w:cs="Times New Roman"/>
          <w:sz w:val="28"/>
          <w:szCs w:val="28"/>
        </w:rPr>
        <w:t xml:space="preserve"> СОП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вопросам, касающим</w:t>
      </w:r>
      <w:r w:rsidR="004A08B4" w:rsidRPr="00DE095D">
        <w:rPr>
          <w:rFonts w:ascii="Times New Roman" w:hAnsi="Times New Roman" w:cs="Times New Roman"/>
          <w:sz w:val="28"/>
          <w:szCs w:val="28"/>
        </w:rPr>
        <w:t xml:space="preserve">ся повышения их педагогической грамотности и родительского потенциала </w:t>
      </w:r>
      <w:r w:rsidR="00E87B24" w:rsidRPr="00DE095D">
        <w:rPr>
          <w:rFonts w:ascii="Times New Roman" w:hAnsi="Times New Roman" w:cs="Times New Roman"/>
          <w:sz w:val="28"/>
          <w:szCs w:val="28"/>
        </w:rPr>
        <w:t>остается</w:t>
      </w:r>
      <w:proofErr w:type="gramEnd"/>
      <w:r w:rsidR="00E87B24" w:rsidRPr="00DE095D">
        <w:rPr>
          <w:rFonts w:ascii="Times New Roman" w:hAnsi="Times New Roman" w:cs="Times New Roman"/>
          <w:sz w:val="28"/>
          <w:szCs w:val="28"/>
        </w:rPr>
        <w:t xml:space="preserve"> групповая форма работы. </w:t>
      </w:r>
      <w:r w:rsidR="004A08B4" w:rsidRPr="00DE095D">
        <w:rPr>
          <w:rFonts w:ascii="Times New Roman" w:hAnsi="Times New Roman" w:cs="Times New Roman"/>
          <w:sz w:val="28"/>
          <w:szCs w:val="28"/>
        </w:rPr>
        <w:t>Если</w:t>
      </w:r>
      <w:r w:rsidR="004A08B4" w:rsidRPr="004A08B4">
        <w:rPr>
          <w:rFonts w:ascii="Times New Roman" w:hAnsi="Times New Roman" w:cs="Times New Roman"/>
          <w:sz w:val="28"/>
          <w:szCs w:val="28"/>
        </w:rPr>
        <w:t xml:space="preserve"> на базе вашего учреждения имеется возможность организации подобной группы, эффективность работы значительно повышается. В группу не обязательно должны входить родители, чьи дети признаны находящимися в СОП. Вы можете пригласить на занятия опекунов. Часто ими становятся бабушки, которым иногда не вредно напомнить, как воспитывать внуков. Случается, что опеку оформляет родственник, у которого нет своих детей, для него информация, полученная от вас, будет бесценна. В работе группы могут принять участие молодые родители, у которых это первый ребенок, и кто чувствует в себе неуве</w:t>
      </w:r>
      <w:r w:rsidR="003D6C79">
        <w:rPr>
          <w:rFonts w:ascii="Times New Roman" w:hAnsi="Times New Roman" w:cs="Times New Roman"/>
          <w:sz w:val="28"/>
          <w:szCs w:val="28"/>
        </w:rPr>
        <w:t>ренность в вопросах воспитания, участниками группы могут стать педагоги школы</w:t>
      </w:r>
      <w:r w:rsidR="005B0C97">
        <w:rPr>
          <w:rFonts w:ascii="Times New Roman" w:hAnsi="Times New Roman" w:cs="Times New Roman"/>
          <w:sz w:val="28"/>
          <w:szCs w:val="28"/>
        </w:rPr>
        <w:t xml:space="preserve">. </w:t>
      </w:r>
      <w:r w:rsidR="003D6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8B4" w:rsidRPr="004A08B4" w:rsidRDefault="004A08B4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8B4">
        <w:rPr>
          <w:rFonts w:ascii="Times New Roman" w:hAnsi="Times New Roman" w:cs="Times New Roman"/>
          <w:sz w:val="28"/>
          <w:szCs w:val="28"/>
        </w:rPr>
        <w:t>В случае отсутствия у несовершеннолетних сложностей психологического плана упор дел</w:t>
      </w:r>
      <w:r w:rsidR="007012CA">
        <w:rPr>
          <w:rFonts w:ascii="Times New Roman" w:hAnsi="Times New Roman" w:cs="Times New Roman"/>
          <w:sz w:val="28"/>
          <w:szCs w:val="28"/>
        </w:rPr>
        <w:t>ается на профилактику и просвещение (</w:t>
      </w:r>
      <w:r w:rsidR="00EF1092">
        <w:rPr>
          <w:rFonts w:ascii="Times New Roman" w:hAnsi="Times New Roman" w:cs="Times New Roman"/>
          <w:sz w:val="28"/>
          <w:szCs w:val="28"/>
        </w:rPr>
        <w:t>по актуальным направлением</w:t>
      </w:r>
      <w:r w:rsidR="00E34179">
        <w:rPr>
          <w:rFonts w:ascii="Times New Roman" w:hAnsi="Times New Roman" w:cs="Times New Roman"/>
          <w:sz w:val="28"/>
          <w:szCs w:val="28"/>
        </w:rPr>
        <w:t xml:space="preserve"> и темам</w:t>
      </w:r>
      <w:r w:rsidR="00EF1092">
        <w:rPr>
          <w:rFonts w:ascii="Times New Roman" w:hAnsi="Times New Roman" w:cs="Times New Roman"/>
          <w:sz w:val="28"/>
          <w:szCs w:val="28"/>
        </w:rPr>
        <w:t>)</w:t>
      </w:r>
      <w:r w:rsidRPr="004A08B4">
        <w:rPr>
          <w:rFonts w:ascii="Times New Roman" w:hAnsi="Times New Roman" w:cs="Times New Roman"/>
          <w:sz w:val="28"/>
          <w:szCs w:val="28"/>
        </w:rPr>
        <w:t>.</w:t>
      </w:r>
    </w:p>
    <w:p w:rsidR="004A08B4" w:rsidRPr="00987E9B" w:rsidRDefault="004A08B4" w:rsidP="00A57DE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8B4">
        <w:rPr>
          <w:rFonts w:ascii="Times New Roman" w:hAnsi="Times New Roman" w:cs="Times New Roman"/>
          <w:sz w:val="28"/>
          <w:szCs w:val="28"/>
        </w:rPr>
        <w:t> Примерный перечень форм работы педагога-психолога при формировании мероприятий по устранению причин и условий, повлекших создание неблагоприятной для детей обстановки</w:t>
      </w:r>
      <w:r w:rsidR="00E73D9A">
        <w:rPr>
          <w:rFonts w:ascii="Times New Roman" w:hAnsi="Times New Roman" w:cs="Times New Roman"/>
          <w:sz w:val="28"/>
          <w:szCs w:val="28"/>
        </w:rPr>
        <w:t xml:space="preserve"> (этот блок включается</w:t>
      </w:r>
      <w:r w:rsidR="000A5C94">
        <w:rPr>
          <w:rFonts w:ascii="Times New Roman" w:hAnsi="Times New Roman" w:cs="Times New Roman"/>
          <w:sz w:val="28"/>
          <w:szCs w:val="28"/>
        </w:rPr>
        <w:t xml:space="preserve"> в предложения о мероприятиях по устранению причин и условий, повлекших создание неблагоприятной для детей обстановки). </w:t>
      </w:r>
    </w:p>
    <w:p w:rsidR="004268AE" w:rsidRDefault="004268AE" w:rsidP="004268A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20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2126"/>
        <w:gridCol w:w="2126"/>
      </w:tblGrid>
      <w:tr w:rsidR="005638DC" w:rsidRPr="00737B0F" w:rsidTr="00E369B4"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8DC" w:rsidRPr="00737B0F" w:rsidRDefault="005638DC" w:rsidP="00140A79">
            <w:pPr>
              <w:spacing w:after="0" w:line="240" w:lineRule="auto"/>
              <w:ind w:lef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8DC" w:rsidRPr="00737B0F" w:rsidRDefault="005638DC" w:rsidP="00140A79">
            <w:pPr>
              <w:spacing w:after="0" w:line="240" w:lineRule="auto"/>
              <w:ind w:left="157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Должностное лицо, ответственное за выполнение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8DC" w:rsidRPr="00737B0F" w:rsidRDefault="005638DC" w:rsidP="00140A79">
            <w:pPr>
              <w:spacing w:after="0" w:line="240" w:lineRule="auto"/>
              <w:ind w:left="157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</w:tr>
      <w:tr w:rsidR="005638DC" w:rsidRPr="00737B0F" w:rsidTr="00E369B4">
        <w:trPr>
          <w:trHeight w:val="444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DC" w:rsidRPr="00737B0F" w:rsidRDefault="005638DC" w:rsidP="00E73D9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г.Толочина»</w:t>
            </w:r>
          </w:p>
        </w:tc>
      </w:tr>
      <w:tr w:rsidR="005638DC" w:rsidRPr="00737B0F" w:rsidTr="00E369B4"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8DC" w:rsidRPr="00737B0F" w:rsidRDefault="005638DC" w:rsidP="0082268B">
            <w:pPr>
              <w:spacing w:after="0" w:line="240" w:lineRule="auto"/>
              <w:ind w:left="142" w:right="22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хологическая диагностика детско-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родительских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>(в случае, если диагнос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тика не была проведена на этапе социального расследования</w:t>
            </w: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8DC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638DC" w:rsidRPr="00737B0F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8DC" w:rsidRPr="00737B0F" w:rsidRDefault="005638DC" w:rsidP="005638DC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с ….. по ….. (10 рабочих дней)</w:t>
            </w:r>
          </w:p>
          <w:p w:rsidR="005638DC" w:rsidRPr="00737B0F" w:rsidRDefault="005638DC" w:rsidP="005638DC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5638DC" w:rsidRPr="00737B0F" w:rsidTr="00E369B4">
        <w:trPr>
          <w:trHeight w:val="1937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8DC" w:rsidRDefault="005638DC" w:rsidP="00AB0567">
            <w:pPr>
              <w:spacing w:after="0" w:line="240" w:lineRule="auto"/>
              <w:ind w:left="142" w:right="227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по результатам психодиагностического обследования с несовершеннолетним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(родителями) 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проблеме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1F03" w:rsidRPr="008401A8" w:rsidRDefault="005638DC" w:rsidP="008401A8">
            <w:pPr>
              <w:spacing w:after="0" w:line="240" w:lineRule="auto"/>
              <w:ind w:left="142" w:right="227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«……………….».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(проводятся по выявленным проблемам</w:t>
            </w: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8DC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638DC" w:rsidRPr="00737B0F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8DC" w:rsidRPr="00737B0F" w:rsidRDefault="005638DC" w:rsidP="005638DC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указывается согласно срокам выполнения программы</w:t>
            </w:r>
          </w:p>
        </w:tc>
      </w:tr>
      <w:tr w:rsidR="005638DC" w:rsidRPr="00737B0F" w:rsidTr="00E369B4"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8DC" w:rsidRPr="00737B0F" w:rsidRDefault="005638DC" w:rsidP="00395479">
            <w:pPr>
              <w:spacing w:after="0" w:line="240" w:lineRule="auto"/>
              <w:ind w:left="142" w:right="22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Консультирование несовершеннолетнего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(родителей)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 xml:space="preserve"> по темам: «………………»</w:t>
            </w:r>
          </w:p>
          <w:p w:rsidR="005638DC" w:rsidRPr="00737B0F" w:rsidRDefault="005638DC" w:rsidP="00222985">
            <w:pPr>
              <w:spacing w:after="0" w:line="240" w:lineRule="auto"/>
              <w:ind w:left="142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(целесообразно начиная со среднего школьного возраста: по развитию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личностных качеств</w:t>
            </w: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>, по профилактике противоправного и деструктивного поведения, по межличностным и детско-родительским отношениям и т.д.)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8DC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638DC" w:rsidRPr="00737B0F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8DC" w:rsidRPr="00737B0F" w:rsidRDefault="005638DC" w:rsidP="005638DC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38DC" w:rsidRPr="00737B0F" w:rsidRDefault="005638DC" w:rsidP="005638DC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638DC" w:rsidRPr="00737B0F" w:rsidRDefault="005638DC" w:rsidP="005638DC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401A8" w:rsidRDefault="005638DC" w:rsidP="00A57DE1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638DC" w:rsidRPr="00737B0F" w:rsidRDefault="005638DC" w:rsidP="00A57DE1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638DC" w:rsidRPr="00737B0F" w:rsidTr="00E369B4"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8DC" w:rsidRPr="00737B0F" w:rsidRDefault="005638DC" w:rsidP="00395479">
            <w:pPr>
              <w:spacing w:after="0" w:line="240" w:lineRule="auto"/>
              <w:ind w:left="142" w:right="22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 родителей несовершеннолетнего по темам: «………………»</w:t>
            </w:r>
          </w:p>
          <w:p w:rsidR="005638DC" w:rsidRPr="00737B0F" w:rsidRDefault="005638DC" w:rsidP="00127D14">
            <w:pPr>
              <w:spacing w:after="0" w:line="240" w:lineRule="auto"/>
              <w:ind w:left="142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 профилактике противоправного и деструктивного поведения детей,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насилия и жестокого обращения,</w:t>
            </w: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особенностям детско-родительским отношениям, просвещение по актуальным для конкретного родителя вопросам).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8DC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638DC" w:rsidRPr="00737B0F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8DC" w:rsidRPr="00737B0F" w:rsidRDefault="005638DC" w:rsidP="00222985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38DC" w:rsidRPr="00737B0F" w:rsidRDefault="005638DC" w:rsidP="00222985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638DC" w:rsidRPr="00737B0F" w:rsidRDefault="005638DC" w:rsidP="00222985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638DC" w:rsidRPr="00737B0F" w:rsidRDefault="005638DC" w:rsidP="00222985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638DC" w:rsidRPr="00737B0F" w:rsidRDefault="005638DC" w:rsidP="00222985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638DC" w:rsidRPr="00737B0F" w:rsidTr="00E369B4"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8DC" w:rsidRPr="00737B0F" w:rsidRDefault="005638DC" w:rsidP="00395479">
            <w:pPr>
              <w:spacing w:after="0" w:line="240" w:lineRule="auto"/>
              <w:ind w:left="142" w:right="22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 xml:space="preserve"> (групповые занятия) с несовершеннолетним </w:t>
            </w: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>(название тренинга, общая тема)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8DC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638DC" w:rsidRPr="00737B0F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8DC" w:rsidRPr="00737B0F" w:rsidRDefault="005638DC" w:rsidP="005638DC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2021г.</w:t>
            </w:r>
          </w:p>
          <w:p w:rsidR="005638DC" w:rsidRPr="00737B0F" w:rsidRDefault="005638DC" w:rsidP="00156701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>периодичность занятий)</w:t>
            </w:r>
          </w:p>
        </w:tc>
      </w:tr>
      <w:tr w:rsidR="005638DC" w:rsidRPr="00737B0F" w:rsidTr="00E369B4"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8DC" w:rsidRPr="00737B0F" w:rsidRDefault="005638DC" w:rsidP="00395479">
            <w:pPr>
              <w:spacing w:after="0" w:line="240" w:lineRule="auto"/>
              <w:ind w:left="142" w:right="22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 xml:space="preserve"> (групповые занятия) с родителями несовершеннолетнего </w:t>
            </w: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>(название тренинга, общая тема)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8DC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638DC" w:rsidRPr="00737B0F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8DC" w:rsidRPr="00737B0F" w:rsidRDefault="005638DC" w:rsidP="00156701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2021г.</w:t>
            </w:r>
          </w:p>
          <w:p w:rsidR="005638DC" w:rsidRPr="00737B0F" w:rsidRDefault="005638DC" w:rsidP="00156701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>периодичность занятий)</w:t>
            </w:r>
          </w:p>
        </w:tc>
      </w:tr>
      <w:tr w:rsidR="005638DC" w:rsidRPr="00737B0F" w:rsidTr="00E369B4"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38DC" w:rsidRPr="00737B0F" w:rsidRDefault="005638DC" w:rsidP="00395479">
            <w:pPr>
              <w:spacing w:after="0" w:line="240" w:lineRule="auto"/>
              <w:ind w:left="142" w:right="22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ско-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родительских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ошений по результатам коррекции</w:t>
            </w: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7B0F">
              <w:rPr>
                <w:rFonts w:ascii="Times New Roman" w:hAnsi="Times New Roman" w:cs="Times New Roman"/>
                <w:iCs/>
                <w:sz w:val="28"/>
                <w:szCs w:val="28"/>
              </w:rPr>
              <w:t>(проводится при наличии коррекционных мероприятий после их завершения)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8DC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638DC" w:rsidRPr="00737B0F" w:rsidRDefault="005638DC" w:rsidP="00EF4B31">
            <w:pPr>
              <w:spacing w:after="0" w:line="240" w:lineRule="auto"/>
              <w:ind w:left="289" w:right="278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8DC" w:rsidRPr="00737B0F" w:rsidRDefault="005638DC" w:rsidP="005638DC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с ….. по ….. (10 рабочих дней)</w:t>
            </w:r>
          </w:p>
          <w:p w:rsidR="005638DC" w:rsidRPr="00737B0F" w:rsidRDefault="005638DC" w:rsidP="005638DC">
            <w:pPr>
              <w:spacing w:after="0" w:line="240" w:lineRule="auto"/>
              <w:ind w:left="198" w:right="136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B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23995" w:rsidRDefault="00B23995" w:rsidP="00737B0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3995" w:rsidRPr="00024C99" w:rsidRDefault="00737B0F" w:rsidP="00E369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995">
        <w:rPr>
          <w:rFonts w:ascii="Times New Roman" w:hAnsi="Times New Roman" w:cs="Times New Roman"/>
          <w:sz w:val="28"/>
          <w:szCs w:val="28"/>
        </w:rPr>
        <w:t xml:space="preserve">Это перечень </w:t>
      </w:r>
      <w:r w:rsidR="00B23995">
        <w:rPr>
          <w:rFonts w:ascii="Times New Roman" w:hAnsi="Times New Roman" w:cs="Times New Roman"/>
          <w:sz w:val="28"/>
          <w:szCs w:val="28"/>
        </w:rPr>
        <w:t>возможных мероприятий, формы проведения могут быть абсолютно разными</w:t>
      </w:r>
      <w:r w:rsidRPr="00B23995">
        <w:rPr>
          <w:rFonts w:ascii="Times New Roman" w:hAnsi="Times New Roman" w:cs="Times New Roman"/>
          <w:sz w:val="28"/>
          <w:szCs w:val="28"/>
        </w:rPr>
        <w:t xml:space="preserve"> </w:t>
      </w:r>
      <w:r w:rsidR="00B23995">
        <w:rPr>
          <w:rFonts w:ascii="Times New Roman" w:hAnsi="Times New Roman" w:cs="Times New Roman"/>
          <w:sz w:val="28"/>
          <w:szCs w:val="28"/>
        </w:rPr>
        <w:t xml:space="preserve">и </w:t>
      </w:r>
      <w:r w:rsidR="0049228C">
        <w:rPr>
          <w:rFonts w:ascii="Times New Roman" w:hAnsi="Times New Roman" w:cs="Times New Roman"/>
          <w:sz w:val="28"/>
          <w:szCs w:val="28"/>
        </w:rPr>
        <w:t>зави</w:t>
      </w:r>
      <w:r w:rsidR="0049228C" w:rsidRPr="00B23995">
        <w:rPr>
          <w:rFonts w:ascii="Times New Roman" w:hAnsi="Times New Roman" w:cs="Times New Roman"/>
          <w:sz w:val="28"/>
          <w:szCs w:val="28"/>
        </w:rPr>
        <w:t>сет</w:t>
      </w:r>
      <w:r w:rsidR="0049228C">
        <w:rPr>
          <w:rFonts w:ascii="Times New Roman" w:hAnsi="Times New Roman" w:cs="Times New Roman"/>
          <w:sz w:val="28"/>
          <w:szCs w:val="28"/>
        </w:rPr>
        <w:t>ь</w:t>
      </w:r>
      <w:r w:rsidRPr="00B23995">
        <w:rPr>
          <w:rFonts w:ascii="Times New Roman" w:hAnsi="Times New Roman" w:cs="Times New Roman"/>
          <w:sz w:val="28"/>
          <w:szCs w:val="28"/>
        </w:rPr>
        <w:t xml:space="preserve"> от возможностей, имеющихся у педагога-психолога и целей работы</w:t>
      </w:r>
      <w:r w:rsidR="0049228C">
        <w:rPr>
          <w:rFonts w:ascii="Times New Roman" w:hAnsi="Times New Roman" w:cs="Times New Roman"/>
          <w:sz w:val="28"/>
          <w:szCs w:val="28"/>
        </w:rPr>
        <w:t xml:space="preserve"> с каждой конкретной</w:t>
      </w:r>
      <w:r w:rsidRPr="00B23995">
        <w:rPr>
          <w:rFonts w:ascii="Times New Roman" w:hAnsi="Times New Roman" w:cs="Times New Roman"/>
          <w:sz w:val="28"/>
          <w:szCs w:val="28"/>
        </w:rPr>
        <w:t xml:space="preserve"> семьей.</w:t>
      </w:r>
      <w:r w:rsidR="008E61C4">
        <w:rPr>
          <w:rFonts w:ascii="Times New Roman" w:hAnsi="Times New Roman" w:cs="Times New Roman"/>
          <w:sz w:val="28"/>
          <w:szCs w:val="28"/>
        </w:rPr>
        <w:t xml:space="preserve"> </w:t>
      </w:r>
      <w:r w:rsidR="002C79AD">
        <w:rPr>
          <w:rFonts w:ascii="Times New Roman" w:hAnsi="Times New Roman" w:cs="Times New Roman"/>
          <w:sz w:val="28"/>
          <w:szCs w:val="28"/>
        </w:rPr>
        <w:t xml:space="preserve">Вся работа педагога-психолога </w:t>
      </w:r>
      <w:r w:rsidR="00645919" w:rsidRPr="00755DF1">
        <w:rPr>
          <w:rFonts w:ascii="Times New Roman" w:hAnsi="Times New Roman" w:cs="Times New Roman"/>
          <w:b/>
          <w:i/>
          <w:sz w:val="28"/>
          <w:szCs w:val="28"/>
        </w:rPr>
        <w:t>фиксируется в листе «Содержание работы педагога-психолога»</w:t>
      </w:r>
      <w:r w:rsidR="00645919">
        <w:rPr>
          <w:rFonts w:ascii="Times New Roman" w:hAnsi="Times New Roman" w:cs="Times New Roman"/>
          <w:sz w:val="28"/>
          <w:szCs w:val="28"/>
        </w:rPr>
        <w:t xml:space="preserve"> </w:t>
      </w:r>
      <w:r w:rsidR="008E61C4">
        <w:rPr>
          <w:rFonts w:ascii="Times New Roman" w:hAnsi="Times New Roman" w:cs="Times New Roman"/>
          <w:sz w:val="28"/>
          <w:szCs w:val="28"/>
        </w:rPr>
        <w:t xml:space="preserve"> </w:t>
      </w:r>
      <w:r w:rsidR="00024C99">
        <w:rPr>
          <w:rFonts w:ascii="Times New Roman" w:hAnsi="Times New Roman" w:cs="Times New Roman"/>
          <w:sz w:val="28"/>
          <w:szCs w:val="28"/>
        </w:rPr>
        <w:t>(</w:t>
      </w:r>
      <w:r w:rsidR="008E61C4">
        <w:rPr>
          <w:rFonts w:ascii="Times New Roman" w:hAnsi="Times New Roman" w:cs="Times New Roman"/>
          <w:sz w:val="28"/>
          <w:szCs w:val="28"/>
        </w:rPr>
        <w:t>ПРИЛОЖЕНИЕ 4)</w:t>
      </w:r>
      <w:r w:rsidR="00024C99">
        <w:rPr>
          <w:rFonts w:ascii="Times New Roman" w:hAnsi="Times New Roman" w:cs="Times New Roman"/>
          <w:sz w:val="28"/>
          <w:szCs w:val="28"/>
        </w:rPr>
        <w:t>.</w:t>
      </w:r>
      <w:r w:rsidR="00881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E9B" w:rsidRDefault="00987E9B" w:rsidP="00E369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E9B" w:rsidRDefault="00987E9B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E9B" w:rsidRDefault="00987E9B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E9B" w:rsidRDefault="00987E9B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E9B" w:rsidRDefault="00987E9B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1A8" w:rsidRDefault="008401A8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1A8" w:rsidRDefault="008401A8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1A8" w:rsidRDefault="008401A8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1A8" w:rsidRDefault="008401A8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1A8" w:rsidRDefault="008401A8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1A8" w:rsidRDefault="008401A8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1A8" w:rsidRDefault="008401A8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1A8" w:rsidRDefault="008401A8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E9B" w:rsidRDefault="00987E9B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E9B" w:rsidRDefault="00987E9B" w:rsidP="00A411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69B4" w:rsidRDefault="00E369B4" w:rsidP="008F408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E369B4" w:rsidRDefault="00E369B4" w:rsidP="008F408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8F408C" w:rsidRDefault="008635B4" w:rsidP="008F408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1</w:t>
      </w:r>
    </w:p>
    <w:p w:rsidR="0073094C" w:rsidRDefault="0073094C" w:rsidP="008F408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8F408C" w:rsidRPr="002F1662" w:rsidRDefault="0084155C" w:rsidP="00487905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history="1">
        <w:r w:rsidR="008F408C" w:rsidRPr="00B675EF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Перечень психодиагностических методик, рекомендованных Министерством образования РБ</w:t>
        </w:r>
      </w:hyperlink>
    </w:p>
    <w:tbl>
      <w:tblPr>
        <w:tblW w:w="10396" w:type="dxa"/>
        <w:jc w:val="center"/>
        <w:tblInd w:w="-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270"/>
        <w:gridCol w:w="2843"/>
        <w:gridCol w:w="1653"/>
      </w:tblGrid>
      <w:tr w:rsidR="00E21457" w:rsidRPr="00F15669" w:rsidTr="00996F3C">
        <w:trPr>
          <w:trHeight w:val="774"/>
          <w:jc w:val="center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A30436" w:rsidP="00A3043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F408C"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методики</w:t>
            </w:r>
          </w:p>
        </w:tc>
        <w:tc>
          <w:tcPr>
            <w:tcW w:w="2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A3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A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E21457" w:rsidRPr="00F15669" w:rsidTr="00996F3C">
        <w:trPr>
          <w:jc w:val="center"/>
        </w:trPr>
        <w:tc>
          <w:tcPr>
            <w:tcW w:w="1039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08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Исследование личностных, эмоционально-волевых особенностей,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самоотношения</w:t>
            </w:r>
            <w:proofErr w:type="spellEnd"/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дифференциальных эмоций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Изард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Параметрическая шкала (ПШ)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семантического дифференциала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Осгуда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Экспресс-диагностика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16PF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3, 5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MMPI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тест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Люшер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«Вербально-эмотивные ассоциации»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Рожина Л.М.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«Образно-эмотивные ассоциации»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Рожина Л.М.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типа темперамента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Матолина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личности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 Густав Юнг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«Классификация детерминант эмоций и чувств»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Рожина Л.М.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«Индикаторы эмоциональных состояний и чувств»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Рожина Л.М.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«Тест юмористических фраз» (ТЮФ)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Бабина В.С.,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акцентуаций характера (детский вариант)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Шмишек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Фрайбургский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многофакторный личностный  опросник (FPI). Модификация.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Фаренберг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Зелг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 исследования уровня субъективного контроля (УСК)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 опросник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Джейрсайлд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диагностики склонности к риску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Н.Ф.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«Предпочтение лотерей»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Н.Ф.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«Уровень тревожности»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Тейлор 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самооценки ситуативной тревожности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Спилбергер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-Ханин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свойств темперамента человека, проявляющихся в его практической деятельности и в общении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Русалов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Бланковый тест «Черты характера и темперамент» (ЧХТ)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самооценки психических состояний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уровня эмоционального выгорания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В.В.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уровня эмпатических способностей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В.В.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 PEN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Ганс и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Сибилла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Конструктивный рисунок человека из геометрических фигур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Махони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Патохарактерологический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диагностический 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опросник (ПДО)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структуры темперамента (ОСТ)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Русалов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«Несуществующее животное»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Романова Е.С., Потемкина С.Ф., 1992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Формула темперамента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Белов 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Определение типа нервной системы (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сильный)  анкета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Изучение оценочных суждений учащихся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Тест Айзенка-57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7, 54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выявления у учителей наличия установки  необходимости рефлексии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Цветопись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Лутошкин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адаптированная  для изучения  рефлексии шкала «ТС-1»,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Ханин Ю.Л.,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Стамбулов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Опросник общих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эмпатийных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тенденций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Меграбьян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Эпштейн Н.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И.М.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изучения уровня самооценки школьника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Дембо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Т.В.- Рубинштейн С.Я.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личностной тревожности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Прихожан А.М.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определение способов преодоления детьми эмоционального дискомфорта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Фоминова 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комплексного изучения самооценки и ценностных ориентаций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Дембо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</w:t>
            </w:r>
          </w:p>
          <w:p w:rsidR="008F408C" w:rsidRPr="00F15669" w:rsidRDefault="008F408C" w:rsidP="008F408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Рубинштейн С.Я.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Адаптированный вариант теста «Размышляем о жизненном опыте»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Щуркова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в модификации В.М. Ивановой, Т.В. Павловой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для изучения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М.И.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рефлексивности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Ф.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«Нахождение количественного выражения уровня самооценки»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Будасси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«Самооценка силы воли»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Обозов Н.Н.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оценки значимости эмоций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Додонов Б.И.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оценки склонности к отклоняющемуся поведению у подростков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 А.Н.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типа акцентуаций характера «Чёртова Дюжина»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Леонгард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сниженного настроения -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субдепрессии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Зунг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исследования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эмпатийных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тенденций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И.М.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незаконченных предложений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Сакс-Сидней</w:t>
            </w:r>
            <w:proofErr w:type="gram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6F3C" w:rsidRPr="00F15669" w:rsidRDefault="00996F3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57" w:rsidRPr="00F15669" w:rsidTr="00996F3C">
        <w:trPr>
          <w:jc w:val="center"/>
        </w:trPr>
        <w:tc>
          <w:tcPr>
            <w:tcW w:w="1039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08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познавательной сферы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«Синонимические ряды»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Рожина Л.М.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«Цепочка эпитетов»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Рожина Л.М.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общих интеллектуальных способностей (диагностика умения логически мыслить, оценка умения считать в уме)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Психодиагностика специальных способностей (фрагменты теста)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«Креативность»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Вишнякова Н.Ф.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тест умственного развития (ШТУР)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 К.М.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Толкование пословиц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trHeight w:val="70"/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особенностей опосредованного запоминания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скорости динамики запоминания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доминирующего типа памяти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репрезентативная система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ШТУР.  Форма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«Синестезия»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Биас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восприятия времени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особенности сенсорно-перцептивных процессов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 внимания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внимания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внимания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Корректурна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Переключение внимания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вниманя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Избирательность внимания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«Выявление общих понятий»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«Исключение понятий»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«Понимание пословиц»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«Профиль мышления»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Брунер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развития воображения по физиологическим реакциям организма (пульсу)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творческого воображения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психографологических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 письменной речи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«Найди и вычеркни»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«Запомни рисунки»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«Корректурная проба»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«Творческие задания»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Торренс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1457" w:rsidRPr="00F15669" w:rsidTr="00996F3C">
        <w:trPr>
          <w:jc w:val="center"/>
        </w:trPr>
        <w:tc>
          <w:tcPr>
            <w:tcW w:w="1039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направленности личности.</w:t>
            </w:r>
          </w:p>
          <w:p w:rsidR="008F408C" w:rsidRPr="00F15669" w:rsidRDefault="008F408C" w:rsidP="008F408C">
            <w:p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тесты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профессиональной готовности (ОПГ)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опросник измерения мотивации достижения. Модификация теста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Мехрабиан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Магомед-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Эминов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личности. Модификация методики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Шостром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</w:p>
          <w:p w:rsidR="008F408C" w:rsidRPr="00F15669" w:rsidRDefault="008F408C" w:rsidP="008F408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анкета направленность личности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 Кучер 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степени удовлетворенности основных потребностей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«Ценностные ориентации»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Рокич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Вопросник для выявления доминирующего инстинкта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Гарбузов 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карьера. Опросник «Якоря карьеры»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 Э.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Многоуровневый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личностный опросник «Адаптивность»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Чермянин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ДДО-30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Е.А.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ДДО-20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Е.А.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Голомшток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профессиональных склонностей (ОПС)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Йовайша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профессиональной готовности (ОПГ)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опросник измерения мотивации достижения. Модификация теста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Мехрабиан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Магомед-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Эминов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личности. Модификация методики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Шостром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анкета направленность личности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 Кучер 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степени удовлетворенности основных потребностей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«Ценностные ориентации»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Рокич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Вопросник для выявления доминирующего инстинкта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Гарбузов 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карьера. Опросник «Якоря карьеры»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 Э.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Многоуровневый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личностный опросник «Адаптивность»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Чермянин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Карта интересов-40  (6-7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Карта интересов-78 (8-9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интересов-144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Голомштока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интересов-174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Голомшток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Опросник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 (ОПС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Л.А.Йовайши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Тест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Д.Голланда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Профессиональной готовности (ОПГ)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Кабардов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Тест для измерения художественно-эстетической потребности молодежи (ХЭП)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Потребность в общественно-политической деятельности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Аванесов В.А.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Познавательная потребность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Тест-опросник измерения мотивации достижения (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просника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А.Мехрабиана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Магомед-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Эминов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Анкета изучения жизненных ценностей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изучения желаемого социального статуса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«Мотивы выбора профессии»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(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 методики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Э.Шострома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Ориентировочная анкета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 Кучер 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4,  7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«На распутье»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«Профессиональные намерения»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Уровень мотивации на успех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Т.Элерса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мотивации   к избеганию неудач 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Т.Элерса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Психодиагностический тест (ПДТ)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мотивационно-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потребностной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(для учащегося) «Почему вы выбираете педагогическую профессию?»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  для исследования мотивов  общественн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работы старшеклассников с младшими детьми «Сравни и реши»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С.В.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психологических характеристи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требований  к педагогической деятельности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С.В.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Д. 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Холланда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«Изучение особенностей проявления воли»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Геворкян Р.М.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профиля чувственных проявлений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Шванцар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«Признаки психического напряжения и невротических тенденций»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Шванцар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«Страхи в домиках»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А.И. (модификация Панфиловой М.А.)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де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Греефе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САТ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Шострем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1039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08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межличностных от</w:t>
            </w:r>
            <w:r w:rsidR="00080FF1"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ношений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коммуникативных и организаторских способностей (КОС)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Синявский В.В., 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Федоришин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оценки коммуникативных умений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делового общения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межличностных отношений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руководства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психологических характеристик личности руководителя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Психодиагностика организаторских способностей (способности быть лидером)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АСВ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Эйдемиллер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Э.Г., Юстицкий В.В.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Потребность в общении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КОС-1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Синявский В.,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Федоришин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4,  3, 7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Стратегия поведения в конфликтной ситуации с помощью пословиц и афоризмов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Л., Лаптева Л.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привязанности ребёнка к членам семьи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Баркан 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Тест «Насколько вы коммуникабельны»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Тест «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Трансактный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общения» (по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Э.Берну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«Изучение особенностей  восприятия учителем конфликта»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межличностных  отношений (ДМО)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«Изучение поведенческих реакций в 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конфликте»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Томас К.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trHeight w:val="525"/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неоконченных предложений «Мой ребенок»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С.В.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«Родители о своем ребенке»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«Родители о воспитательной позиции»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ребенка и его отношений с родителями «Расска</w:t>
            </w:r>
            <w:proofErr w:type="gram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эстафета»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«Занимаюсь ли я воспитанием своего ребенка?»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«Какие мы родители?»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«Какой вы родитель»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«Хорошая мать… Хороший отец»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стиля взаимодействия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В.Л.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отношений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Стамбулов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1, 10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климат в коллективе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конфликтных ситуаций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коммуникативной установки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В.В.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семейной адаптации  и сплочённости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Олсон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Портнер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Дж., Леви 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анализа семейных представлений (МАСП)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 И.А.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«Традиции семейного воспитания»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Рикер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1457" w:rsidRPr="00F15669" w:rsidTr="00996F3C">
        <w:trPr>
          <w:jc w:val="center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«Дом вашего детства:</w:t>
            </w:r>
          </w:p>
          <w:p w:rsidR="008F408C" w:rsidRPr="00F15669" w:rsidRDefault="008F408C" w:rsidP="008F408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Взрослая оценка»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Рикер</w:t>
            </w:r>
            <w:proofErr w:type="spellEnd"/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8C" w:rsidRPr="00F15669" w:rsidRDefault="008F408C" w:rsidP="008F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0571" w:rsidRPr="004B2791" w:rsidRDefault="008F408C" w:rsidP="008F408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120571"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1359" w:rsidRPr="004B2791" w:rsidRDefault="008F408C" w:rsidP="00120571">
      <w:pPr>
        <w:spacing w:before="180" w:after="18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1.Кондрашенко В.Т., Игумнов С.А. Девиантное поведение у подростков: Диагностика. Профилактика. Коррекция: Учеб. Пособие. – Мн.: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Аверсэв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365 с.</w:t>
      </w:r>
    </w:p>
    <w:p w:rsidR="00EF1359" w:rsidRPr="004B2791" w:rsidRDefault="008F408C" w:rsidP="00120571">
      <w:pPr>
        <w:spacing w:before="180" w:after="18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Ковалеская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Психолого-педагогическая помощь детям, находящимся в социально опасном положении: пособие для педагогов-психологов.- Минск: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Зорны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Верасок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2014.- 271 с.</w:t>
      </w:r>
    </w:p>
    <w:p w:rsidR="00120571" w:rsidRPr="004B2791" w:rsidRDefault="008F408C" w:rsidP="00120571">
      <w:pPr>
        <w:spacing w:before="180" w:after="18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3.Человек и его профессия: пособие для студентов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</w:t>
      </w:r>
      <w:proofErr w:type="gram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аведений/А.М.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Кухарчук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Лях, А.Б. Широкова-Минск: Совр. слово, 2006.-544 с.</w:t>
      </w:r>
    </w:p>
    <w:p w:rsidR="00120571" w:rsidRPr="004B2791" w:rsidRDefault="008F408C" w:rsidP="00120571">
      <w:pPr>
        <w:spacing w:before="180" w:after="18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Кухарчук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Седова Е.., Лях В. В. Психодиагностика в профессиональном самоопределении учащихся</w:t>
      </w:r>
      <w:proofErr w:type="gram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классных руководителей, психологов, социальных педагогов общеобразовательных школ. – Мн.: Бел. Н, 2000. – 222 с.</w:t>
      </w:r>
    </w:p>
    <w:p w:rsidR="00120571" w:rsidRPr="004B2791" w:rsidRDefault="008F408C" w:rsidP="00120571">
      <w:pPr>
        <w:spacing w:before="180" w:after="18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Рожина Л.Н. Развитие эмоционального мира личности: Учеб</w:t>
      </w:r>
      <w:proofErr w:type="gram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пособие.- Мн.: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gram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версiтэцкае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1999.- 257 с.</w:t>
      </w:r>
    </w:p>
    <w:p w:rsidR="00120571" w:rsidRPr="004B2791" w:rsidRDefault="008F408C" w:rsidP="00120571">
      <w:pPr>
        <w:spacing w:before="180" w:after="18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Вишнякова Н.Ф. Конфликт-это творчество?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Тренинговый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по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.- Минск, 1996.-318 с.</w:t>
      </w:r>
    </w:p>
    <w:p w:rsidR="00120571" w:rsidRPr="004B2791" w:rsidRDefault="008F408C" w:rsidP="00120571">
      <w:pPr>
        <w:spacing w:before="180" w:after="18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Вечорко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Г.Ф. Основы психологии и педагогики. : учебное</w:t>
      </w:r>
      <w:proofErr w:type="gram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Мн.: Тетра Системс, 2014. – 272 с.</w:t>
      </w:r>
    </w:p>
    <w:p w:rsidR="00120571" w:rsidRPr="004B2791" w:rsidRDefault="008F408C" w:rsidP="00120571">
      <w:pPr>
        <w:spacing w:before="180" w:after="18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Когнитивная психология: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/ Лобанов А.П.- 2-е изд.- Минск: Новое знание; М.: ИНФРА-М, 2012.- 376 с.: ил.- (Высшее образование).</w:t>
      </w:r>
    </w:p>
    <w:p w:rsidR="00120571" w:rsidRPr="004B2791" w:rsidRDefault="008F408C" w:rsidP="00120571">
      <w:pPr>
        <w:spacing w:before="180" w:after="18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9.Фурманов И.А.,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Пергаменщик</w:t>
      </w:r>
      <w:proofErr w:type="spellEnd"/>
      <w:proofErr w:type="gram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Психодиагностика и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– Мн.: Народная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 – 64 с.</w:t>
      </w:r>
    </w:p>
    <w:p w:rsidR="008F408C" w:rsidRPr="004B2791" w:rsidRDefault="008F408C" w:rsidP="00120571">
      <w:pPr>
        <w:spacing w:before="180" w:after="18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Практическая психология: учебно-методическое пособие/ под ред. С.В. Кондратьевой</w:t>
      </w:r>
      <w:proofErr w:type="gram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Минск: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Адукацыя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выхаванне</w:t>
      </w:r>
      <w:proofErr w:type="spellEnd"/>
      <w:r w:rsidRPr="004B2791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</w:p>
    <w:p w:rsidR="008F408C" w:rsidRPr="004B2791" w:rsidRDefault="008F408C" w:rsidP="00120571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1A8" w:rsidRDefault="008401A8" w:rsidP="00F07D1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07D1A" w:rsidRDefault="008635B4" w:rsidP="00F07D1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07D1A" w:rsidRPr="00D679F9" w:rsidRDefault="00F07D1A" w:rsidP="00F07D1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07D1A" w:rsidRPr="00B675EF" w:rsidRDefault="00F07D1A" w:rsidP="00E369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75E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ПРИМЕРНЫЙ ОБРАЗЕЦ  ЗАКЛЮЧЕНИЯ</w:t>
      </w:r>
    </w:p>
    <w:p w:rsidR="00F07D1A" w:rsidRDefault="00F07D1A" w:rsidP="00E369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07D1A" w:rsidRPr="008E5644" w:rsidRDefault="00F07D1A" w:rsidP="00E369B4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E5644">
        <w:rPr>
          <w:rFonts w:ascii="Times New Roman" w:eastAsia="Calibri" w:hAnsi="Times New Roman" w:cs="Times New Roman"/>
          <w:b/>
          <w:sz w:val="30"/>
          <w:szCs w:val="30"/>
        </w:rPr>
        <w:t xml:space="preserve">Заключение по результатам  </w:t>
      </w:r>
      <w:r w:rsidRPr="0025271F">
        <w:rPr>
          <w:rFonts w:ascii="Times New Roman" w:eastAsia="Calibri" w:hAnsi="Times New Roman" w:cs="Times New Roman"/>
          <w:b/>
          <w:sz w:val="30"/>
          <w:szCs w:val="30"/>
        </w:rPr>
        <w:t>психологической диагностики</w:t>
      </w:r>
    </w:p>
    <w:p w:rsidR="00F07D1A" w:rsidRPr="0025271F" w:rsidRDefault="00F07D1A" w:rsidP="00E369B4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E5644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Ивановой Иваны</w:t>
      </w:r>
      <w:r w:rsidRPr="0025271F">
        <w:rPr>
          <w:rFonts w:ascii="Times New Roman" w:eastAsia="Calibri" w:hAnsi="Times New Roman" w:cs="Times New Roman"/>
          <w:b/>
          <w:sz w:val="30"/>
          <w:szCs w:val="30"/>
        </w:rPr>
        <w:t xml:space="preserve"> Ивановны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(семьи Ивановых)</w:t>
      </w:r>
    </w:p>
    <w:p w:rsidR="00F07D1A" w:rsidRPr="008E5644" w:rsidRDefault="00F07D1A" w:rsidP="00E369B4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F07D1A" w:rsidRPr="008E5644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Ф.И.О. испытуемог</w:t>
      </w:r>
      <w:proofErr w:type="gramStart"/>
      <w:r>
        <w:rPr>
          <w:rFonts w:ascii="Times New Roman" w:eastAsia="Calibri" w:hAnsi="Times New Roman" w:cs="Times New Roman"/>
          <w:b/>
          <w:sz w:val="30"/>
          <w:szCs w:val="30"/>
        </w:rPr>
        <w:t>о(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30"/>
          <w:szCs w:val="30"/>
        </w:rPr>
        <w:t>ых</w:t>
      </w:r>
      <w:proofErr w:type="spellEnd"/>
      <w:r>
        <w:rPr>
          <w:rFonts w:ascii="Times New Roman" w:eastAsia="Calibri" w:hAnsi="Times New Roman" w:cs="Times New Roman"/>
          <w:b/>
          <w:sz w:val="30"/>
          <w:szCs w:val="30"/>
        </w:rPr>
        <w:t>)</w:t>
      </w:r>
      <w:r w:rsidRPr="008E5644">
        <w:rPr>
          <w:rFonts w:ascii="Times New Roman" w:eastAsia="Calibri" w:hAnsi="Times New Roman" w:cs="Times New Roman"/>
          <w:b/>
          <w:sz w:val="30"/>
          <w:szCs w:val="30"/>
        </w:rPr>
        <w:t>:</w:t>
      </w:r>
      <w:r w:rsidR="004A454A">
        <w:rPr>
          <w:rFonts w:ascii="Times New Roman" w:eastAsia="Calibri" w:hAnsi="Times New Roman" w:cs="Times New Roman"/>
          <w:sz w:val="30"/>
          <w:szCs w:val="30"/>
        </w:rPr>
        <w:t xml:space="preserve"> Иванова Ивана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Ивановна (00.00.0000г.р.), </w:t>
      </w:r>
      <w:r w:rsidRPr="00A4413C">
        <w:rPr>
          <w:rFonts w:ascii="Times New Roman" w:eastAsia="Calibri" w:hAnsi="Times New Roman" w:cs="Times New Roman"/>
          <w:i/>
          <w:sz w:val="30"/>
          <w:szCs w:val="30"/>
        </w:rPr>
        <w:t>остальные члены семьи</w:t>
      </w:r>
      <w:r>
        <w:rPr>
          <w:rFonts w:ascii="Times New Roman" w:eastAsia="Calibri" w:hAnsi="Times New Roman" w:cs="Times New Roman"/>
          <w:i/>
          <w:sz w:val="30"/>
          <w:szCs w:val="30"/>
        </w:rPr>
        <w:t>, если диагностика была групповая</w:t>
      </w:r>
      <w:r w:rsidRPr="00A4413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F07D1A" w:rsidRPr="008E5644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E5644">
        <w:rPr>
          <w:rFonts w:ascii="Times New Roman" w:eastAsia="Calibri" w:hAnsi="Times New Roman" w:cs="Times New Roman"/>
          <w:b/>
          <w:sz w:val="30"/>
          <w:szCs w:val="30"/>
        </w:rPr>
        <w:t xml:space="preserve">Дата проведения обследования: </w:t>
      </w:r>
      <w:r>
        <w:rPr>
          <w:rFonts w:ascii="Times New Roman" w:eastAsia="Calibri" w:hAnsi="Times New Roman" w:cs="Times New Roman"/>
          <w:sz w:val="30"/>
          <w:szCs w:val="30"/>
        </w:rPr>
        <w:t>00.00.0000</w:t>
      </w:r>
      <w:r w:rsidRPr="008E5644">
        <w:rPr>
          <w:rFonts w:ascii="Times New Roman" w:eastAsia="Calibri" w:hAnsi="Times New Roman" w:cs="Times New Roman"/>
          <w:sz w:val="30"/>
          <w:szCs w:val="30"/>
        </w:rPr>
        <w:t>г.</w:t>
      </w:r>
    </w:p>
    <w:p w:rsidR="00F07D1A" w:rsidRPr="008E5644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E5644">
        <w:rPr>
          <w:rFonts w:ascii="Times New Roman" w:eastAsia="Calibri" w:hAnsi="Times New Roman" w:cs="Times New Roman"/>
          <w:b/>
          <w:sz w:val="30"/>
          <w:szCs w:val="30"/>
        </w:rPr>
        <w:t>Причина: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 проведение социального расследования в отношении семьи. </w:t>
      </w:r>
    </w:p>
    <w:p w:rsidR="00F07D1A" w:rsidRPr="008E5644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07D1A" w:rsidRPr="008E5644" w:rsidRDefault="00F07D1A" w:rsidP="00E369B4">
      <w:pPr>
        <w:tabs>
          <w:tab w:val="left" w:pos="709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E5644">
        <w:rPr>
          <w:rFonts w:ascii="Times New Roman" w:eastAsia="Calibri" w:hAnsi="Times New Roman" w:cs="Times New Roman"/>
          <w:b/>
          <w:sz w:val="30"/>
          <w:szCs w:val="30"/>
        </w:rPr>
        <w:t>Описание о</w:t>
      </w:r>
      <w:r>
        <w:rPr>
          <w:rFonts w:ascii="Times New Roman" w:eastAsia="Calibri" w:hAnsi="Times New Roman" w:cs="Times New Roman"/>
          <w:b/>
          <w:sz w:val="30"/>
          <w:szCs w:val="30"/>
        </w:rPr>
        <w:t>собенностей поведения испытуемог</w:t>
      </w:r>
      <w:proofErr w:type="gramStart"/>
      <w:r>
        <w:rPr>
          <w:rFonts w:ascii="Times New Roman" w:eastAsia="Calibri" w:hAnsi="Times New Roman" w:cs="Times New Roman"/>
          <w:b/>
          <w:sz w:val="30"/>
          <w:szCs w:val="30"/>
        </w:rPr>
        <w:t>о(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30"/>
          <w:szCs w:val="30"/>
        </w:rPr>
        <w:t>ых</w:t>
      </w:r>
      <w:proofErr w:type="spellEnd"/>
      <w:r>
        <w:rPr>
          <w:rFonts w:ascii="Times New Roman" w:eastAsia="Calibri" w:hAnsi="Times New Roman" w:cs="Times New Roman"/>
          <w:b/>
          <w:sz w:val="30"/>
          <w:szCs w:val="30"/>
        </w:rPr>
        <w:t>)</w:t>
      </w:r>
      <w:r w:rsidRPr="008E5644">
        <w:rPr>
          <w:rFonts w:ascii="Times New Roman" w:eastAsia="Calibri" w:hAnsi="Times New Roman" w:cs="Times New Roman"/>
          <w:b/>
          <w:sz w:val="30"/>
          <w:szCs w:val="30"/>
        </w:rPr>
        <w:t xml:space="preserve"> в процессе индивидуальной работы: 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эмоциональное состояние  испытуемой во время обследования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в своем большинстве 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спокойное, отмечается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некоторое 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волнение при упоминании </w:t>
      </w:r>
      <w:r>
        <w:rPr>
          <w:rFonts w:ascii="Times New Roman" w:eastAsia="Calibri" w:hAnsi="Times New Roman" w:cs="Times New Roman"/>
          <w:sz w:val="30"/>
          <w:szCs w:val="30"/>
        </w:rPr>
        <w:t>прародительской семьи, которую с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ама </w:t>
      </w:r>
      <w:r>
        <w:rPr>
          <w:rFonts w:ascii="Times New Roman" w:eastAsia="Calibri" w:hAnsi="Times New Roman" w:cs="Times New Roman"/>
          <w:sz w:val="30"/>
          <w:szCs w:val="30"/>
        </w:rPr>
        <w:t>Ивана Ивановна характеризует как неблагополучную</w:t>
      </w:r>
      <w:r w:rsidRPr="008E5644">
        <w:rPr>
          <w:rFonts w:ascii="Times New Roman" w:eastAsia="Calibri" w:hAnsi="Times New Roman" w:cs="Times New Roman"/>
          <w:sz w:val="30"/>
          <w:szCs w:val="30"/>
        </w:rPr>
        <w:t>. Мать открыта, настроена на диалог, контактна, рассудительны, рефлексирует собственные слова. На вопросы отвечают охотно, односложные ответы отсутствуют</w:t>
      </w:r>
      <w:r>
        <w:rPr>
          <w:rFonts w:ascii="Times New Roman" w:eastAsia="Calibri" w:hAnsi="Times New Roman" w:cs="Times New Roman"/>
          <w:sz w:val="30"/>
          <w:szCs w:val="30"/>
        </w:rPr>
        <w:t>, поясняе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т свои слова и поступки.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Ивана Ивановна </w:t>
      </w:r>
      <w:r w:rsidRPr="008E5644">
        <w:rPr>
          <w:rFonts w:ascii="Times New Roman" w:eastAsia="Calibri" w:hAnsi="Times New Roman" w:cs="Times New Roman"/>
          <w:sz w:val="30"/>
          <w:szCs w:val="30"/>
        </w:rPr>
        <w:t>проста в общении</w:t>
      </w:r>
      <w:r>
        <w:rPr>
          <w:rFonts w:ascii="Times New Roman" w:eastAsia="Calibri" w:hAnsi="Times New Roman" w:cs="Times New Roman"/>
          <w:sz w:val="30"/>
          <w:szCs w:val="30"/>
        </w:rPr>
        <w:t>, откровенна, скромна. В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 некоторых моментах беседы плачет.  </w:t>
      </w:r>
    </w:p>
    <w:p w:rsidR="00F07D1A" w:rsidRPr="008E5644" w:rsidRDefault="00F07D1A" w:rsidP="00E369B4">
      <w:pPr>
        <w:tabs>
          <w:tab w:val="left" w:pos="709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07D1A" w:rsidRDefault="00F07D1A" w:rsidP="00E369B4">
      <w:pPr>
        <w:tabs>
          <w:tab w:val="left" w:pos="709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E5644">
        <w:rPr>
          <w:rFonts w:ascii="Times New Roman" w:eastAsia="Calibri" w:hAnsi="Times New Roman" w:cs="Times New Roman"/>
          <w:b/>
          <w:sz w:val="30"/>
          <w:szCs w:val="30"/>
        </w:rPr>
        <w:t xml:space="preserve">Результаты диагностических мероприятий: </w:t>
      </w:r>
    </w:p>
    <w:p w:rsidR="00F07D1A" w:rsidRPr="008F408C" w:rsidRDefault="00F07D1A" w:rsidP="00E369B4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-567" w:right="20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F408C">
        <w:rPr>
          <w:rFonts w:ascii="Times New Roman" w:eastAsia="Calibri" w:hAnsi="Times New Roman" w:cs="Times New Roman"/>
          <w:sz w:val="30"/>
          <w:szCs w:val="30"/>
        </w:rPr>
        <w:t>по методике Э.Г.Эйдемиллера «</w:t>
      </w:r>
      <w:proofErr w:type="gramStart"/>
      <w:r w:rsidRPr="008F408C">
        <w:rPr>
          <w:rFonts w:ascii="Times New Roman" w:eastAsia="Calibri" w:hAnsi="Times New Roman" w:cs="Times New Roman"/>
          <w:sz w:val="30"/>
          <w:szCs w:val="30"/>
        </w:rPr>
        <w:t>Семейная</w:t>
      </w:r>
      <w:proofErr w:type="gramEnd"/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 социограмма»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 стойких негативно окрашенных семейных взаимоотношений не выявлено. О</w:t>
      </w:r>
      <w:r>
        <w:rPr>
          <w:rFonts w:ascii="Times New Roman" w:eastAsia="Calibri" w:hAnsi="Times New Roman" w:cs="Times New Roman"/>
          <w:sz w:val="30"/>
          <w:szCs w:val="30"/>
        </w:rPr>
        <w:t>днако</w:t>
      </w:r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 следует отметить тот факт, что для </w:t>
      </w:r>
      <w:r>
        <w:rPr>
          <w:rFonts w:ascii="Times New Roman" w:eastAsia="Calibri" w:hAnsi="Times New Roman" w:cs="Times New Roman"/>
          <w:sz w:val="30"/>
          <w:szCs w:val="30"/>
        </w:rPr>
        <w:t>Ивана</w:t>
      </w:r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 Ивановны - сын, дочь, сожитель и отец являются более значимыми членами семьи, чем она сама, так как себя мать изобразила кругом меньшего диаметра, это же свидетельствует о заниженной самооценке. Также следует обратить внимание на расположение кругов относительно друг друга – во-первых, относительно тестового поля – во-вторых. </w:t>
      </w:r>
      <w:r>
        <w:rPr>
          <w:rFonts w:ascii="Times New Roman" w:eastAsia="Calibri" w:hAnsi="Times New Roman" w:cs="Times New Roman"/>
          <w:sz w:val="30"/>
          <w:szCs w:val="30"/>
        </w:rPr>
        <w:t>Иван</w:t>
      </w:r>
      <w:r w:rsidRPr="008F408C">
        <w:rPr>
          <w:rFonts w:ascii="Times New Roman" w:eastAsia="Calibri" w:hAnsi="Times New Roman" w:cs="Times New Roman"/>
          <w:sz w:val="30"/>
          <w:szCs w:val="30"/>
        </w:rPr>
        <w:t>а Ивановна окружила себя членами семьи, как бы показывая свое желание найти поддержку, быть защищенной -  с одной стороны; застрявшей в прошлом и не видящей путей выхода из сложившейся ситуации – с другой стороны, о чем говорит смещение кругов влево на тестовом поле.</w:t>
      </w:r>
    </w:p>
    <w:p w:rsidR="00F07D1A" w:rsidRPr="008F408C" w:rsidRDefault="00F07D1A" w:rsidP="00E369B4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-567" w:right="200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F408C">
        <w:rPr>
          <w:rFonts w:ascii="Times New Roman" w:eastAsia="Calibri" w:hAnsi="Times New Roman" w:cs="Times New Roman"/>
          <w:sz w:val="30"/>
          <w:szCs w:val="30"/>
        </w:rPr>
        <w:t>по результ</w:t>
      </w:r>
      <w:r>
        <w:rPr>
          <w:rFonts w:ascii="Times New Roman" w:eastAsia="Calibri" w:hAnsi="Times New Roman" w:cs="Times New Roman"/>
          <w:sz w:val="30"/>
          <w:szCs w:val="30"/>
        </w:rPr>
        <w:t>атам диагностики Степанова «Страте</w:t>
      </w:r>
      <w:r w:rsidR="00871A29">
        <w:rPr>
          <w:rFonts w:ascii="Times New Roman" w:eastAsia="Calibri" w:hAnsi="Times New Roman" w:cs="Times New Roman"/>
          <w:sz w:val="30"/>
          <w:szCs w:val="30"/>
        </w:rPr>
        <w:t>гии семейного воспитания»: Иваны</w:t>
      </w:r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 Ивановна придерживается авторитетного стиля воспитания.</w:t>
      </w:r>
      <w:r w:rsidRPr="008F408C">
        <w:rPr>
          <w:rFonts w:ascii="Times New Roman" w:hAnsi="Times New Roman" w:cs="Times New Roman"/>
          <w:sz w:val="30"/>
          <w:szCs w:val="30"/>
        </w:rPr>
        <w:t xml:space="preserve"> </w:t>
      </w:r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Она осознает свою важную роль в становлении личности детей, но и за ними самими признаете право на саморазвитие. Трезво понимает, какие требования необходимо диктовать, какие обсуждать. В разумных пределах </w:t>
      </w:r>
      <w:proofErr w:type="gramStart"/>
      <w:r w:rsidRPr="008F408C">
        <w:rPr>
          <w:rFonts w:ascii="Times New Roman" w:eastAsia="Calibri" w:hAnsi="Times New Roman" w:cs="Times New Roman"/>
          <w:sz w:val="30"/>
          <w:szCs w:val="30"/>
        </w:rPr>
        <w:t>готова</w:t>
      </w:r>
      <w:proofErr w:type="gramEnd"/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 пересматривать свои позиции.</w:t>
      </w:r>
    </w:p>
    <w:p w:rsidR="00F07D1A" w:rsidRPr="008F408C" w:rsidRDefault="00F07D1A" w:rsidP="00E369B4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F408C">
        <w:rPr>
          <w:rFonts w:ascii="Times New Roman" w:eastAsia="Calibri" w:hAnsi="Times New Roman" w:cs="Times New Roman"/>
          <w:sz w:val="30"/>
          <w:szCs w:val="30"/>
        </w:rPr>
        <w:t>по результатам теста «Самооценка психических состояний»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Айзенка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8F408C">
        <w:rPr>
          <w:rFonts w:ascii="Times New Roman" w:eastAsia="Calibri" w:hAnsi="Times New Roman" w:cs="Times New Roman"/>
          <w:sz w:val="30"/>
          <w:szCs w:val="30"/>
        </w:rPr>
        <w:t>у</w:t>
      </w:r>
      <w:proofErr w:type="gramEnd"/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Иваны</w:t>
      </w:r>
      <w:proofErr w:type="gramEnd"/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 Ивановны все исследуемые состояния (тревожность, </w:t>
      </w:r>
      <w:proofErr w:type="spellStart"/>
      <w:r w:rsidRPr="008F408C">
        <w:rPr>
          <w:rFonts w:ascii="Times New Roman" w:eastAsia="Calibri" w:hAnsi="Times New Roman" w:cs="Times New Roman"/>
          <w:sz w:val="30"/>
          <w:szCs w:val="30"/>
        </w:rPr>
        <w:t>фрустрированность</w:t>
      </w:r>
      <w:proofErr w:type="spellEnd"/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, ригидность, агрессивность)  находятся на среднем уровне,  </w:t>
      </w:r>
      <w:r w:rsidRPr="008F408C">
        <w:rPr>
          <w:rFonts w:ascii="Times New Roman" w:eastAsia="Calibri" w:hAnsi="Times New Roman" w:cs="Times New Roman"/>
          <w:sz w:val="30"/>
          <w:szCs w:val="30"/>
        </w:rPr>
        <w:lastRenderedPageBreak/>
        <w:t>что является допустимым. Большинство показателей находится ближе к нижней границе среднего уровня.</w:t>
      </w:r>
    </w:p>
    <w:p w:rsidR="00F07D1A" w:rsidRPr="008F408C" w:rsidRDefault="00F07D1A" w:rsidP="00E369B4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8F408C">
        <w:rPr>
          <w:rFonts w:ascii="Times New Roman" w:eastAsia="Calibri" w:hAnsi="Times New Roman" w:cs="Times New Roman"/>
          <w:sz w:val="30"/>
          <w:szCs w:val="30"/>
        </w:rPr>
        <w:t>о результатам исследования «Восьмицветовой тест Люшера»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8F40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Ивана </w:t>
      </w:r>
      <w:r w:rsidRPr="008F40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Ивановна стремится к успеху и яркой жизни. Жаждет интересных впечатлений. Оптимистически оценивает будущее. Действует сдержанно и методично. Нуждается в дружеском понимании со стороны тех, кто высказывает ей признание и одобрение. Временами </w:t>
      </w:r>
      <w:proofErr w:type="gramStart"/>
      <w:r w:rsidRPr="008F40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эгоцентрична</w:t>
      </w:r>
      <w:proofErr w:type="gramEnd"/>
      <w:r w:rsidRPr="008F40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поэтому быстро обижается. </w:t>
      </w:r>
      <w:proofErr w:type="gramStart"/>
      <w:r w:rsidRPr="008F40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Чувствительна</w:t>
      </w:r>
      <w:proofErr w:type="gramEnd"/>
      <w:r w:rsidRPr="008F40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сентиментальна, но скрывает это от всех, кроме тех, кто близок к ней. Хочет, чтобы ее любили и восхищались ею, ради нее самой. Нуждается во внимании, признании и уважении других людей. Пытается уйти от своих проблем и трудностей, принимая своевольные и непродуманные решения или резко меняя направление своей деятельности.</w:t>
      </w:r>
    </w:p>
    <w:p w:rsidR="00F07D1A" w:rsidRPr="008E5644" w:rsidRDefault="00F07D1A" w:rsidP="00E369B4">
      <w:pPr>
        <w:tabs>
          <w:tab w:val="left" w:pos="709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07D1A" w:rsidRDefault="00F07D1A" w:rsidP="00E369B4">
      <w:pPr>
        <w:tabs>
          <w:tab w:val="left" w:pos="709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E5644">
        <w:rPr>
          <w:rFonts w:ascii="Times New Roman" w:eastAsia="Calibri" w:hAnsi="Times New Roman" w:cs="Times New Roman"/>
          <w:b/>
          <w:sz w:val="30"/>
          <w:szCs w:val="30"/>
        </w:rPr>
        <w:t>Психологическое заключение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(статус на настоящий момент)</w:t>
      </w:r>
      <w:r w:rsidRPr="008E5644">
        <w:rPr>
          <w:rFonts w:ascii="Times New Roman" w:eastAsia="Calibri" w:hAnsi="Times New Roman" w:cs="Times New Roman"/>
          <w:b/>
          <w:sz w:val="30"/>
          <w:szCs w:val="30"/>
        </w:rPr>
        <w:t xml:space="preserve">: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Ивана Ивановна 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идет на контакт, открыта, честна, откровенна. Нарушений в детско-родительских отношениях не наблюдается, можно говорить о  нормальной структуре родительского отношения, стиль семейного воспитания – авторитетный. Мать нуждается в дополнительной </w:t>
      </w:r>
      <w:r>
        <w:rPr>
          <w:rFonts w:ascii="Times New Roman" w:eastAsia="Calibri" w:hAnsi="Times New Roman" w:cs="Times New Roman"/>
          <w:sz w:val="30"/>
          <w:szCs w:val="30"/>
        </w:rPr>
        <w:t>коррекционной и просветительско-профилактической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 помощи, направленной на повышение самооценки, поиска внутренних резервов для решения существующих личностных проблем</w:t>
      </w:r>
      <w:r>
        <w:rPr>
          <w:rFonts w:ascii="Times New Roman" w:eastAsia="Calibri" w:hAnsi="Times New Roman" w:cs="Times New Roman"/>
          <w:sz w:val="30"/>
          <w:szCs w:val="30"/>
        </w:rPr>
        <w:t>, отработку негативных тенденций прародительской семьи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07D1A" w:rsidRPr="004738CF" w:rsidRDefault="00F07D1A" w:rsidP="00E369B4">
      <w:pPr>
        <w:tabs>
          <w:tab w:val="left" w:pos="709"/>
        </w:tabs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738CF">
        <w:rPr>
          <w:rFonts w:ascii="Times New Roman" w:eastAsia="Calibri" w:hAnsi="Times New Roman" w:cs="Times New Roman"/>
          <w:i/>
          <w:sz w:val="30"/>
          <w:szCs w:val="30"/>
        </w:rPr>
        <w:t>Здесь отмечаете все важное, что считаете значимым из результатов диагностики, при необходимости пишется целесообразность коррекционных, просветительских, профилактических, консультационных мероприятий</w:t>
      </w:r>
      <w:r w:rsidRPr="007626C8">
        <w:rPr>
          <w:rFonts w:ascii="Times New Roman" w:eastAsia="Calibri" w:hAnsi="Times New Roman" w:cs="Times New Roman"/>
          <w:b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738CF">
        <w:rPr>
          <w:rFonts w:ascii="Times New Roman" w:eastAsia="Calibri" w:hAnsi="Times New Roman" w:cs="Times New Roman"/>
          <w:i/>
          <w:sz w:val="30"/>
          <w:szCs w:val="30"/>
        </w:rPr>
        <w:t>Информация заключения (после слов «статус на настоящий момент») включается в обобщенную информацию.</w:t>
      </w:r>
    </w:p>
    <w:p w:rsidR="00F07D1A" w:rsidRDefault="00F07D1A" w:rsidP="00E369B4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</w:t>
      </w:r>
    </w:p>
    <w:p w:rsidR="00F07D1A" w:rsidRDefault="00F07D1A" w:rsidP="00E369B4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F07D1A" w:rsidRPr="008E5644" w:rsidRDefault="00F07D1A" w:rsidP="00E369B4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00.00.0000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г.                                    </w:t>
      </w:r>
    </w:p>
    <w:p w:rsidR="00F07D1A" w:rsidRDefault="00F07D1A" w:rsidP="00E369B4">
      <w:pPr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7D1A" w:rsidRDefault="00F07D1A" w:rsidP="00E369B4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</w:t>
      </w:r>
      <w:r w:rsidRPr="0025271F">
        <w:rPr>
          <w:rFonts w:ascii="Times New Roman" w:eastAsia="Calibri" w:hAnsi="Times New Roman" w:cs="Times New Roman"/>
          <w:sz w:val="30"/>
          <w:szCs w:val="30"/>
        </w:rPr>
        <w:t>П</w:t>
      </w:r>
      <w:r w:rsidRPr="008E5644">
        <w:rPr>
          <w:rFonts w:ascii="Times New Roman" w:eastAsia="Calibri" w:hAnsi="Times New Roman" w:cs="Times New Roman"/>
          <w:sz w:val="30"/>
          <w:szCs w:val="30"/>
        </w:rPr>
        <w:t>едагог-психол</w:t>
      </w:r>
      <w:r>
        <w:rPr>
          <w:rFonts w:ascii="Times New Roman" w:eastAsia="Calibri" w:hAnsi="Times New Roman" w:cs="Times New Roman"/>
          <w:sz w:val="30"/>
          <w:szCs w:val="30"/>
        </w:rPr>
        <w:t>ог                   И.И. Иванова</w:t>
      </w:r>
    </w:p>
    <w:p w:rsidR="00F07D1A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            </w:t>
      </w:r>
    </w:p>
    <w:p w:rsidR="00F07D1A" w:rsidRDefault="00F07D1A" w:rsidP="00F07D1A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8635B4" w:rsidRDefault="008635B4" w:rsidP="00F07D1A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635B4" w:rsidRDefault="008635B4" w:rsidP="00F07D1A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635B4" w:rsidRDefault="008635B4" w:rsidP="00F07D1A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E5108" w:rsidRDefault="007E5108" w:rsidP="00F07D1A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E5108" w:rsidRDefault="007E5108" w:rsidP="00F07D1A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A48E7" w:rsidRDefault="007A48E7" w:rsidP="00F07D1A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369B4" w:rsidRDefault="00E369B4" w:rsidP="00F07D1A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A48E7" w:rsidRDefault="007A48E7" w:rsidP="00F07D1A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635B4" w:rsidRDefault="008635B4" w:rsidP="00F07D1A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07D1A" w:rsidRPr="00B675EF" w:rsidRDefault="00F07D1A" w:rsidP="00E369B4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</w:pPr>
      <w:r w:rsidRPr="00B675EF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lastRenderedPageBreak/>
        <w:t xml:space="preserve">Вариант </w:t>
      </w:r>
      <w:proofErr w:type="gramStart"/>
      <w:r w:rsidRPr="00B675EF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>психологического</w:t>
      </w:r>
      <w:proofErr w:type="gramEnd"/>
      <w:r w:rsidRPr="00B675EF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 xml:space="preserve"> заключение № 2</w:t>
      </w:r>
    </w:p>
    <w:p w:rsidR="00F07D1A" w:rsidRPr="007626C8" w:rsidRDefault="00F07D1A" w:rsidP="00E369B4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F07D1A" w:rsidRPr="007626C8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626C8">
        <w:rPr>
          <w:rFonts w:ascii="Times New Roman" w:eastAsia="Calibri" w:hAnsi="Times New Roman" w:cs="Times New Roman"/>
          <w:b/>
          <w:sz w:val="30"/>
          <w:szCs w:val="30"/>
        </w:rPr>
        <w:t xml:space="preserve">Психологическое заключение (статус на настоящий момент): </w:t>
      </w:r>
      <w:r w:rsidRPr="007626C8">
        <w:rPr>
          <w:rFonts w:ascii="Times New Roman" w:eastAsia="Calibri" w:hAnsi="Times New Roman" w:cs="Times New Roman"/>
          <w:sz w:val="30"/>
          <w:szCs w:val="30"/>
        </w:rPr>
        <w:t xml:space="preserve">эмоциональное состояние  испытуемых во время обследования ровное, положительно окрашено. Мать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 отец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открыты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, спокойны</w:t>
      </w:r>
      <w:r w:rsidRPr="007626C8">
        <w:rPr>
          <w:rFonts w:ascii="Times New Roman" w:eastAsia="Calibri" w:hAnsi="Times New Roman" w:cs="Times New Roman"/>
          <w:sz w:val="30"/>
          <w:szCs w:val="30"/>
        </w:rPr>
        <w:t>, настроен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7626C8">
        <w:rPr>
          <w:rFonts w:ascii="Times New Roman" w:eastAsia="Calibri" w:hAnsi="Times New Roman" w:cs="Times New Roman"/>
          <w:sz w:val="30"/>
          <w:szCs w:val="30"/>
        </w:rPr>
        <w:t xml:space="preserve"> на диалог, контактн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7626C8">
        <w:rPr>
          <w:rFonts w:ascii="Times New Roman" w:eastAsia="Calibri" w:hAnsi="Times New Roman" w:cs="Times New Roman"/>
          <w:sz w:val="30"/>
          <w:szCs w:val="30"/>
        </w:rPr>
        <w:t>. На вопросы отвеча</w:t>
      </w:r>
      <w:r>
        <w:rPr>
          <w:rFonts w:ascii="Times New Roman" w:eastAsia="Calibri" w:hAnsi="Times New Roman" w:cs="Times New Roman"/>
          <w:sz w:val="30"/>
          <w:szCs w:val="30"/>
        </w:rPr>
        <w:t>ю</w:t>
      </w:r>
      <w:r w:rsidRPr="007626C8">
        <w:rPr>
          <w:rFonts w:ascii="Times New Roman" w:eastAsia="Calibri" w:hAnsi="Times New Roman" w:cs="Times New Roman"/>
          <w:sz w:val="30"/>
          <w:szCs w:val="30"/>
        </w:rPr>
        <w:t>т охотно, односложные ответы отсутствуют, п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оясняют  свои слова, </w:t>
      </w:r>
      <w:r w:rsidRPr="007626C8">
        <w:rPr>
          <w:rFonts w:ascii="Times New Roman" w:eastAsia="Calibri" w:hAnsi="Times New Roman" w:cs="Times New Roman"/>
          <w:sz w:val="30"/>
          <w:szCs w:val="30"/>
        </w:rPr>
        <w:t>поступки</w:t>
      </w:r>
      <w:r>
        <w:rPr>
          <w:rFonts w:ascii="Times New Roman" w:eastAsia="Calibri" w:hAnsi="Times New Roman" w:cs="Times New Roman"/>
          <w:sz w:val="30"/>
          <w:szCs w:val="30"/>
        </w:rPr>
        <w:t>, в разговоре поддерживают друг друга</w:t>
      </w:r>
      <w:r w:rsidRPr="007626C8">
        <w:rPr>
          <w:rFonts w:ascii="Times New Roman" w:eastAsia="Calibri" w:hAnsi="Times New Roman" w:cs="Times New Roman"/>
          <w:sz w:val="30"/>
          <w:szCs w:val="30"/>
        </w:rPr>
        <w:t xml:space="preserve">. Мать и дочь взаимодействую между собой, устанавливают контакт глаз, разговаривают. Негативных речевых и физических воздействий в отношении несовершеннолетней отмечено не было. Негативно окрашенные семейные взаимоотношения, нарушения в детско-родительских отношениях не выявлены, эмоциональная </w:t>
      </w:r>
      <w:proofErr w:type="gramStart"/>
      <w:r w:rsidRPr="007626C8">
        <w:rPr>
          <w:rFonts w:ascii="Times New Roman" w:eastAsia="Calibri" w:hAnsi="Times New Roman" w:cs="Times New Roman"/>
          <w:sz w:val="30"/>
          <w:szCs w:val="30"/>
        </w:rPr>
        <w:t>дистанция</w:t>
      </w:r>
      <w:proofErr w:type="gramEnd"/>
      <w:r w:rsidRPr="007626C8">
        <w:rPr>
          <w:rFonts w:ascii="Times New Roman" w:eastAsia="Calibri" w:hAnsi="Times New Roman" w:cs="Times New Roman"/>
          <w:sz w:val="30"/>
          <w:szCs w:val="30"/>
        </w:rPr>
        <w:t xml:space="preserve"> и отвержение не диагностируются. Мать и отец придерживаются авторитетного стиля воспитания. </w:t>
      </w:r>
      <w:proofErr w:type="gramStart"/>
      <w:r w:rsidRPr="007626C8">
        <w:rPr>
          <w:rFonts w:ascii="Times New Roman" w:eastAsia="Calibri" w:hAnsi="Times New Roman" w:cs="Times New Roman"/>
          <w:sz w:val="30"/>
          <w:szCs w:val="30"/>
        </w:rPr>
        <w:t>У</w:t>
      </w:r>
      <w:proofErr w:type="gramEnd"/>
      <w:r w:rsidRPr="007626C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Иваны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Ивановны </w:t>
      </w:r>
      <w:r w:rsidRPr="007626C8">
        <w:rPr>
          <w:rFonts w:ascii="Times New Roman" w:eastAsia="Calibri" w:hAnsi="Times New Roman" w:cs="Times New Roman"/>
          <w:sz w:val="30"/>
          <w:szCs w:val="30"/>
        </w:rPr>
        <w:t xml:space="preserve">тревожность, фрустрация, агрессивность находятся на среднем уровне, что является допустимой нормой, ригидность находится на высоком уровне, что может свидетельствовать о неизменность поведения, убеждений, взглядов, даже если они расходятся, не соответствуют реальной обстановке, жизни. У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Ивана Ивановича </w:t>
      </w:r>
      <w:r w:rsidRPr="007626C8">
        <w:rPr>
          <w:rFonts w:ascii="Times New Roman" w:eastAsia="Calibri" w:hAnsi="Times New Roman" w:cs="Times New Roman"/>
          <w:sz w:val="30"/>
          <w:szCs w:val="30"/>
        </w:rPr>
        <w:t>тревожность находится на нижней границе нормы, отец несовершеннолетней имеет высокую самооценку, устойчив к неудачам, не боится трудностей, он спокоен и выдержан, переключаемость легкая.</w:t>
      </w:r>
    </w:p>
    <w:p w:rsidR="00F07D1A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Ивана Ивановна </w:t>
      </w:r>
      <w:r w:rsidRPr="007626C8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Иван Иванович </w:t>
      </w:r>
      <w:r w:rsidRPr="007626C8">
        <w:rPr>
          <w:rFonts w:ascii="Times New Roman" w:eastAsia="Calibri" w:hAnsi="Times New Roman" w:cs="Times New Roman"/>
          <w:sz w:val="30"/>
          <w:szCs w:val="30"/>
        </w:rPr>
        <w:t xml:space="preserve">считают свои супружеские отношения – скорее благополучными. Обоим респондентам относительно комфортно в существующих отношениях.    </w:t>
      </w:r>
    </w:p>
    <w:p w:rsidR="00F07D1A" w:rsidRPr="007626C8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дополнительных рекомендациях и коррекционной помощи семья не нуждается. </w:t>
      </w:r>
    </w:p>
    <w:p w:rsidR="007E5108" w:rsidRDefault="00F07D1A" w:rsidP="00E369B4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F07D1A" w:rsidRPr="008E5644" w:rsidRDefault="00F07D1A" w:rsidP="00E369B4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00.00.0000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г.                                    </w:t>
      </w:r>
    </w:p>
    <w:p w:rsidR="00F07D1A" w:rsidRDefault="00F07D1A" w:rsidP="00E369B4">
      <w:pPr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7D1A" w:rsidRDefault="00F07D1A" w:rsidP="00E369B4">
      <w:pPr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</w:t>
      </w:r>
      <w:r w:rsidRPr="0025271F">
        <w:rPr>
          <w:rFonts w:ascii="Times New Roman" w:eastAsia="Calibri" w:hAnsi="Times New Roman" w:cs="Times New Roman"/>
          <w:sz w:val="30"/>
          <w:szCs w:val="30"/>
        </w:rPr>
        <w:t>П</w:t>
      </w:r>
      <w:r w:rsidRPr="008E5644">
        <w:rPr>
          <w:rFonts w:ascii="Times New Roman" w:eastAsia="Calibri" w:hAnsi="Times New Roman" w:cs="Times New Roman"/>
          <w:sz w:val="30"/>
          <w:szCs w:val="30"/>
        </w:rPr>
        <w:t>едагог-психол</w:t>
      </w:r>
      <w:r>
        <w:rPr>
          <w:rFonts w:ascii="Times New Roman" w:eastAsia="Calibri" w:hAnsi="Times New Roman" w:cs="Times New Roman"/>
          <w:sz w:val="30"/>
          <w:szCs w:val="30"/>
        </w:rPr>
        <w:t>ог                   И.И. Иванова</w:t>
      </w:r>
    </w:p>
    <w:p w:rsidR="00F07D1A" w:rsidRDefault="00F07D1A" w:rsidP="00E369B4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E5108" w:rsidRDefault="007E5108" w:rsidP="00E369B4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07D1A" w:rsidRPr="00B675EF" w:rsidRDefault="00F07D1A" w:rsidP="00E369B4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</w:pPr>
      <w:r w:rsidRPr="00B675EF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 xml:space="preserve">Вариант </w:t>
      </w:r>
      <w:proofErr w:type="gramStart"/>
      <w:r w:rsidRPr="00B675EF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>психологического</w:t>
      </w:r>
      <w:proofErr w:type="gramEnd"/>
      <w:r w:rsidRPr="00B675EF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 xml:space="preserve"> заключение № 3</w:t>
      </w:r>
    </w:p>
    <w:p w:rsidR="00F07D1A" w:rsidRDefault="00F07D1A" w:rsidP="00E369B4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F07D1A" w:rsidRPr="00C31CF5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1CF5">
        <w:rPr>
          <w:rFonts w:ascii="Times New Roman" w:eastAsia="Calibri" w:hAnsi="Times New Roman" w:cs="Times New Roman"/>
          <w:b/>
          <w:sz w:val="30"/>
          <w:szCs w:val="30"/>
        </w:rPr>
        <w:t xml:space="preserve">Психологическое заключение (статус на настоящий момент): </w:t>
      </w:r>
      <w:r w:rsidRPr="00C31CF5">
        <w:rPr>
          <w:rFonts w:ascii="Times New Roman" w:eastAsia="Calibri" w:hAnsi="Times New Roman" w:cs="Times New Roman"/>
          <w:sz w:val="30"/>
          <w:szCs w:val="30"/>
        </w:rPr>
        <w:t xml:space="preserve">эмоциональное состояние матери несовершеннолетнего во время обследования ровное, положительно окрашено.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Ивана Ивановна спокойна, настроена на диалог. </w:t>
      </w:r>
      <w:r w:rsidRPr="00C31CF5">
        <w:rPr>
          <w:rFonts w:ascii="Times New Roman" w:eastAsia="Calibri" w:hAnsi="Times New Roman" w:cs="Times New Roman"/>
          <w:sz w:val="30"/>
          <w:szCs w:val="30"/>
        </w:rPr>
        <w:t>На вопросы отвечает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периодически односложно. </w:t>
      </w:r>
      <w:r w:rsidRPr="00C31CF5">
        <w:rPr>
          <w:rFonts w:ascii="Times New Roman" w:eastAsia="Calibri" w:hAnsi="Times New Roman" w:cs="Times New Roman"/>
          <w:sz w:val="30"/>
          <w:szCs w:val="30"/>
        </w:rPr>
        <w:t xml:space="preserve">Несовершеннолетний любознателен, улыбчив, устанавливает контакт глаз. Негативных речевых и физических проявлений в отношении сына за матерью отмечено не было. Мать  смотрит на сына, улыбается ему, держит на руках. Отец несовершеннолетнего с семей в настоящий момент не проживает, от диагностики отказался. </w:t>
      </w:r>
    </w:p>
    <w:p w:rsidR="00F07D1A" w:rsidRPr="00C31CF5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Диагностируется </w:t>
      </w:r>
      <w:r w:rsidRPr="00C31CF5">
        <w:rPr>
          <w:rFonts w:ascii="Times New Roman" w:eastAsia="Calibri" w:hAnsi="Times New Roman" w:cs="Times New Roman"/>
          <w:sz w:val="30"/>
          <w:szCs w:val="30"/>
        </w:rPr>
        <w:t>эмоциональная дистанция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между членами семьи</w:t>
      </w:r>
      <w:r w:rsidRPr="00C31CF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некоторое </w:t>
      </w:r>
      <w:r w:rsidRPr="00C31CF5">
        <w:rPr>
          <w:rFonts w:ascii="Times New Roman" w:eastAsia="Calibri" w:hAnsi="Times New Roman" w:cs="Times New Roman"/>
          <w:sz w:val="30"/>
          <w:szCs w:val="30"/>
        </w:rPr>
        <w:t>отвержение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(между ребенком и отцом, между родителями). Имеются нарушения в детско-родительских отношениях. </w:t>
      </w:r>
      <w:r w:rsidRPr="00C31CF5">
        <w:rPr>
          <w:rFonts w:ascii="Times New Roman" w:eastAsia="Calibri" w:hAnsi="Times New Roman" w:cs="Times New Roman"/>
          <w:sz w:val="30"/>
          <w:szCs w:val="30"/>
        </w:rPr>
        <w:t>Мать придерживается автор</w:t>
      </w:r>
      <w:r>
        <w:rPr>
          <w:rFonts w:ascii="Times New Roman" w:eastAsia="Calibri" w:hAnsi="Times New Roman" w:cs="Times New Roman"/>
          <w:sz w:val="30"/>
          <w:szCs w:val="30"/>
        </w:rPr>
        <w:t>итарного</w:t>
      </w:r>
      <w:r w:rsidRPr="00C31CF5">
        <w:rPr>
          <w:rFonts w:ascii="Times New Roman" w:eastAsia="Calibri" w:hAnsi="Times New Roman" w:cs="Times New Roman"/>
          <w:sz w:val="30"/>
          <w:szCs w:val="30"/>
        </w:rPr>
        <w:t xml:space="preserve"> стиля воспитания. Мать имеет высокую самооценку, устойчива к неудачам, не боится трудностей, спокойна и выдержана, тревожность и ригидность находятся на среднем уровне, что является нормой. 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Ивана Ивановна </w:t>
      </w:r>
      <w:r w:rsidRPr="00C31CF5">
        <w:rPr>
          <w:rFonts w:ascii="Times New Roman" w:eastAsia="Calibri" w:hAnsi="Times New Roman" w:cs="Times New Roman"/>
          <w:sz w:val="30"/>
          <w:szCs w:val="30"/>
        </w:rPr>
        <w:t xml:space="preserve">считает свои супружеские отношения неблагополучными. </w:t>
      </w:r>
    </w:p>
    <w:p w:rsidR="00F07D1A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Для семьи Ивановых целесообразно разработать цикл коррекционных занятий, направленных на восстановление нормальной структуры детско-родительских отношений. Провести консультацию, разработать информационно-просветительские материалы  о стилях воспитания и их влиянии на становление личности ребенка. </w:t>
      </w:r>
      <w:r w:rsidRPr="00C31CF5">
        <w:rPr>
          <w:rFonts w:ascii="Times New Roman" w:eastAsia="Calibri" w:hAnsi="Times New Roman" w:cs="Times New Roman"/>
          <w:sz w:val="30"/>
          <w:szCs w:val="30"/>
        </w:rPr>
        <w:t>При планировании дальнейшего совместного проживания, для супругов целесообразно разработать рекомендации и провести консультацию по налаживанию супружеских взаимоотношений.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07D1A" w:rsidRDefault="00F07D1A" w:rsidP="00E369B4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30"/>
          <w:szCs w:val="30"/>
        </w:rPr>
      </w:pPr>
    </w:p>
    <w:p w:rsidR="00F07D1A" w:rsidRPr="008E5644" w:rsidRDefault="00F07D1A" w:rsidP="00E369B4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00.00.0000</w:t>
      </w:r>
      <w:r w:rsidRPr="008E5644">
        <w:rPr>
          <w:rFonts w:ascii="Times New Roman" w:eastAsia="Calibri" w:hAnsi="Times New Roman" w:cs="Times New Roman"/>
          <w:sz w:val="30"/>
          <w:szCs w:val="30"/>
        </w:rPr>
        <w:t xml:space="preserve">г.                                    </w:t>
      </w:r>
    </w:p>
    <w:p w:rsidR="00F07D1A" w:rsidRDefault="00F07D1A" w:rsidP="00E369B4">
      <w:pPr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7D1A" w:rsidRDefault="00F07D1A" w:rsidP="00E369B4">
      <w:pPr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</w:t>
      </w:r>
      <w:r w:rsidRPr="0025271F">
        <w:rPr>
          <w:rFonts w:ascii="Times New Roman" w:eastAsia="Calibri" w:hAnsi="Times New Roman" w:cs="Times New Roman"/>
          <w:sz w:val="30"/>
          <w:szCs w:val="30"/>
        </w:rPr>
        <w:t>П</w:t>
      </w:r>
      <w:r w:rsidRPr="008E5644">
        <w:rPr>
          <w:rFonts w:ascii="Times New Roman" w:eastAsia="Calibri" w:hAnsi="Times New Roman" w:cs="Times New Roman"/>
          <w:sz w:val="30"/>
          <w:szCs w:val="30"/>
        </w:rPr>
        <w:t>едагог-психол</w:t>
      </w:r>
      <w:r>
        <w:rPr>
          <w:rFonts w:ascii="Times New Roman" w:eastAsia="Calibri" w:hAnsi="Times New Roman" w:cs="Times New Roman"/>
          <w:sz w:val="30"/>
          <w:szCs w:val="30"/>
        </w:rPr>
        <w:t>ог                   И.И. Иванова</w:t>
      </w:r>
    </w:p>
    <w:p w:rsidR="00F07D1A" w:rsidRDefault="00F07D1A" w:rsidP="00E369B4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369B4" w:rsidRDefault="00E369B4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369B4" w:rsidRDefault="00E369B4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Default="00F07D1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7D1A" w:rsidRPr="0094516A" w:rsidRDefault="00F07D1A" w:rsidP="00F07D1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4516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07D1A" w:rsidRDefault="00F07D1A" w:rsidP="008401A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7D1A" w:rsidRPr="00A4115A" w:rsidRDefault="00F07D1A" w:rsidP="00E369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4115A">
        <w:rPr>
          <w:rFonts w:ascii="Times New Roman" w:hAnsi="Times New Roman" w:cs="Times New Roman"/>
          <w:i/>
          <w:sz w:val="28"/>
          <w:szCs w:val="28"/>
        </w:rPr>
        <w:t>Психолого-педагогическая характеристика учащегося составляется классным руководителем совместно с педагогом-психологом учреждения образования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Условия жизни и воспитания несовершеннолетнего, место работы его родителей в характеристике </w:t>
      </w:r>
      <w:r w:rsidRPr="006D4204">
        <w:rPr>
          <w:rFonts w:ascii="Times New Roman" w:hAnsi="Times New Roman" w:cs="Times New Roman"/>
          <w:b/>
          <w:i/>
          <w:sz w:val="28"/>
          <w:szCs w:val="28"/>
        </w:rPr>
        <w:t>не описываются</w:t>
      </w:r>
      <w:r>
        <w:rPr>
          <w:rFonts w:ascii="Times New Roman" w:hAnsi="Times New Roman" w:cs="Times New Roman"/>
          <w:i/>
          <w:sz w:val="28"/>
          <w:szCs w:val="28"/>
        </w:rPr>
        <w:t>, данная информация отражается в актах!).</w:t>
      </w:r>
      <w:proofErr w:type="gramEnd"/>
    </w:p>
    <w:p w:rsidR="00F07D1A" w:rsidRDefault="00F07D1A" w:rsidP="00E369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7D1A" w:rsidRPr="00B675EF" w:rsidRDefault="00F07D1A" w:rsidP="00E369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75E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ПРИМЕРНЫЙ ОБРАЗЕЦ ХАРАКТЕРИСТИКИ</w:t>
      </w:r>
    </w:p>
    <w:p w:rsidR="00F07D1A" w:rsidRDefault="00F07D1A" w:rsidP="00E369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07D1A" w:rsidRDefault="00F07D1A" w:rsidP="00E369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Психолого-педагогическая характеристика</w:t>
      </w:r>
    </w:p>
    <w:p w:rsidR="00F07D1A" w:rsidRDefault="00F07D1A" w:rsidP="00E369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Иванова Ивана Ивановича</w:t>
      </w:r>
      <w:r w:rsidRPr="001451D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00.00.0000 года рождения,</w:t>
      </w:r>
    </w:p>
    <w:p w:rsidR="00F07D1A" w:rsidRDefault="00F07D1A" w:rsidP="00E369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учащегося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«Б» класса ГУО «Средняя школа №1 г. Толочина»</w:t>
      </w:r>
      <w:r w:rsidRPr="001451DB">
        <w:rPr>
          <w:rFonts w:ascii="Times New Roman" w:hAnsi="Times New Roman" w:cs="Times New Roman"/>
          <w:sz w:val="30"/>
          <w:szCs w:val="30"/>
        </w:rPr>
        <w:t>,</w:t>
      </w:r>
    </w:p>
    <w:p w:rsidR="00F07D1A" w:rsidRDefault="00F07D1A" w:rsidP="00E369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  <w:r w:rsidRPr="001451DB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Pr="001451D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ул.Ленина</w:t>
      </w:r>
      <w:proofErr w:type="spellEnd"/>
      <w:r w:rsidRPr="001451D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д.0 кв.0</w:t>
      </w:r>
    </w:p>
    <w:p w:rsidR="00F07D1A" w:rsidRDefault="00F07D1A" w:rsidP="00E369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07D1A" w:rsidRDefault="00F07D1A" w:rsidP="00E35B4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Обучается в данном учреждении с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класса</w:t>
      </w:r>
      <w:r w:rsidRPr="001451D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Зарекомендовал себя как ученик средних способностей. Не всегда ответственно подходит к подготовке домашних заданий по предметам в силу проявления лени, при должном усердии мог бы учиться значительно лучше. На уроках иногда отвлекается</w:t>
      </w:r>
      <w:r w:rsidRPr="00D82BC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стараясь привлечь к себе внимание одноклассников демонстративным поведением. Стремится к самосовершенствованию и саморазвитию</w:t>
      </w:r>
      <w:r w:rsidRPr="00D82BC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умеет анализировать и обобщать информацию</w:t>
      </w:r>
      <w:r w:rsidRPr="00D82BC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делать выводы. Обладает хорошей памятью</w:t>
      </w:r>
      <w:r w:rsidRPr="00D82BC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фантазией</w:t>
      </w:r>
      <w:r w:rsidRPr="00D82BC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быстрой реакцией и переключаемостью. Достаточно любознателен. При письме иногда допускает грамматические ошибки из-за невнимательности. Словарный запас в пределах  возрастной нормы.</w:t>
      </w:r>
    </w:p>
    <w:p w:rsidR="00F07D1A" w:rsidRDefault="00F07D1A" w:rsidP="00E35B4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По итогам первого полугодия 2020/2021 учебного года отметки варьируют от «3» до «9» баллов. Средний балл за первое полугодие – 6</w:t>
      </w:r>
      <w:r w:rsidRPr="005E668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>1. Несколько ниже успеваемость по белорусскому языку</w:t>
      </w:r>
      <w:r w:rsidRPr="005E668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русскому языку и географии. Любимые предметы</w:t>
      </w:r>
      <w:r w:rsidRPr="005E6683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математика</w:t>
      </w:r>
      <w:r w:rsidRPr="005E668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физическая культура, трудовое обучение, история. Преобладающими мотивами получения образования являются мотивы саморазвития и избегания наказания. </w:t>
      </w:r>
    </w:p>
    <w:p w:rsidR="00F07D1A" w:rsidRDefault="00F07D1A" w:rsidP="00E35B4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Пропусков занятий без уважительной причины не допускает, имеются пропуски только по уважительным причинам.</w:t>
      </w:r>
    </w:p>
    <w:p w:rsidR="00F07D1A" w:rsidRDefault="00F07D1A" w:rsidP="00E35B4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Физическое развитие соответствует возрастной норме.</w:t>
      </w:r>
    </w:p>
    <w:p w:rsidR="00F07D1A" w:rsidRDefault="00F07D1A" w:rsidP="00E35B4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Подвижный</w:t>
      </w:r>
      <w:r w:rsidRPr="005E668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активный</w:t>
      </w:r>
      <w:r w:rsidRPr="005E668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общительный, артистичный. Общая самооценка находится в границах нормы, уровень притязаний несколько завышен. Тревожность и агрессивность в поведении не отмечается.  Имеет много друзей среди одноклассников</w:t>
      </w:r>
      <w:r w:rsidRPr="005E668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пользуется у них заслуженным авторитетом. Конфликтные ситуации в коллективе старается решать путем нахождения компромиссов. Аккуратен и трудолюбив. Данные ему поручения всегда выполняет качественно и в срок. В классе является членом ремонтной бригады, информационного бюро. Принимает активное участие в общешкольных и классных мероприятиях, обычно эмоционально живо реагирует на жизненные явления и события. </w:t>
      </w:r>
    </w:p>
    <w:p w:rsidR="00F07D1A" w:rsidRDefault="00F07D1A" w:rsidP="00E35B4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К старшим относится уважительно</w:t>
      </w:r>
      <w:r w:rsidRPr="00684F7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всегда </w:t>
      </w:r>
      <w:proofErr w:type="gramStart"/>
      <w:r>
        <w:rPr>
          <w:rFonts w:ascii="Times New Roman" w:hAnsi="Times New Roman" w:cs="Times New Roman"/>
          <w:sz w:val="30"/>
          <w:szCs w:val="30"/>
        </w:rPr>
        <w:t>вежлив</w:t>
      </w:r>
      <w:proofErr w:type="gramEnd"/>
      <w:r>
        <w:rPr>
          <w:rFonts w:ascii="Times New Roman" w:hAnsi="Times New Roman" w:cs="Times New Roman"/>
          <w:sz w:val="30"/>
          <w:szCs w:val="30"/>
        </w:rPr>
        <w:t>, тактичен и внимателен. Прислушивается к справедливым замечаниям в свой адрес</w:t>
      </w:r>
      <w:r w:rsidRPr="00684F7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старается их учитывать, настойчив в исправлении своих недостатков.</w:t>
      </w:r>
    </w:p>
    <w:p w:rsidR="00F07D1A" w:rsidRDefault="00F07D1A" w:rsidP="00E35B4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Посещает объединения по интересам «Эрудит» 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Инфознайка</w:t>
      </w:r>
      <w:proofErr w:type="spellEnd"/>
      <w:r>
        <w:rPr>
          <w:rFonts w:ascii="Times New Roman" w:hAnsi="Times New Roman" w:cs="Times New Roman"/>
          <w:sz w:val="30"/>
          <w:szCs w:val="30"/>
        </w:rPr>
        <w:t>» при ГУО «Средняя школа №1 г. Толочина». Увлекается компьютером и техникой. Помогает матери по хозяйству.</w:t>
      </w:r>
    </w:p>
    <w:p w:rsidR="00F07D1A" w:rsidRDefault="00F07D1A" w:rsidP="00E35B4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Является членом пионерской организации.</w:t>
      </w:r>
      <w:r w:rsidRPr="001624C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7D1A" w:rsidRDefault="00F07D1A" w:rsidP="00E35B4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Воспитывается в неполной семье (брак между родителями расторгнут). Мать придерживается демократического стиля воспитания, основанного на доверии и уважении. Взаимоотношения между членами семьи ровные</w:t>
      </w:r>
      <w:r w:rsidRPr="006E07A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благоприятные. Мать и отец уделяют внимание школьной жизни сына: поддерживают связь по телефону с классным руководителем, специалистами социально-педагогической и психологической службы учреждения, посещают общешкольные и классные родительские собрания.</w:t>
      </w:r>
    </w:p>
    <w:p w:rsidR="00F07D1A" w:rsidRDefault="00F07D1A" w:rsidP="00E35B4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курении и распитии спиртных напитков замечен не был. </w:t>
      </w:r>
    </w:p>
    <w:p w:rsidR="00F07D1A" w:rsidRDefault="00F07D1A" w:rsidP="00E369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F07D1A" w:rsidRDefault="00F07D1A" w:rsidP="00E369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07D1A" w:rsidRDefault="00C37579" w:rsidP="00E369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00.00.0000</w:t>
      </w:r>
      <w:r w:rsidR="00F07D1A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F07D1A" w:rsidRDefault="00F07D1A" w:rsidP="00E369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07D1A" w:rsidRDefault="00F07D1A" w:rsidP="00E369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07D1A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учреждения </w:t>
      </w:r>
    </w:p>
    <w:p w:rsidR="00F07D1A" w:rsidRDefault="00F07D1A" w:rsidP="00E369B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</w:t>
      </w:r>
    </w:p>
    <w:p w:rsidR="00F07D1A" w:rsidRDefault="00F07D1A" w:rsidP="00E369B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Классный руководитель                                                 </w:t>
      </w:r>
    </w:p>
    <w:p w:rsidR="00F07D1A" w:rsidRDefault="00F07D1A" w:rsidP="00E369B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07D1A" w:rsidRDefault="00F07D1A" w:rsidP="00E369B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Педагог-психолог                                                            </w:t>
      </w:r>
    </w:p>
    <w:p w:rsidR="00F07D1A" w:rsidRDefault="00F07D1A" w:rsidP="00E369B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F07D1A" w:rsidRDefault="00F07D1A" w:rsidP="00E369B4">
      <w:pPr>
        <w:spacing w:line="240" w:lineRule="auto"/>
        <w:ind w:left="-567" w:firstLine="567"/>
      </w:pPr>
    </w:p>
    <w:p w:rsidR="00F07D1A" w:rsidRDefault="00F07D1A" w:rsidP="00F07D1A">
      <w:pPr>
        <w:spacing w:line="240" w:lineRule="auto"/>
        <w:ind w:firstLine="284"/>
      </w:pPr>
    </w:p>
    <w:p w:rsidR="00F07D1A" w:rsidRDefault="00F07D1A" w:rsidP="00F07D1A">
      <w:pPr>
        <w:spacing w:line="240" w:lineRule="auto"/>
        <w:ind w:firstLine="284"/>
      </w:pPr>
    </w:p>
    <w:p w:rsidR="00F07D1A" w:rsidRDefault="00F07D1A" w:rsidP="00F07D1A">
      <w:pPr>
        <w:spacing w:line="240" w:lineRule="auto"/>
        <w:ind w:firstLine="284"/>
      </w:pPr>
    </w:p>
    <w:p w:rsidR="00CF30B9" w:rsidRDefault="00CF30B9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F30B9" w:rsidRDefault="00CF30B9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F30B9" w:rsidRDefault="00CF30B9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176CA" w:rsidRDefault="003176C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176CA" w:rsidRDefault="003176C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176CA" w:rsidRDefault="003176C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176CA" w:rsidRDefault="003176C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3094C" w:rsidRDefault="0073094C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A48E7" w:rsidRDefault="007A48E7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401A8" w:rsidRDefault="008401A8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71ADA" w:rsidRDefault="00771ADA" w:rsidP="00E20852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401A8" w:rsidRDefault="008401A8" w:rsidP="0079519D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A8" w:rsidRDefault="008401A8" w:rsidP="0079519D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9D" w:rsidRDefault="0079519D" w:rsidP="0079519D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79519D" w:rsidRDefault="0079519D" w:rsidP="0079519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977"/>
        <w:gridCol w:w="3194"/>
        <w:gridCol w:w="2617"/>
      </w:tblGrid>
      <w:tr w:rsidR="0079519D" w:rsidRPr="00BA2AB9" w:rsidTr="007E5108">
        <w:tc>
          <w:tcPr>
            <w:tcW w:w="10206" w:type="dxa"/>
            <w:gridSpan w:val="4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  <w:r w:rsidRPr="00BA2AB9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  <w:t xml:space="preserve">Содержание работы педагога-психолога по </w:t>
            </w:r>
            <w:r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  <w:t>реализации мероприятий, направленных на устранение причин и условий, повлекших создание неблагоприятной для ребенка (детей) обстановки</w:t>
            </w:r>
          </w:p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Цель выбранной</w:t>
            </w:r>
            <w:r w:rsidRPr="00BA2A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BA2A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Выбранные формы </w:t>
            </w:r>
          </w:p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A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</w:t>
            </w:r>
          </w:p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A2A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информация по выполнению поставленной цели</w:t>
            </w:r>
            <w:r w:rsidRPr="00BA2A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19D" w:rsidRPr="00BA2AB9" w:rsidTr="007E5108">
        <w:tc>
          <w:tcPr>
            <w:tcW w:w="1418" w:type="dxa"/>
          </w:tcPr>
          <w:p w:rsidR="0079519D" w:rsidRPr="00BA2AB9" w:rsidRDefault="0079519D" w:rsidP="007E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79519D" w:rsidRPr="00BA2AB9" w:rsidRDefault="0079519D" w:rsidP="007E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04D5" w:rsidRPr="007A48E7" w:rsidRDefault="0079519D" w:rsidP="007A48E7">
      <w:pPr>
        <w:tabs>
          <w:tab w:val="left" w:pos="382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проведенной работы (ежеквартально)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4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 w:rsidR="007A48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81F2D" w:rsidRDefault="00E25962" w:rsidP="0072321F">
      <w:pPr>
        <w:spacing w:after="0" w:line="240" w:lineRule="auto"/>
        <w:ind w:left="-567" w:firstLine="4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596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НОРМАТИВНАЯ ПРАВОВАЯ </w:t>
      </w:r>
      <w:r w:rsidR="00E20852" w:rsidRPr="00E25962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ДОКУМЕНТАЦИЯ, РЕГЛАМЕНТИРУЮЩАЯ</w:t>
      </w:r>
      <w:r w:rsidR="00916ACD" w:rsidRPr="00E2596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</w:t>
      </w:r>
      <w:r w:rsidR="00E20852" w:rsidRPr="00E25962">
        <w:rPr>
          <w:rFonts w:ascii="Times New Roman" w:eastAsia="Calibri" w:hAnsi="Times New Roman" w:cs="Times New Roman"/>
          <w:b/>
          <w:sz w:val="28"/>
          <w:szCs w:val="28"/>
          <w:u w:val="single"/>
        </w:rPr>
        <w:t>ЕЯТЕЛЬНОСТЬ ПЕДАГОГ</w:t>
      </w:r>
      <w:r w:rsidR="00AE6FB8"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  <w:r w:rsidR="00A81F2D">
        <w:rPr>
          <w:rFonts w:ascii="Times New Roman" w:eastAsia="Calibri" w:hAnsi="Times New Roman" w:cs="Times New Roman"/>
          <w:b/>
          <w:sz w:val="28"/>
          <w:szCs w:val="28"/>
          <w:u w:val="single"/>
        </w:rPr>
        <w:t>-ПСИХОЛОГА</w:t>
      </w:r>
      <w:r w:rsidR="00E20852" w:rsidRPr="00E2596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916ACD" w:rsidRDefault="00E20852" w:rsidP="0072321F">
      <w:pPr>
        <w:spacing w:after="0" w:line="240" w:lineRule="auto"/>
        <w:ind w:left="-567" w:firstLine="42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5962">
        <w:rPr>
          <w:rFonts w:ascii="Times New Roman" w:eastAsia="Calibri" w:hAnsi="Times New Roman" w:cs="Times New Roman"/>
          <w:b/>
          <w:sz w:val="28"/>
          <w:szCs w:val="28"/>
          <w:u w:val="single"/>
        </w:rPr>
        <w:t>С СЕМЬЯМИ</w:t>
      </w:r>
      <w:r w:rsidR="00AE6FB8">
        <w:rPr>
          <w:rFonts w:ascii="Times New Roman" w:eastAsia="Calibri" w:hAnsi="Times New Roman" w:cs="Times New Roman"/>
          <w:b/>
          <w:sz w:val="28"/>
          <w:szCs w:val="28"/>
          <w:u w:val="single"/>
        </w:rPr>
        <w:t>, В КОТОРЫХ ДЕТИ ПРИЗНАНЫ В</w:t>
      </w:r>
      <w:r w:rsidRPr="00E2596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СОП</w:t>
      </w:r>
    </w:p>
    <w:p w:rsidR="00150CDA" w:rsidRPr="00150CDA" w:rsidRDefault="00150CDA" w:rsidP="0072321F">
      <w:pPr>
        <w:spacing w:after="0" w:line="240" w:lineRule="auto"/>
        <w:ind w:left="-567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852" w:rsidRPr="008339A5" w:rsidRDefault="00150CDA" w:rsidP="008339A5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line="240" w:lineRule="auto"/>
        <w:ind w:left="-567" w:firstLine="425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CE47D6">
        <w:rPr>
          <w:rFonts w:ascii="yandex-sans" w:hAnsi="yandex-sans"/>
          <w:color w:val="000000"/>
          <w:sz w:val="28"/>
          <w:szCs w:val="28"/>
          <w:shd w:val="clear" w:color="auto" w:fill="FFFFFF"/>
        </w:rPr>
        <w:t>Кодекс РБ об обр</w:t>
      </w:r>
      <w:r w:rsidR="00531A5F">
        <w:rPr>
          <w:rFonts w:ascii="yandex-sans" w:hAnsi="yandex-sans"/>
          <w:color w:val="000000"/>
          <w:sz w:val="28"/>
          <w:szCs w:val="28"/>
          <w:shd w:val="clear" w:color="auto" w:fill="FFFFFF"/>
        </w:rPr>
        <w:t>азовании</w:t>
      </w:r>
      <w:r w:rsidR="008339A5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8339A5" w:rsidRPr="008339A5">
        <w:rPr>
          <w:rFonts w:ascii="yandex-sans" w:hAnsi="yandex-sans"/>
          <w:color w:val="000000"/>
          <w:sz w:val="28"/>
          <w:szCs w:val="28"/>
          <w:shd w:val="clear" w:color="auto" w:fill="FFFFFF"/>
        </w:rPr>
        <w:t>13 января 2011 г. </w:t>
      </w:r>
    </w:p>
    <w:p w:rsidR="00E25962" w:rsidRPr="00CE47D6" w:rsidRDefault="00E25962" w:rsidP="00487917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</w:t>
      </w:r>
      <w:r w:rsidR="009B4D99"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Беларусь от 1 июля 2010 года «</w:t>
      </w:r>
      <w:r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9B4D99"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психологической помощи»</w:t>
      </w:r>
      <w:r w:rsidR="00531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0D4" w:rsidRPr="00CE47D6" w:rsidRDefault="00032579" w:rsidP="00487917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Декрет Президента Республики Беларусь от 24.11.2006 г. № 18 «О дополнительных мерах по государственной защите </w:t>
      </w:r>
      <w:r w:rsidR="00531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неблагополучных семьях».</w:t>
      </w:r>
    </w:p>
    <w:p w:rsidR="003F60D4" w:rsidRPr="00CE47D6" w:rsidRDefault="002467EC" w:rsidP="00487917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Декрет Президента РБ от 05.05.2009г № 5 «О некоторых дополнениях и изменениях…(к Декрету № 18)».</w:t>
      </w:r>
      <w:r w:rsidR="00CE48F8"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63E" w:rsidRPr="00CE47D6" w:rsidRDefault="0059463E" w:rsidP="00487917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воспитания и защиты прав и законных интересов детей, находящихся в социально опасном положении </w:t>
      </w:r>
      <w:r w:rsidR="003C4E0C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24.05.2011 №</w:t>
      </w:r>
      <w:r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>336 утвержденная Приказом Министерства образования Республи</w:t>
      </w:r>
      <w:r w:rsidR="00531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Беларусь.</w:t>
      </w:r>
    </w:p>
    <w:p w:rsidR="00FC34BC" w:rsidRPr="00CE47D6" w:rsidRDefault="00CB3001" w:rsidP="00487917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Министерства здравоохранения РБ и Министерства образования РБ от июля 2012 года № 115/89 «Об утверждении Инструкции о порядке и условиях применения методов и методик о</w:t>
      </w:r>
      <w:r w:rsidR="00531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казания психологической помощи».</w:t>
      </w:r>
    </w:p>
    <w:p w:rsidR="008A3842" w:rsidRPr="00CE47D6" w:rsidRDefault="008A3842" w:rsidP="00487917">
      <w:pPr>
        <w:pStyle w:val="a7"/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2936"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Совета Министров Республики Б</w:t>
      </w:r>
      <w:r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еларусь 26 декабря 2006 г. № 1728</w:t>
      </w:r>
      <w:r w:rsidR="004D2936"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E4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</w:t>
      </w:r>
      <w:r w:rsidR="00531A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E12F7" w:rsidRPr="00CE47D6" w:rsidRDefault="00A232EC" w:rsidP="00487917">
      <w:pPr>
        <w:pStyle w:val="a7"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остановление Министерства образования Республики Беларусь от 25июля 2011 г № 116 </w:t>
      </w:r>
      <w:r w:rsidR="003A30CE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утверждении положения о социально-педагогической и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психологической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службе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учреждения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(иной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организации,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индивидуального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предпринимателя,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которым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соответствии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законодательством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предоставлено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право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осуществлять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образовательную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деятельность) и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признании утратившими силу некоторых постановлений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министерства образования</w:t>
      </w: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73062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Республики Беларусь</w:t>
      </w:r>
      <w:r w:rsidR="003A30CE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  <w:r w:rsidR="00531A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487917" w:rsidRDefault="009650ED" w:rsidP="00487917">
      <w:pPr>
        <w:pStyle w:val="a7"/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567" w:firstLine="425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Постановление Совета Министров </w:t>
      </w:r>
      <w:r w:rsidR="008C717B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Республики Беларусь от 15.01.2019 №22 «О признании детей </w:t>
      </w:r>
      <w:proofErr w:type="gramStart"/>
      <w:r w:rsidR="008C717B" w:rsidRPr="00CE47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находящимися</w:t>
      </w:r>
      <w:proofErr w:type="gramEnd"/>
      <w:r w:rsidR="00531A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социально опасном положении».</w:t>
      </w:r>
    </w:p>
    <w:p w:rsidR="00462AFE" w:rsidRDefault="0050052C" w:rsidP="009D12DD">
      <w:pPr>
        <w:pStyle w:val="a7"/>
        <w:numPr>
          <w:ilvl w:val="0"/>
          <w:numId w:val="5"/>
        </w:numPr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ind w:left="-567" w:firstLine="425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8791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Методические рекомендации по межведомственному взаимодействию </w:t>
      </w:r>
      <w:r w:rsidR="001D08C5" w:rsidRPr="0048791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</w:t>
      </w:r>
      <w:r w:rsidR="0072321F" w:rsidRPr="0048791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в социально опасном</w:t>
      </w:r>
      <w:r w:rsidR="0048791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31A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положении от 1</w:t>
      </w:r>
      <w:r w:rsidR="00531A5F" w:rsidRPr="00531A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октября 2019 г.</w:t>
      </w:r>
    </w:p>
    <w:p w:rsidR="009D12DD" w:rsidRPr="00AC3C6B" w:rsidRDefault="009D12DD" w:rsidP="009D12DD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12DD" w:rsidRPr="00AC3C6B" w:rsidSect="005E04D5">
          <w:footerReference w:type="default" r:id="rId10"/>
          <w:pgSz w:w="11906" w:h="16838"/>
          <w:pgMar w:top="709" w:right="566" w:bottom="426" w:left="1701" w:header="708" w:footer="567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titlePg/>
          <w:docGrid w:linePitch="360"/>
        </w:sectPr>
      </w:pPr>
    </w:p>
    <w:p w:rsidR="0044086E" w:rsidRPr="00C6142F" w:rsidRDefault="000D56EE" w:rsidP="00E35B44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коллеги, е</w:t>
      </w:r>
      <w:r w:rsidR="00C61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после изучения «Материал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6142F" w:rsidRPr="00C6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педагогов-психологов учреждений образования</w:t>
      </w:r>
      <w:r w:rsidR="00C6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42F" w:rsidRPr="00C61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сопровождению семей, в которых дети признаны в СОП, в отношении которых проводится социальное расследование</w:t>
      </w:r>
      <w:r w:rsidR="005316F9">
        <w:rPr>
          <w:rFonts w:ascii="Times New Roman" w:eastAsia="Times New Roman" w:hAnsi="Times New Roman" w:cs="Times New Roman"/>
          <w:sz w:val="28"/>
          <w:szCs w:val="28"/>
          <w:lang w:eastAsia="ru-RU"/>
        </w:rPr>
        <w:t>» у Вас возникли вопросы и предложения свяжитесь</w:t>
      </w:r>
      <w:r w:rsidR="005E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 </w:t>
      </w:r>
      <w:r w:rsidR="0053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номеру 5-07-96</w:t>
      </w:r>
      <w:r w:rsidR="004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8-033-631-35-00</w:t>
      </w:r>
      <w:r w:rsidR="0053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А</w:t>
      </w:r>
      <w:r w:rsidR="004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лександровна Боханко. </w:t>
      </w:r>
    </w:p>
    <w:p w:rsidR="00CF7899" w:rsidRPr="0072321F" w:rsidRDefault="00CF7899" w:rsidP="00E35B44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7899" w:rsidRPr="0072321F" w:rsidSect="00462AF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5C" w:rsidRDefault="0084155C" w:rsidP="00AB61DD">
      <w:pPr>
        <w:spacing w:after="0" w:line="240" w:lineRule="auto"/>
      </w:pPr>
      <w:r>
        <w:separator/>
      </w:r>
    </w:p>
  </w:endnote>
  <w:endnote w:type="continuationSeparator" w:id="0">
    <w:p w:rsidR="0084155C" w:rsidRDefault="0084155C" w:rsidP="00AB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284091"/>
      <w:docPartObj>
        <w:docPartGallery w:val="Page Numbers (Bottom of Page)"/>
        <w:docPartUnique/>
      </w:docPartObj>
    </w:sdtPr>
    <w:sdtEndPr/>
    <w:sdtContent>
      <w:p w:rsidR="008401A8" w:rsidRDefault="008401A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F28">
          <w:rPr>
            <w:noProof/>
          </w:rPr>
          <w:t>22</w:t>
        </w:r>
        <w:r>
          <w:fldChar w:fldCharType="end"/>
        </w:r>
      </w:p>
    </w:sdtContent>
  </w:sdt>
  <w:p w:rsidR="008401A8" w:rsidRDefault="008401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5C" w:rsidRDefault="0084155C" w:rsidP="00AB61DD">
      <w:pPr>
        <w:spacing w:after="0" w:line="240" w:lineRule="auto"/>
      </w:pPr>
      <w:r>
        <w:separator/>
      </w:r>
    </w:p>
  </w:footnote>
  <w:footnote w:type="continuationSeparator" w:id="0">
    <w:p w:rsidR="0084155C" w:rsidRDefault="0084155C" w:rsidP="00AB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E4"/>
    <w:multiLevelType w:val="hybridMultilevel"/>
    <w:tmpl w:val="B1AEF8AA"/>
    <w:lvl w:ilvl="0" w:tplc="E4947D4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460F03"/>
    <w:multiLevelType w:val="hybridMultilevel"/>
    <w:tmpl w:val="7DE09C7E"/>
    <w:lvl w:ilvl="0" w:tplc="0FAC7CB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F84FCC"/>
    <w:multiLevelType w:val="hybridMultilevel"/>
    <w:tmpl w:val="2BDCF82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2B82F01"/>
    <w:multiLevelType w:val="multilevel"/>
    <w:tmpl w:val="C934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3684B"/>
    <w:multiLevelType w:val="multilevel"/>
    <w:tmpl w:val="A37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A4195"/>
    <w:multiLevelType w:val="multilevel"/>
    <w:tmpl w:val="6E7A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C524F"/>
    <w:multiLevelType w:val="multilevel"/>
    <w:tmpl w:val="CE4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C3D90"/>
    <w:multiLevelType w:val="multilevel"/>
    <w:tmpl w:val="1EE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016E6"/>
    <w:multiLevelType w:val="multilevel"/>
    <w:tmpl w:val="453E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A13E3"/>
    <w:multiLevelType w:val="multilevel"/>
    <w:tmpl w:val="2AB6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F0AF0"/>
    <w:multiLevelType w:val="hybridMultilevel"/>
    <w:tmpl w:val="75EC64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66079"/>
    <w:multiLevelType w:val="multilevel"/>
    <w:tmpl w:val="BFF6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4C7517"/>
    <w:multiLevelType w:val="multilevel"/>
    <w:tmpl w:val="67CC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75DCE"/>
    <w:multiLevelType w:val="hybridMultilevel"/>
    <w:tmpl w:val="D8EC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14"/>
    <w:rsid w:val="00001B5B"/>
    <w:rsid w:val="00024C99"/>
    <w:rsid w:val="00030FBE"/>
    <w:rsid w:val="00032579"/>
    <w:rsid w:val="000444D3"/>
    <w:rsid w:val="0005083F"/>
    <w:rsid w:val="000736F1"/>
    <w:rsid w:val="000742FB"/>
    <w:rsid w:val="000765B1"/>
    <w:rsid w:val="00080FF1"/>
    <w:rsid w:val="000969A8"/>
    <w:rsid w:val="000A5C94"/>
    <w:rsid w:val="000B1E1F"/>
    <w:rsid w:val="000B6A26"/>
    <w:rsid w:val="000C4C12"/>
    <w:rsid w:val="000D26FF"/>
    <w:rsid w:val="000D3DAF"/>
    <w:rsid w:val="000D4C10"/>
    <w:rsid w:val="000D56EE"/>
    <w:rsid w:val="000D7EC8"/>
    <w:rsid w:val="000F0A47"/>
    <w:rsid w:val="000F6CBD"/>
    <w:rsid w:val="00111279"/>
    <w:rsid w:val="0011468F"/>
    <w:rsid w:val="00120571"/>
    <w:rsid w:val="0012718B"/>
    <w:rsid w:val="00127D14"/>
    <w:rsid w:val="00140A79"/>
    <w:rsid w:val="00150016"/>
    <w:rsid w:val="00150983"/>
    <w:rsid w:val="00150CDA"/>
    <w:rsid w:val="00153A61"/>
    <w:rsid w:val="00156701"/>
    <w:rsid w:val="001611D9"/>
    <w:rsid w:val="00161F56"/>
    <w:rsid w:val="00165B30"/>
    <w:rsid w:val="00166C1F"/>
    <w:rsid w:val="00177B8D"/>
    <w:rsid w:val="0018174D"/>
    <w:rsid w:val="00181F38"/>
    <w:rsid w:val="001912DF"/>
    <w:rsid w:val="001A7047"/>
    <w:rsid w:val="001A7FAA"/>
    <w:rsid w:val="001D08C5"/>
    <w:rsid w:val="001D336B"/>
    <w:rsid w:val="001D635A"/>
    <w:rsid w:val="001E7ED2"/>
    <w:rsid w:val="001F15AF"/>
    <w:rsid w:val="001F5BBB"/>
    <w:rsid w:val="00213E71"/>
    <w:rsid w:val="002203E2"/>
    <w:rsid w:val="00222985"/>
    <w:rsid w:val="00234144"/>
    <w:rsid w:val="002431FD"/>
    <w:rsid w:val="002467EC"/>
    <w:rsid w:val="00246EE6"/>
    <w:rsid w:val="0025271F"/>
    <w:rsid w:val="002547F4"/>
    <w:rsid w:val="002B11EA"/>
    <w:rsid w:val="002C1889"/>
    <w:rsid w:val="002C63E0"/>
    <w:rsid w:val="002C7336"/>
    <w:rsid w:val="002C79AD"/>
    <w:rsid w:val="002D4DEE"/>
    <w:rsid w:val="002D53A8"/>
    <w:rsid w:val="002E1768"/>
    <w:rsid w:val="002E1F03"/>
    <w:rsid w:val="002F1662"/>
    <w:rsid w:val="002F30B5"/>
    <w:rsid w:val="003176CA"/>
    <w:rsid w:val="003346A4"/>
    <w:rsid w:val="00336B1D"/>
    <w:rsid w:val="00341F27"/>
    <w:rsid w:val="0036637F"/>
    <w:rsid w:val="0037571D"/>
    <w:rsid w:val="00375BD9"/>
    <w:rsid w:val="00383DFD"/>
    <w:rsid w:val="003840C1"/>
    <w:rsid w:val="00393208"/>
    <w:rsid w:val="00395479"/>
    <w:rsid w:val="00395E43"/>
    <w:rsid w:val="003A0B09"/>
    <w:rsid w:val="003A0D00"/>
    <w:rsid w:val="003A2603"/>
    <w:rsid w:val="003A30CE"/>
    <w:rsid w:val="003A32B9"/>
    <w:rsid w:val="003A3A48"/>
    <w:rsid w:val="003A7647"/>
    <w:rsid w:val="003B6423"/>
    <w:rsid w:val="003C2E92"/>
    <w:rsid w:val="003C3649"/>
    <w:rsid w:val="003C4E0C"/>
    <w:rsid w:val="003C76EC"/>
    <w:rsid w:val="003D30A0"/>
    <w:rsid w:val="003D6C79"/>
    <w:rsid w:val="003E1678"/>
    <w:rsid w:val="003E1694"/>
    <w:rsid w:val="003E78CC"/>
    <w:rsid w:val="003F11A8"/>
    <w:rsid w:val="003F60D4"/>
    <w:rsid w:val="00412574"/>
    <w:rsid w:val="0041651F"/>
    <w:rsid w:val="004165AA"/>
    <w:rsid w:val="00422277"/>
    <w:rsid w:val="00426046"/>
    <w:rsid w:val="004268AE"/>
    <w:rsid w:val="0044086E"/>
    <w:rsid w:val="0044434A"/>
    <w:rsid w:val="004452CB"/>
    <w:rsid w:val="00462AFE"/>
    <w:rsid w:val="00466D5E"/>
    <w:rsid w:val="004738CF"/>
    <w:rsid w:val="0048450A"/>
    <w:rsid w:val="00487905"/>
    <w:rsid w:val="00487917"/>
    <w:rsid w:val="0049228C"/>
    <w:rsid w:val="004A0161"/>
    <w:rsid w:val="004A08B4"/>
    <w:rsid w:val="004A454A"/>
    <w:rsid w:val="004B21B5"/>
    <w:rsid w:val="004B2791"/>
    <w:rsid w:val="004C1A0E"/>
    <w:rsid w:val="004C462E"/>
    <w:rsid w:val="004C65E1"/>
    <w:rsid w:val="004C713A"/>
    <w:rsid w:val="004D131F"/>
    <w:rsid w:val="004D2936"/>
    <w:rsid w:val="004D4D9D"/>
    <w:rsid w:val="004D70D3"/>
    <w:rsid w:val="004E3BD3"/>
    <w:rsid w:val="004F1A61"/>
    <w:rsid w:val="004F6474"/>
    <w:rsid w:val="0050052C"/>
    <w:rsid w:val="00511AA5"/>
    <w:rsid w:val="00517767"/>
    <w:rsid w:val="005278C5"/>
    <w:rsid w:val="005316F9"/>
    <w:rsid w:val="005317FF"/>
    <w:rsid w:val="00531A5F"/>
    <w:rsid w:val="0053348E"/>
    <w:rsid w:val="00546636"/>
    <w:rsid w:val="00555546"/>
    <w:rsid w:val="005638DC"/>
    <w:rsid w:val="00570588"/>
    <w:rsid w:val="00581C2D"/>
    <w:rsid w:val="0059463E"/>
    <w:rsid w:val="00597F46"/>
    <w:rsid w:val="005A1A43"/>
    <w:rsid w:val="005A3508"/>
    <w:rsid w:val="005B0C97"/>
    <w:rsid w:val="005B5E9B"/>
    <w:rsid w:val="005D1042"/>
    <w:rsid w:val="005D333A"/>
    <w:rsid w:val="005D6D2A"/>
    <w:rsid w:val="005E04D5"/>
    <w:rsid w:val="006133C3"/>
    <w:rsid w:val="00614243"/>
    <w:rsid w:val="00621A02"/>
    <w:rsid w:val="00625C77"/>
    <w:rsid w:val="00626372"/>
    <w:rsid w:val="00627E60"/>
    <w:rsid w:val="00632E51"/>
    <w:rsid w:val="006436D3"/>
    <w:rsid w:val="00645919"/>
    <w:rsid w:val="00685AC8"/>
    <w:rsid w:val="00692609"/>
    <w:rsid w:val="006943EC"/>
    <w:rsid w:val="006A0F7C"/>
    <w:rsid w:val="006A3B26"/>
    <w:rsid w:val="006A7B3C"/>
    <w:rsid w:val="006B3AA3"/>
    <w:rsid w:val="006B4BD8"/>
    <w:rsid w:val="006B532F"/>
    <w:rsid w:val="006B7B13"/>
    <w:rsid w:val="006C3F0F"/>
    <w:rsid w:val="006C6095"/>
    <w:rsid w:val="006D4204"/>
    <w:rsid w:val="006D7C0C"/>
    <w:rsid w:val="007012CA"/>
    <w:rsid w:val="007014F8"/>
    <w:rsid w:val="007110CF"/>
    <w:rsid w:val="00721137"/>
    <w:rsid w:val="0072321F"/>
    <w:rsid w:val="0073094C"/>
    <w:rsid w:val="00737B0F"/>
    <w:rsid w:val="00741419"/>
    <w:rsid w:val="00741FBE"/>
    <w:rsid w:val="00755DF1"/>
    <w:rsid w:val="007626C8"/>
    <w:rsid w:val="00766A14"/>
    <w:rsid w:val="007670E3"/>
    <w:rsid w:val="00771ADA"/>
    <w:rsid w:val="0077386F"/>
    <w:rsid w:val="00773C3F"/>
    <w:rsid w:val="00783CE6"/>
    <w:rsid w:val="00790049"/>
    <w:rsid w:val="007909A7"/>
    <w:rsid w:val="0079519D"/>
    <w:rsid w:val="007A48E7"/>
    <w:rsid w:val="007B145F"/>
    <w:rsid w:val="007B2CB1"/>
    <w:rsid w:val="007C4D62"/>
    <w:rsid w:val="007D11A1"/>
    <w:rsid w:val="007D3F0B"/>
    <w:rsid w:val="007D77D5"/>
    <w:rsid w:val="007D7A9E"/>
    <w:rsid w:val="007E12F7"/>
    <w:rsid w:val="007E5108"/>
    <w:rsid w:val="007F0A1D"/>
    <w:rsid w:val="007F28A9"/>
    <w:rsid w:val="007F296B"/>
    <w:rsid w:val="007F7035"/>
    <w:rsid w:val="007F769C"/>
    <w:rsid w:val="00803694"/>
    <w:rsid w:val="00806135"/>
    <w:rsid w:val="008146B2"/>
    <w:rsid w:val="00821E99"/>
    <w:rsid w:val="0082268B"/>
    <w:rsid w:val="00831050"/>
    <w:rsid w:val="008339A5"/>
    <w:rsid w:val="008401A8"/>
    <w:rsid w:val="00841074"/>
    <w:rsid w:val="0084155C"/>
    <w:rsid w:val="00851D2A"/>
    <w:rsid w:val="008539F3"/>
    <w:rsid w:val="0085790E"/>
    <w:rsid w:val="008635B4"/>
    <w:rsid w:val="00867648"/>
    <w:rsid w:val="00871A29"/>
    <w:rsid w:val="00873062"/>
    <w:rsid w:val="00874A85"/>
    <w:rsid w:val="00875558"/>
    <w:rsid w:val="008811DE"/>
    <w:rsid w:val="00894BFE"/>
    <w:rsid w:val="008954C2"/>
    <w:rsid w:val="008A3842"/>
    <w:rsid w:val="008A59E7"/>
    <w:rsid w:val="008B4C2D"/>
    <w:rsid w:val="008C717B"/>
    <w:rsid w:val="008E5644"/>
    <w:rsid w:val="008E61C4"/>
    <w:rsid w:val="008F27A9"/>
    <w:rsid w:val="008F408C"/>
    <w:rsid w:val="008F7754"/>
    <w:rsid w:val="008F7D8F"/>
    <w:rsid w:val="009064F3"/>
    <w:rsid w:val="00916ACD"/>
    <w:rsid w:val="00940880"/>
    <w:rsid w:val="0094516A"/>
    <w:rsid w:val="009650ED"/>
    <w:rsid w:val="0096749A"/>
    <w:rsid w:val="0097056D"/>
    <w:rsid w:val="00987E9B"/>
    <w:rsid w:val="00996F3C"/>
    <w:rsid w:val="009A0AD6"/>
    <w:rsid w:val="009A1BA4"/>
    <w:rsid w:val="009A2441"/>
    <w:rsid w:val="009A262C"/>
    <w:rsid w:val="009B04AE"/>
    <w:rsid w:val="009B44B9"/>
    <w:rsid w:val="009B4D99"/>
    <w:rsid w:val="009C2176"/>
    <w:rsid w:val="009D12DD"/>
    <w:rsid w:val="009D69B3"/>
    <w:rsid w:val="009D7D17"/>
    <w:rsid w:val="009E37B6"/>
    <w:rsid w:val="00A126CB"/>
    <w:rsid w:val="00A128DC"/>
    <w:rsid w:val="00A1304C"/>
    <w:rsid w:val="00A15659"/>
    <w:rsid w:val="00A232EC"/>
    <w:rsid w:val="00A23882"/>
    <w:rsid w:val="00A2654A"/>
    <w:rsid w:val="00A30436"/>
    <w:rsid w:val="00A35FB2"/>
    <w:rsid w:val="00A4115A"/>
    <w:rsid w:val="00A4413C"/>
    <w:rsid w:val="00A57DE1"/>
    <w:rsid w:val="00A627D0"/>
    <w:rsid w:val="00A66274"/>
    <w:rsid w:val="00A705E0"/>
    <w:rsid w:val="00A71C6B"/>
    <w:rsid w:val="00A7226C"/>
    <w:rsid w:val="00A756D0"/>
    <w:rsid w:val="00A81F2D"/>
    <w:rsid w:val="00A90841"/>
    <w:rsid w:val="00A97BCA"/>
    <w:rsid w:val="00AA470A"/>
    <w:rsid w:val="00AB0567"/>
    <w:rsid w:val="00AB61DD"/>
    <w:rsid w:val="00AC3C6B"/>
    <w:rsid w:val="00AD01A2"/>
    <w:rsid w:val="00AE331E"/>
    <w:rsid w:val="00AE3F28"/>
    <w:rsid w:val="00AE6FB8"/>
    <w:rsid w:val="00B0275A"/>
    <w:rsid w:val="00B05F69"/>
    <w:rsid w:val="00B226A9"/>
    <w:rsid w:val="00B23995"/>
    <w:rsid w:val="00B41B45"/>
    <w:rsid w:val="00B42BD5"/>
    <w:rsid w:val="00B562AD"/>
    <w:rsid w:val="00B60695"/>
    <w:rsid w:val="00B675EF"/>
    <w:rsid w:val="00B72E1E"/>
    <w:rsid w:val="00B87B8E"/>
    <w:rsid w:val="00B9269D"/>
    <w:rsid w:val="00BA2AB9"/>
    <w:rsid w:val="00BA6257"/>
    <w:rsid w:val="00BA755F"/>
    <w:rsid w:val="00BA76B8"/>
    <w:rsid w:val="00BB7F00"/>
    <w:rsid w:val="00BC17A7"/>
    <w:rsid w:val="00BC4D55"/>
    <w:rsid w:val="00BD6831"/>
    <w:rsid w:val="00BE153A"/>
    <w:rsid w:val="00BE7E53"/>
    <w:rsid w:val="00C02F87"/>
    <w:rsid w:val="00C31CF5"/>
    <w:rsid w:val="00C3464F"/>
    <w:rsid w:val="00C37579"/>
    <w:rsid w:val="00C44439"/>
    <w:rsid w:val="00C6142F"/>
    <w:rsid w:val="00C64E3D"/>
    <w:rsid w:val="00C675E0"/>
    <w:rsid w:val="00C67F07"/>
    <w:rsid w:val="00C77627"/>
    <w:rsid w:val="00C77CA3"/>
    <w:rsid w:val="00C875E2"/>
    <w:rsid w:val="00C911D7"/>
    <w:rsid w:val="00C95DF1"/>
    <w:rsid w:val="00C97843"/>
    <w:rsid w:val="00CB3001"/>
    <w:rsid w:val="00CB32A0"/>
    <w:rsid w:val="00CB53EA"/>
    <w:rsid w:val="00CC089D"/>
    <w:rsid w:val="00CE05EA"/>
    <w:rsid w:val="00CE47D6"/>
    <w:rsid w:val="00CE48F8"/>
    <w:rsid w:val="00CF1238"/>
    <w:rsid w:val="00CF30B9"/>
    <w:rsid w:val="00CF40EE"/>
    <w:rsid w:val="00CF7899"/>
    <w:rsid w:val="00D00A6F"/>
    <w:rsid w:val="00D05C17"/>
    <w:rsid w:val="00D166C5"/>
    <w:rsid w:val="00D16DE6"/>
    <w:rsid w:val="00D209D5"/>
    <w:rsid w:val="00D53D5A"/>
    <w:rsid w:val="00D5589F"/>
    <w:rsid w:val="00D679F9"/>
    <w:rsid w:val="00DA0614"/>
    <w:rsid w:val="00DA0726"/>
    <w:rsid w:val="00DA3699"/>
    <w:rsid w:val="00DB5DD9"/>
    <w:rsid w:val="00DB6591"/>
    <w:rsid w:val="00DD1D58"/>
    <w:rsid w:val="00DD4A14"/>
    <w:rsid w:val="00DE095D"/>
    <w:rsid w:val="00E0396A"/>
    <w:rsid w:val="00E05AA4"/>
    <w:rsid w:val="00E075AA"/>
    <w:rsid w:val="00E12577"/>
    <w:rsid w:val="00E1433C"/>
    <w:rsid w:val="00E14BC9"/>
    <w:rsid w:val="00E20852"/>
    <w:rsid w:val="00E21457"/>
    <w:rsid w:val="00E25962"/>
    <w:rsid w:val="00E3065B"/>
    <w:rsid w:val="00E34179"/>
    <w:rsid w:val="00E35B44"/>
    <w:rsid w:val="00E3620B"/>
    <w:rsid w:val="00E369B4"/>
    <w:rsid w:val="00E44941"/>
    <w:rsid w:val="00E462E1"/>
    <w:rsid w:val="00E54625"/>
    <w:rsid w:val="00E61BFB"/>
    <w:rsid w:val="00E64C9F"/>
    <w:rsid w:val="00E73D9A"/>
    <w:rsid w:val="00E7647B"/>
    <w:rsid w:val="00E800A6"/>
    <w:rsid w:val="00E83A92"/>
    <w:rsid w:val="00E87B24"/>
    <w:rsid w:val="00E93CCB"/>
    <w:rsid w:val="00EA686E"/>
    <w:rsid w:val="00EB0AFF"/>
    <w:rsid w:val="00EB7EF1"/>
    <w:rsid w:val="00EE2E54"/>
    <w:rsid w:val="00EF1092"/>
    <w:rsid w:val="00EF1359"/>
    <w:rsid w:val="00EF4B31"/>
    <w:rsid w:val="00F03DBA"/>
    <w:rsid w:val="00F05CCD"/>
    <w:rsid w:val="00F07D1A"/>
    <w:rsid w:val="00F15669"/>
    <w:rsid w:val="00F27076"/>
    <w:rsid w:val="00F327EA"/>
    <w:rsid w:val="00F35328"/>
    <w:rsid w:val="00F421E1"/>
    <w:rsid w:val="00F44741"/>
    <w:rsid w:val="00F5064F"/>
    <w:rsid w:val="00F567C5"/>
    <w:rsid w:val="00F61504"/>
    <w:rsid w:val="00F7736B"/>
    <w:rsid w:val="00F85090"/>
    <w:rsid w:val="00F85840"/>
    <w:rsid w:val="00F87001"/>
    <w:rsid w:val="00FA1159"/>
    <w:rsid w:val="00FB0A70"/>
    <w:rsid w:val="00FC267F"/>
    <w:rsid w:val="00FC34BC"/>
    <w:rsid w:val="00FD115D"/>
    <w:rsid w:val="00FD1F98"/>
    <w:rsid w:val="00FD4641"/>
    <w:rsid w:val="00FD6CB0"/>
    <w:rsid w:val="00FE0F08"/>
    <w:rsid w:val="00FE5C13"/>
    <w:rsid w:val="00FE6802"/>
    <w:rsid w:val="00FE7551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B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8F4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408C"/>
  </w:style>
  <w:style w:type="character" w:styleId="a3">
    <w:name w:val="Hyperlink"/>
    <w:basedOn w:val="a0"/>
    <w:uiPriority w:val="99"/>
    <w:semiHidden/>
    <w:unhideWhenUsed/>
    <w:rsid w:val="008F40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08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F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408C"/>
    <w:rPr>
      <w:b/>
      <w:bCs/>
    </w:rPr>
  </w:style>
  <w:style w:type="paragraph" w:styleId="a7">
    <w:name w:val="List Paragraph"/>
    <w:basedOn w:val="a"/>
    <w:uiPriority w:val="34"/>
    <w:qFormat/>
    <w:rsid w:val="008F408C"/>
    <w:pPr>
      <w:ind w:left="720"/>
      <w:contextualSpacing/>
    </w:pPr>
  </w:style>
  <w:style w:type="table" w:styleId="a8">
    <w:name w:val="Table Grid"/>
    <w:basedOn w:val="a1"/>
    <w:uiPriority w:val="59"/>
    <w:rsid w:val="0046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1DD"/>
  </w:style>
  <w:style w:type="paragraph" w:styleId="ab">
    <w:name w:val="footer"/>
    <w:basedOn w:val="a"/>
    <w:link w:val="ac"/>
    <w:uiPriority w:val="99"/>
    <w:unhideWhenUsed/>
    <w:rsid w:val="00AB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1DD"/>
  </w:style>
  <w:style w:type="paragraph" w:styleId="ad">
    <w:name w:val="Balloon Text"/>
    <w:basedOn w:val="a"/>
    <w:link w:val="ae"/>
    <w:uiPriority w:val="99"/>
    <w:semiHidden/>
    <w:unhideWhenUsed/>
    <w:rsid w:val="00C9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B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8F4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408C"/>
  </w:style>
  <w:style w:type="character" w:styleId="a3">
    <w:name w:val="Hyperlink"/>
    <w:basedOn w:val="a0"/>
    <w:uiPriority w:val="99"/>
    <w:semiHidden/>
    <w:unhideWhenUsed/>
    <w:rsid w:val="008F40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08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F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408C"/>
    <w:rPr>
      <w:b/>
      <w:bCs/>
    </w:rPr>
  </w:style>
  <w:style w:type="paragraph" w:styleId="a7">
    <w:name w:val="List Paragraph"/>
    <w:basedOn w:val="a"/>
    <w:uiPriority w:val="34"/>
    <w:qFormat/>
    <w:rsid w:val="008F408C"/>
    <w:pPr>
      <w:ind w:left="720"/>
      <w:contextualSpacing/>
    </w:pPr>
  </w:style>
  <w:style w:type="table" w:styleId="a8">
    <w:name w:val="Table Grid"/>
    <w:basedOn w:val="a1"/>
    <w:uiPriority w:val="59"/>
    <w:rsid w:val="0046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1DD"/>
  </w:style>
  <w:style w:type="paragraph" w:styleId="ab">
    <w:name w:val="footer"/>
    <w:basedOn w:val="a"/>
    <w:link w:val="ac"/>
    <w:uiPriority w:val="99"/>
    <w:unhideWhenUsed/>
    <w:rsid w:val="00AB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1DD"/>
  </w:style>
  <w:style w:type="paragraph" w:styleId="ad">
    <w:name w:val="Balloon Text"/>
    <w:basedOn w:val="a"/>
    <w:link w:val="ae"/>
    <w:uiPriority w:val="99"/>
    <w:semiHidden/>
    <w:unhideWhenUsed/>
    <w:rsid w:val="00C9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1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0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222222"/>
            <w:right w:val="none" w:sz="0" w:space="0" w:color="auto"/>
          </w:divBdr>
        </w:div>
        <w:div w:id="1307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222222"/>
            <w:right w:val="none" w:sz="0" w:space="0" w:color="auto"/>
          </w:divBdr>
        </w:div>
        <w:div w:id="1135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222222"/>
            <w:right w:val="none" w:sz="0" w:space="0" w:color="auto"/>
          </w:divBdr>
        </w:div>
        <w:div w:id="1361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zyrroo.by/obrazovanie/zashchita-prav-detstva/novosti-zashchity-prav-detsva/1437-perechen-psikhodiagnosticheskikh-metodik-rekomendovannykh-ministerstvom-obrazovaniya-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5744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2020-12-04T13:41:00Z</cp:lastPrinted>
  <dcterms:created xsi:type="dcterms:W3CDTF">2019-02-28T05:59:00Z</dcterms:created>
  <dcterms:modified xsi:type="dcterms:W3CDTF">2021-03-11T13:36:00Z</dcterms:modified>
</cp:coreProperties>
</file>