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0E" w:rsidRPr="0018757D" w:rsidRDefault="009D260E" w:rsidP="009D260E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>ПСИХОЛОГО-ПЕДАГОГИЧЕСКАЯ ХАРАКТЕРИСТИКА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ученика (ученицы) ___ класса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(название учреждения)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Ф.И.О. ребенка __________ дата рождения_______________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 xml:space="preserve"> ОБЩИЕ СВЕДЕНИЯ О РЕБЕНКЕ</w:t>
      </w:r>
      <w:bookmarkStart w:id="0" w:name="_GoBack"/>
      <w:bookmarkEnd w:id="0"/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>Ф.И.О.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>Дата рождения</w:t>
      </w: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szCs w:val="28"/>
        </w:rPr>
        <w:tab/>
      </w:r>
      <w:r w:rsidRPr="0018757D">
        <w:rPr>
          <w:rFonts w:cs="Times New Roman"/>
          <w:b/>
          <w:bCs/>
          <w:szCs w:val="28"/>
        </w:rPr>
        <w:t>Дата поступления в учреждение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 xml:space="preserve">Где </w:t>
      </w:r>
      <w:proofErr w:type="gramStart"/>
      <w:r w:rsidRPr="0018757D">
        <w:rPr>
          <w:rFonts w:cs="Times New Roman"/>
          <w:b/>
          <w:bCs/>
          <w:szCs w:val="28"/>
        </w:rPr>
        <w:t>воспитывается  </w:t>
      </w:r>
      <w:r w:rsidRPr="0018757D">
        <w:rPr>
          <w:rFonts w:cs="Times New Roman"/>
          <w:szCs w:val="28"/>
        </w:rPr>
        <w:t>(</w:t>
      </w:r>
      <w:proofErr w:type="gramEnd"/>
      <w:r w:rsidRPr="0018757D">
        <w:rPr>
          <w:rFonts w:cs="Times New Roman"/>
          <w:szCs w:val="28"/>
        </w:rPr>
        <w:t>в приемной, опекунской семье, школе-интернат, детском доме)</w:t>
      </w: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szCs w:val="28"/>
        </w:rPr>
        <w:tab/>
      </w:r>
      <w:r w:rsidRPr="0018757D">
        <w:rPr>
          <w:rFonts w:cs="Times New Roman"/>
          <w:b/>
          <w:bCs/>
          <w:szCs w:val="28"/>
        </w:rPr>
        <w:t>Сведения о состоянии здоровья</w:t>
      </w:r>
      <w:r w:rsidRPr="0018757D">
        <w:rPr>
          <w:rFonts w:cs="Times New Roman"/>
          <w:szCs w:val="28"/>
        </w:rPr>
        <w:t> (наличие хронических заболеваний, группа здоровья)</w:t>
      </w: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>ОСОБЕННОСТИ ПОЗНАВАТЕЛЬНОЙ ДЕЯТЕЛЬНОСТИ РЕБЕНКА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Успеваемость</w:t>
      </w:r>
      <w:r w:rsidRPr="0018757D">
        <w:rPr>
          <w:rFonts w:cs="Times New Roman"/>
          <w:szCs w:val="28"/>
        </w:rPr>
        <w:t> (отличная, хорошая, удовлетворительная)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Школьная мотивация </w:t>
      </w:r>
      <w:r w:rsidRPr="0018757D">
        <w:rPr>
          <w:rFonts w:cs="Times New Roman"/>
          <w:szCs w:val="28"/>
        </w:rPr>
        <w:t>(отношение к школе, наличие интереса и желания учится).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>Особенности усвоения отдельных учебных предметов </w:t>
      </w:r>
      <w:r w:rsidRPr="0018757D">
        <w:rPr>
          <w:rFonts w:cs="Times New Roman"/>
          <w:szCs w:val="28"/>
        </w:rPr>
        <w:t>(уровень усвоения программы, трудности в усвоении материала, любимые предметы)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Особенности внимания</w:t>
      </w:r>
      <w:r w:rsidRPr="0018757D">
        <w:rPr>
          <w:rFonts w:cs="Times New Roman"/>
          <w:szCs w:val="28"/>
        </w:rPr>
        <w:t> (концентрация, переключение, устойчивость внимания)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Особенности восприятия и осмысления информации</w:t>
      </w:r>
      <w:r w:rsidRPr="0018757D">
        <w:rPr>
          <w:rFonts w:cs="Times New Roman"/>
          <w:szCs w:val="28"/>
        </w:rPr>
        <w:t> (понимание инструкций к заданиям, понимание содержания картин, рассказов выделение главного в тексте)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Особенности мышления</w:t>
      </w:r>
      <w:r w:rsidRPr="0018757D">
        <w:rPr>
          <w:rFonts w:cs="Times New Roman"/>
          <w:szCs w:val="28"/>
        </w:rPr>
        <w:t> (умение сравнивать предметы, обобщать материал, делать выводы)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Особенности памяти</w:t>
      </w:r>
      <w:r w:rsidRPr="0018757D">
        <w:rPr>
          <w:rFonts w:cs="Times New Roman"/>
          <w:szCs w:val="28"/>
        </w:rPr>
        <w:t> (быстрота и точность запоминания, вид памяти: слуховая, зрительная, моторная).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Особенности речи </w:t>
      </w:r>
      <w:r w:rsidRPr="0018757D">
        <w:rPr>
          <w:rFonts w:cs="Times New Roman"/>
          <w:szCs w:val="28"/>
        </w:rPr>
        <w:t>(словарный запас, полнота и связность речи, дефекты произношения)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Темп деятельности </w:t>
      </w:r>
      <w:r w:rsidRPr="0018757D">
        <w:rPr>
          <w:rFonts w:cs="Times New Roman"/>
          <w:szCs w:val="28"/>
        </w:rPr>
        <w:t>(скорость выполнения заданий, переключения, утомляемость)</w:t>
      </w: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 xml:space="preserve"> ОСОБЕННОСТИ ЛИЧНОСТИ РЕБЕНКА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Направленность интересов ребенка (</w:t>
      </w:r>
      <w:r w:rsidRPr="0018757D">
        <w:rPr>
          <w:rFonts w:cs="Times New Roman"/>
          <w:szCs w:val="28"/>
        </w:rPr>
        <w:t>учебная, художественно-эстетическая, спортивная или др. виды деятельности)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Отношение к делам, поручениям</w:t>
      </w:r>
      <w:r w:rsidRPr="0018757D">
        <w:rPr>
          <w:rFonts w:cs="Times New Roman"/>
          <w:szCs w:val="28"/>
        </w:rPr>
        <w:t> (нравится ли ученику учиться, что побуждает его к учению, отношение к различным учебным предметам, отношение к успехам и неудачам):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общественная активность-пассивность;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трудолюбие-леность;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ответственность-безответственность;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организованность–неорганизованность;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аккуратность;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lastRenderedPageBreak/>
        <w:t>- стремление к успеху, лидерству;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решительность;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настойчивость.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Отношение к людям</w:t>
      </w:r>
      <w:r w:rsidRPr="0018757D">
        <w:rPr>
          <w:rFonts w:cs="Times New Roman"/>
          <w:szCs w:val="28"/>
        </w:rPr>
        <w:t> (взаимоотношения с классным коллективом, учителями, отношение класса к ученику):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положение ребенка в классе (авторитет в классе, отношение учеников в классе).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особенности отношений со взрослыми (вежливость, чувство дистанции, открытость, отношение к критике и похвале – самокритичность).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особенности отношений со сверстниками (общительность, коллективизм, бескорыстие, честность, правдивость, справедливость).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Отношение к себе (</w:t>
      </w:r>
      <w:r w:rsidRPr="0018757D">
        <w:rPr>
          <w:rFonts w:cs="Times New Roman"/>
          <w:szCs w:val="28"/>
        </w:rPr>
        <w:t>самооценка и самоконтроль):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скромность или, наоборот, рассказывает, хвастается о своих достижениях, достоинствах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уверенность в себе, т. е. выполняет ли задания, поручения без помощи других или нуждается в одобрении и помощи других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- самоконтроль, эмоциональная уравновешенность.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>В заполнении второго и третьего раздела характеристики может помочь таблица 1 "Содержание отдельных разделов психолого-педагогической характеристики ученика", представленная ниже.</w:t>
      </w: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 xml:space="preserve"> ОСОБЕННОСТИ ПОВЕДЕНИЯ РЕБЕНКА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Соблюдение социальных норм и правил поведения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 xml:space="preserve"> </w:t>
      </w:r>
      <w:r w:rsidRPr="0018757D">
        <w:rPr>
          <w:rFonts w:cs="Times New Roman"/>
          <w:b/>
          <w:bCs/>
          <w:szCs w:val="28"/>
        </w:rPr>
        <w:t>Реакция на неудачи и промахи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Поведение в конфликтных ситуациях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Вредные привычки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Склонность к асоциальным формам поведения</w:t>
      </w:r>
      <w:r w:rsidRPr="0018757D">
        <w:rPr>
          <w:rFonts w:cs="Times New Roman"/>
          <w:szCs w:val="28"/>
        </w:rPr>
        <w:t> (обман, воровство, бродяжничество и др.)</w:t>
      </w: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9D260E" w:rsidRPr="0018757D" w:rsidRDefault="009D260E" w:rsidP="009D26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757D">
        <w:rPr>
          <w:rFonts w:cs="Times New Roman"/>
          <w:b/>
          <w:bCs/>
          <w:szCs w:val="28"/>
        </w:rPr>
        <w:t xml:space="preserve"> ВЫВОДЫ И РЕКОМЕНДАЦИИ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Общее впечатление о ребенке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Выводы </w:t>
      </w:r>
      <w:r w:rsidRPr="0018757D">
        <w:rPr>
          <w:rFonts w:cs="Times New Roman"/>
          <w:szCs w:val="28"/>
        </w:rPr>
        <w:t>(сильные стороны ученика, которые следует развивать и слабые стороны, которые необходимо корректировать)</w:t>
      </w:r>
    </w:p>
    <w:p w:rsidR="009D260E" w:rsidRPr="0018757D" w:rsidRDefault="009D260E" w:rsidP="009D260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 </w:t>
      </w:r>
      <w:r w:rsidRPr="0018757D">
        <w:rPr>
          <w:rFonts w:cs="Times New Roman"/>
          <w:b/>
          <w:bCs/>
          <w:szCs w:val="28"/>
        </w:rPr>
        <w:t>Рекомендации (</w:t>
      </w:r>
      <w:r w:rsidRPr="0018757D">
        <w:rPr>
          <w:rFonts w:cs="Times New Roman"/>
          <w:szCs w:val="28"/>
        </w:rPr>
        <w:t>направления воспитательной работы с ребенком)</w:t>
      </w:r>
    </w:p>
    <w:p w:rsidR="009A059A" w:rsidRDefault="009A059A"/>
    <w:sectPr w:rsidR="009A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0E"/>
    <w:rsid w:val="009A059A"/>
    <w:rsid w:val="009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58B9-DE1E-40F0-9AFB-73CC6A89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2022-04-15T05:09:00Z</dcterms:created>
  <dcterms:modified xsi:type="dcterms:W3CDTF">2022-04-15T05:09:00Z</dcterms:modified>
</cp:coreProperties>
</file>