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6"/>
        <w:gridCol w:w="2562"/>
      </w:tblGrid>
      <w:tr w:rsidR="00807A77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A77" w:rsidRDefault="00807A77">
            <w:pPr>
              <w:pStyle w:val="cap1"/>
            </w:pPr>
            <w:bookmarkStart w:id="0" w:name="_GoBack"/>
            <w:bookmarkEnd w:id="0"/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A77" w:rsidRDefault="00807A77">
            <w:pPr>
              <w:pStyle w:val="capu1"/>
            </w:pPr>
            <w:r>
              <w:t>УТВЕРЖДАЮ</w:t>
            </w:r>
          </w:p>
          <w:p w:rsidR="00807A77" w:rsidRDefault="00807A77">
            <w:pPr>
              <w:pStyle w:val="cap1"/>
            </w:pPr>
            <w:r>
              <w:t>Заместитель</w:t>
            </w:r>
            <w:r>
              <w:br/>
              <w:t xml:space="preserve">Министра образования </w:t>
            </w:r>
            <w:r>
              <w:br/>
              <w:t>Республики Беларусь</w:t>
            </w:r>
          </w:p>
          <w:p w:rsidR="00807A77" w:rsidRDefault="00807A77">
            <w:pPr>
              <w:pStyle w:val="cap1"/>
              <w:ind w:firstLine="851"/>
            </w:pPr>
            <w:r>
              <w:t>Р.С.Сидоренко</w:t>
            </w:r>
          </w:p>
          <w:p w:rsidR="00807A77" w:rsidRDefault="00807A77">
            <w:pPr>
              <w:pStyle w:val="cap1"/>
            </w:pPr>
            <w:r>
              <w:t>14.12.2017</w:t>
            </w:r>
          </w:p>
        </w:tc>
      </w:tr>
    </w:tbl>
    <w:p w:rsidR="00807A77" w:rsidRDefault="00807A77">
      <w:pPr>
        <w:pStyle w:val="newncpi"/>
      </w:pPr>
      <w:r>
        <w:t> </w:t>
      </w:r>
    </w:p>
    <w:p w:rsidR="00807A77" w:rsidRDefault="00807A77">
      <w:pPr>
        <w:pStyle w:val="newncpi0"/>
        <w:jc w:val="center"/>
      </w:pPr>
      <w:r>
        <w:rPr>
          <w:b/>
          <w:bCs/>
        </w:rPr>
        <w:t>ИНСТРУКТИВНО-МЕТОДИЧЕСКОЕ ПИСЬМО</w:t>
      </w:r>
    </w:p>
    <w:p w:rsidR="00807A77" w:rsidRDefault="00807A77">
      <w:pPr>
        <w:pStyle w:val="newncpi0"/>
        <w:jc w:val="center"/>
      </w:pPr>
      <w:r>
        <w:rPr>
          <w:b/>
          <w:bCs/>
        </w:rPr>
        <w:t>«Об особенностях деятельности учреждений образования по реализации норм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законодательством»</w:t>
      </w:r>
    </w:p>
    <w:p w:rsidR="00807A77" w:rsidRDefault="00807A77">
      <w:pPr>
        <w:pStyle w:val="newncpi"/>
      </w:pPr>
      <w:r>
        <w:t> </w:t>
      </w:r>
    </w:p>
    <w:p w:rsidR="00807A77" w:rsidRDefault="00807A77">
      <w:pPr>
        <w:pStyle w:val="newncpi"/>
      </w:pPr>
      <w:r>
        <w:t>Приоритетной задачей педагогических коллективов социально-педагогических центров и интернатных учреждений, учреждений общего среднего, профессионально-технического и среднего специального образования является своевременное выявление несовершеннолетних, склонных к противоправному поведению. Все более актуальными становятся проблемы, связанные с алкоголизацией и наркотизацией молодежной среды. Складывающаяся ситуация требует от педагогов, работающих с такими несовершеннолетними, скоординированных действий, направленных на повышение информационной культуры, формирование негативного отношения к употреблению любых психоактивных веществ, пропаганду ценности здорового образа жизни.</w:t>
      </w:r>
    </w:p>
    <w:p w:rsidR="00807A77" w:rsidRDefault="00807A77">
      <w:pPr>
        <w:pStyle w:val="newncpi"/>
      </w:pPr>
      <w:r>
        <w:t> </w:t>
      </w:r>
    </w:p>
    <w:p w:rsidR="00807A77" w:rsidRDefault="00807A77">
      <w:pPr>
        <w:pStyle w:val="newncpi"/>
      </w:pPr>
      <w:r>
        <w:rPr>
          <w:i/>
          <w:iCs/>
        </w:rPr>
        <w:t>Справочно.</w:t>
      </w:r>
    </w:p>
    <w:p w:rsidR="00807A77" w:rsidRDefault="00807A77">
      <w:pPr>
        <w:pStyle w:val="newncpi"/>
      </w:pPr>
      <w:r>
        <w:rPr>
          <w:i/>
          <w:iCs/>
        </w:rPr>
        <w:t>Термины и их определения, применяемые в настоящем инструктивно-методическом письме, употребляются в значениях, определенных Кодексом Республики Беларусь об образовании, законами Республики Беларусь от 18 июня 1993 года «О здравоохранении», от 31 мая 2003 года «Об основах системы профилактики безнадзорности и правонарушений несовершеннолетних», от 1 июля 2010 года «Об оказании психологической помощи», постановлением Совета Министров Республики Беларусь от 27 июня 2017 г. № 487 «Об утверждении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законодательством».</w:t>
      </w:r>
    </w:p>
    <w:p w:rsidR="00807A77" w:rsidRDefault="00807A77">
      <w:pPr>
        <w:pStyle w:val="newncpi"/>
      </w:pPr>
      <w:r>
        <w:t> </w:t>
      </w:r>
    </w:p>
    <w:p w:rsidR="00807A77" w:rsidRDefault="00807A77">
      <w:pPr>
        <w:pStyle w:val="newncpi"/>
      </w:pPr>
      <w:r>
        <w:t>Комплексная реабилитация несовершеннолетнего как на начальном, так и на завершающем этапе должна включать систему эффективных мер по оказанию социально-педагогической и психологической помощи, проведению медицинской профилактики и реабилитации в отношении несовершеннолетнего, направленных на восстановление его здоровья, предупреждение противоправного поведения, формирование у него умений и навыков оценивать, контролировать и конструктивно разрешать проблемные ситуации, формировать ценностные ориентации и культуру здорового образа жизни.</w:t>
      </w:r>
    </w:p>
    <w:p w:rsidR="00807A77" w:rsidRDefault="00807A77">
      <w:pPr>
        <w:pStyle w:val="newncpi"/>
      </w:pPr>
      <w:r>
        <w:t>Обращаем внимание, что разделы III и IV первичной (завершающей) индивидуальной реабилитационной программы заполняются специалистами системы здравоохранения и не относятся к компетенции специалистов системы образования</w:t>
      </w:r>
      <w:r>
        <w:rPr>
          <w:vertAlign w:val="superscript"/>
        </w:rPr>
        <w:t>1</w:t>
      </w:r>
      <w:r>
        <w:t>.</w:t>
      </w:r>
    </w:p>
    <w:p w:rsidR="00807A77" w:rsidRDefault="00807A77">
      <w:pPr>
        <w:pStyle w:val="snoskiline"/>
      </w:pPr>
      <w:r>
        <w:t>______________________________</w:t>
      </w:r>
    </w:p>
    <w:p w:rsidR="00807A77" w:rsidRDefault="00807A77">
      <w:pPr>
        <w:pStyle w:val="snoski"/>
        <w:spacing w:after="240"/>
      </w:pPr>
      <w:r>
        <w:rPr>
          <w:vertAlign w:val="superscript"/>
        </w:rPr>
        <w:t>1</w:t>
      </w:r>
      <w:r>
        <w:t> Статья 1 Закона Республики Беларусь от 18 июня 1993 года «О здравоохранении».</w:t>
      </w:r>
    </w:p>
    <w:p w:rsidR="00807A77" w:rsidRDefault="00807A77">
      <w:pPr>
        <w:pStyle w:val="newncpi"/>
      </w:pPr>
      <w:r>
        <w:t>Задачи, стоящие перед педагогическими работниками в процессе осуществления комплексной реабилитации:</w:t>
      </w:r>
    </w:p>
    <w:p w:rsidR="00807A77" w:rsidRDefault="00807A77">
      <w:pPr>
        <w:pStyle w:val="newncpi"/>
      </w:pPr>
      <w:r>
        <w:lastRenderedPageBreak/>
        <w:t>сформировать осознанную мотивацию несовершеннолетнего к реабилитации;</w:t>
      </w:r>
    </w:p>
    <w:p w:rsidR="00807A77" w:rsidRDefault="00807A77">
      <w:pPr>
        <w:pStyle w:val="newncpi"/>
      </w:pPr>
      <w:r>
        <w:t>создать вокруг несовершеннолетнего реабилитационную среду, способствующую формированию у него навыков приемлемого поведения;</w:t>
      </w:r>
    </w:p>
    <w:p w:rsidR="00807A77" w:rsidRDefault="00807A77">
      <w:pPr>
        <w:pStyle w:val="newncpi"/>
      </w:pPr>
      <w:r>
        <w:t>проводить (при необходимости) поддерживающие, стимулирующие занятия с несовершеннолетним по различным учебным предметам с целью создания ситуации успеха;</w:t>
      </w:r>
    </w:p>
    <w:p w:rsidR="00807A77" w:rsidRDefault="00807A77">
      <w:pPr>
        <w:pStyle w:val="newncpi"/>
      </w:pPr>
      <w:r>
        <w:t>восстанавливать семейные взаимоотношения, корректировать детско-родительские связи, налаживать коммуникацию несовершеннолетнего с другими значимыми лицами, т.е. расширять сеть контактов несовершеннолетнего;</w:t>
      </w:r>
    </w:p>
    <w:p w:rsidR="00807A77" w:rsidRDefault="00807A77">
      <w:pPr>
        <w:pStyle w:val="newncpi"/>
      </w:pPr>
      <w:r>
        <w:t>обеспечивать досуг и вторичную трудовую занятость несовершеннолетнего.</w:t>
      </w:r>
    </w:p>
    <w:p w:rsidR="00807A77" w:rsidRDefault="00807A77">
      <w:pPr>
        <w:pStyle w:val="newncpi"/>
      </w:pPr>
      <w:r>
        <w:t>Деятельность субъектов профилактики преступлений и правонарушений в отношении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законодательством, необходимо осуществлять на комплексной и поэтапной основе с привлечением специалистов организаций здравоохранения, учреждений социального обслуживания, местных исполнительных и распорядительных органов, других организаций.</w:t>
      </w:r>
    </w:p>
    <w:p w:rsidR="00807A77" w:rsidRDefault="00807A77">
      <w:pPr>
        <w:pStyle w:val="newncpi"/>
      </w:pPr>
      <w:r>
        <w:t>Субъектами, осуществляющими комплексную реабилитацию в отношении несовершеннолетних, являются:</w:t>
      </w:r>
    </w:p>
    <w:p w:rsidR="00807A77" w:rsidRDefault="00807A77">
      <w:pPr>
        <w:pStyle w:val="newncpi"/>
      </w:pPr>
      <w:r>
        <w:t>социально-педагогический центр (далее – СПЦ) по месту жительства (месту пребывания) несовершеннолетнего, его законных представителей (законного представителя);</w:t>
      </w:r>
    </w:p>
    <w:p w:rsidR="00807A77" w:rsidRDefault="00807A77">
      <w:pPr>
        <w:pStyle w:val="newncpi"/>
      </w:pPr>
      <w:r>
        <w:t>детский дом, детская деревня (городок), школа-интернат для детей-сирот и детей, оставшихся без попечения родителей, вспомогательная школа-интернат в отношении несовершеннолетних из числа детей-сирот и детей, оставшихся без попечения родителей, являющихся воспитанниками (далее – детское интернатное учреждение)</w:t>
      </w:r>
      <w:r>
        <w:rPr>
          <w:vertAlign w:val="superscript"/>
        </w:rPr>
        <w:t>2</w:t>
      </w:r>
      <w:r>
        <w:t>;</w:t>
      </w:r>
    </w:p>
    <w:p w:rsidR="00807A77" w:rsidRDefault="00807A77">
      <w:pPr>
        <w:pStyle w:val="newncpi"/>
      </w:pPr>
      <w:r>
        <w:t>специальные лечебно-воспитательные учреждения;</w:t>
      </w:r>
    </w:p>
    <w:p w:rsidR="00807A77" w:rsidRDefault="00807A77">
      <w:pPr>
        <w:pStyle w:val="newncpi"/>
      </w:pPr>
      <w:r>
        <w:t>учреждения общего среднего, профессионально-технического и среднего специального образования по месту обучения несовершеннолетнего</w:t>
      </w:r>
      <w:r>
        <w:rPr>
          <w:vertAlign w:val="superscript"/>
        </w:rPr>
        <w:t>3</w:t>
      </w:r>
      <w:r>
        <w:t>.</w:t>
      </w:r>
    </w:p>
    <w:p w:rsidR="00807A77" w:rsidRDefault="00807A77">
      <w:pPr>
        <w:pStyle w:val="newncpi"/>
      </w:pPr>
      <w:r>
        <w:t>Положением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 (далее – Положение), определены три этапа работы с несовершеннолетним: начальный, развернутый и завершающий. Это значит, что на каждом уровне помощи реализуется своя индивидуальная реабилитационная программа: первичная, основная, завершающая соответственно. Профилактическая работа должна быть характерной для определенного этапа, предупреждающей рецидив употребления наркотических средств, психотропных веществ, их аналогов, токсических или других одурманивающих веществ, алкогольных, слабоалкогольных напитков или пива.</w:t>
      </w:r>
    </w:p>
    <w:p w:rsidR="00807A77" w:rsidRDefault="00807A77">
      <w:pPr>
        <w:pStyle w:val="snoskiline"/>
      </w:pPr>
      <w:r>
        <w:t>______________________________</w:t>
      </w:r>
    </w:p>
    <w:p w:rsidR="00807A77" w:rsidRDefault="00807A77">
      <w:pPr>
        <w:pStyle w:val="snoski"/>
      </w:pPr>
      <w:r>
        <w:rPr>
          <w:vertAlign w:val="superscript"/>
        </w:rPr>
        <w:t>2</w:t>
      </w:r>
      <w:r>
        <w:t> Пункт 6 постановления Совета Министров Республики Беларусь от 27 июня 2017 г. № 487 «Об утверждении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законодательством».</w:t>
      </w:r>
    </w:p>
    <w:p w:rsidR="00807A77" w:rsidRDefault="00807A77">
      <w:pPr>
        <w:pStyle w:val="snoski"/>
        <w:spacing w:after="240"/>
      </w:pPr>
      <w:r>
        <w:rPr>
          <w:vertAlign w:val="superscript"/>
        </w:rPr>
        <w:t>3</w:t>
      </w:r>
      <w:r>
        <w:t> Статья 13 Закона Республики Беларусь от 31 мая 2003 года «Об основах системы профилактики безнадзорности и правонарушений несовершеннолетних».</w:t>
      </w:r>
    </w:p>
    <w:p w:rsidR="00807A77" w:rsidRDefault="00807A77">
      <w:pPr>
        <w:pStyle w:val="newncpi"/>
      </w:pPr>
      <w:r>
        <w:t>При реализации норм Положения рекомендуется использовать следующий алгоритм действий:</w:t>
      </w:r>
    </w:p>
    <w:p w:rsidR="00807A77" w:rsidRDefault="00807A77">
      <w:pPr>
        <w:pStyle w:val="point"/>
      </w:pPr>
      <w:r>
        <w:t xml:space="preserve">1. При получении копии решения о проведении комплексной реабилитации несовершеннолетнего (далее – решение) комиссия по делам несовершеннолетних (далее – </w:t>
      </w:r>
      <w:r>
        <w:lastRenderedPageBreak/>
        <w:t>КДН), учреждение образования по месту обучения несовершеннолетнего, в отношении которого проводится комплексная реабилитация, направляет в течение пяти рабочих дней в адрес СПЦ (детского интернатного учреждения) предложения по мероприятиям первичной (завершающей) индивидуальной реабилитационной программы.</w:t>
      </w:r>
    </w:p>
    <w:p w:rsidR="00807A77" w:rsidRDefault="00807A77">
      <w:pPr>
        <w:pStyle w:val="newncpi"/>
      </w:pPr>
      <w:r>
        <w:t>Одновременно специалисты социально-педагогической и психологической службы учреждения образования (далее – СППС), в котором обучался несовершеннолетний и где в отношении него проводилась индивидуальная профилактическая работа, передают копии: индивидуального плана работы с обучающимся, в отношении которого проводилась индивидуальная профилактическая работа, психологической характеристики обучающегося, аналитических справок о результатах проделанной работы, иные материалы специалистам СПЦ, которые будут сопровождать комплексную реабилитацию.</w:t>
      </w:r>
    </w:p>
    <w:p w:rsidR="00807A77" w:rsidRDefault="00807A77">
      <w:pPr>
        <w:pStyle w:val="point"/>
      </w:pPr>
      <w:r>
        <w:t>2. СПЦ (детское интернатное учреждение), в случае отсутствия предложений от какой-либо из заинтересованных сторон, направляет в КДН соответствующую информацию по форме согласно приложению 1 к настоящей инструкции.</w:t>
      </w:r>
    </w:p>
    <w:p w:rsidR="00807A77" w:rsidRDefault="00807A77">
      <w:pPr>
        <w:pStyle w:val="point"/>
      </w:pPr>
      <w:r>
        <w:t>3. СПЦ (детское интернатное учреждение), обобщив полученные предложения не позднее 15 рабочих дней со дня принятия решения КДН, предоставляет в КДН для утверждения первичную (завершающую) индивидуальную реабилитационную программу, подписанную руководителем СПЦ (детского интернатного учреждения).</w:t>
      </w:r>
    </w:p>
    <w:p w:rsidR="00807A77" w:rsidRDefault="00807A77">
      <w:pPr>
        <w:pStyle w:val="newncpi"/>
      </w:pPr>
      <w:r>
        <w:t> </w:t>
      </w:r>
    </w:p>
    <w:p w:rsidR="00807A77" w:rsidRDefault="00807A77">
      <w:pPr>
        <w:pStyle w:val="newncpi"/>
      </w:pPr>
      <w:r>
        <w:rPr>
          <w:i/>
          <w:iCs/>
        </w:rPr>
        <w:t>Справочно.</w:t>
      </w:r>
    </w:p>
    <w:p w:rsidR="00807A77" w:rsidRDefault="00807A77">
      <w:pPr>
        <w:pStyle w:val="newncpi"/>
      </w:pPr>
      <w:r>
        <w:rPr>
          <w:i/>
          <w:iCs/>
        </w:rPr>
        <w:t>Обращаем внимание, что с целью исключения несвойственных функций, выполняемых педагогическими работниками, в соответствии с Положением в течение трех рабочих дней после утверждения программы КДН направляет ее копию законным представителям несовершеннолетнего, заинтересованным органам, учреждениям, организациям, а также устанавливает периодичность анализа реализации мероприятий программы, заслушивает отчеты заинтересованных органов, учреждений, организаций о выполнении мероприятий программы.</w:t>
      </w:r>
    </w:p>
    <w:p w:rsidR="00807A77" w:rsidRDefault="00807A77">
      <w:pPr>
        <w:pStyle w:val="newncpi"/>
      </w:pPr>
      <w:r>
        <w:t> </w:t>
      </w:r>
    </w:p>
    <w:p w:rsidR="00807A77" w:rsidRDefault="00807A77">
      <w:pPr>
        <w:pStyle w:val="newncpi"/>
      </w:pPr>
      <w:r>
        <w:t>Специалисты СПЦ (детского интернатного учреждения), отвечающие за организацию и проведение комплексной реабилитации, в рамках своей деятельности должны:</w:t>
      </w:r>
    </w:p>
    <w:p w:rsidR="00807A77" w:rsidRDefault="00807A77">
      <w:pPr>
        <w:pStyle w:val="newncpi"/>
      </w:pPr>
      <w:r>
        <w:t>изучить жизненную ситуацию несовершеннолетнего с целью выявления причин аддиктивного поведения;</w:t>
      </w:r>
    </w:p>
    <w:p w:rsidR="00807A77" w:rsidRDefault="00807A77">
      <w:pPr>
        <w:pStyle w:val="newncpi"/>
      </w:pPr>
      <w:r>
        <w:t>реализовывать индивидуальные коррекционные программы, направленные на развитие внутренних ресурсов несовершеннолетнего, формирование коммуникативных навыков, коррекцию детско-родительских взаимоотношений и т.п.;</w:t>
      </w:r>
    </w:p>
    <w:p w:rsidR="00807A77" w:rsidRDefault="00807A77">
      <w:pPr>
        <w:pStyle w:val="newncpi"/>
      </w:pPr>
      <w:r>
        <w:t>наладить взаимодействие с учреждением образования по месту обучения несовершеннолетнего в процессе реализации реабилитационной программы с четким распределением обязанностей (также и во избежание дублирования мероприятий);</w:t>
      </w:r>
    </w:p>
    <w:p w:rsidR="00807A77" w:rsidRDefault="00807A77">
      <w:pPr>
        <w:pStyle w:val="newncpi"/>
      </w:pPr>
      <w:r>
        <w:t>способствовать созданию вокруг несовершеннолетнего поддерживающих условий выхода из сложившейся ситуации;</w:t>
      </w:r>
    </w:p>
    <w:p w:rsidR="00807A77" w:rsidRDefault="00807A77">
      <w:pPr>
        <w:pStyle w:val="newncpi"/>
      </w:pPr>
      <w:r>
        <w:t>проводить анализ собственной деятельности, определяя качество и результативность проведенной реабилитационной работы, с целью своевременного корректирования программы.</w:t>
      </w:r>
    </w:p>
    <w:p w:rsidR="00807A77" w:rsidRDefault="00807A77">
      <w:pPr>
        <w:pStyle w:val="newncpi"/>
      </w:pPr>
      <w:r>
        <w:t>Особого внимания требует вопрос организации работы с семьей несовершеннолетнего, в отношении которого проводится комплексная реабилитация. Специалистам СПЦ следует обучить родителей взаимодействию с их детьми, недопущению разрыва отношений, что может стать причиной дезадаптации и рецидива.</w:t>
      </w:r>
    </w:p>
    <w:p w:rsidR="00807A77" w:rsidRDefault="00807A77">
      <w:pPr>
        <w:pStyle w:val="newncpi"/>
      </w:pPr>
      <w:r>
        <w:t>Работники учреждения образования по месту обучения несовершеннолетнего в свою очередь должны:</w:t>
      </w:r>
    </w:p>
    <w:p w:rsidR="00807A77" w:rsidRDefault="00807A77">
      <w:pPr>
        <w:pStyle w:val="newncpi"/>
      </w:pPr>
      <w:r>
        <w:t>выявить причины аддиктивного поведения ребенка (посредством наблюдения, бесед, анкетирования);</w:t>
      </w:r>
    </w:p>
    <w:p w:rsidR="00807A77" w:rsidRDefault="00807A77">
      <w:pPr>
        <w:pStyle w:val="newncpi"/>
      </w:pPr>
      <w:r>
        <w:lastRenderedPageBreak/>
        <w:t>реализовывать индивидуальные коррекционные программы, способствующие развитию личностной идентичности несовершеннолетнего, познавательной и учебной мотивации, социально-профессиональному самоопределению и т.п.;</w:t>
      </w:r>
    </w:p>
    <w:p w:rsidR="00807A77" w:rsidRDefault="00807A77">
      <w:pPr>
        <w:pStyle w:val="newncpi"/>
      </w:pPr>
      <w:r>
        <w:t>организовать работу, направленную на формирование у несовершеннолетнего навыков здорового образа жизни, негативного отношения к употреблению наркотических средств, психотропных веществ, их аналогов, токсических или других одурманивающих веществ, алкогольных, слабоалкогольных напитков и пива (как одна из форм – программа «Равный обучает равного»);</w:t>
      </w:r>
    </w:p>
    <w:p w:rsidR="00807A77" w:rsidRDefault="00807A77">
      <w:pPr>
        <w:pStyle w:val="newncpi"/>
      </w:pPr>
      <w:r>
        <w:t>организовывать досуговую занятость несовершеннолетнего во взаимодействии с учреждением дополнительного образования детей и молодежи;</w:t>
      </w:r>
    </w:p>
    <w:p w:rsidR="00807A77" w:rsidRDefault="00807A77">
      <w:pPr>
        <w:pStyle w:val="newncpi"/>
      </w:pPr>
      <w:r>
        <w:t>предоставлять психолого-педагогическую помощь родителям (законным представителям), организовывать консультации по вопросам эффективного общения с детьми.</w:t>
      </w:r>
    </w:p>
    <w:p w:rsidR="00807A77" w:rsidRDefault="00807A77">
      <w:pPr>
        <w:pStyle w:val="newncpi"/>
      </w:pPr>
      <w:r>
        <w:t>Основным принципом деятельности специалистов СППС учреждения образования с несовершеннолетним является комплексная работа и согласованное взаимодействие с педагогами, классным руководителем и родителями (законными представителями).</w:t>
      </w:r>
    </w:p>
    <w:p w:rsidR="00807A77" w:rsidRDefault="00807A77">
      <w:pPr>
        <w:pStyle w:val="newncpi"/>
      </w:pPr>
      <w:r>
        <w:t>Работа с родителями (законными представителями) несовершеннолетних, в отношении которых проводятся мероприятия комплексной реабилитации, должна содействовать формированию в семьях положительного морально-психологического климата, максимально способствующего гармоничному развитию несовершеннолетних и коррекции детско-родительских взаимоотношений. В этих целях целесообразно проведение консультаций, тематических родительских собраний, дискуссий по проблемам семейного воспитания несовершеннолетних.</w:t>
      </w:r>
    </w:p>
    <w:p w:rsidR="00807A77" w:rsidRDefault="00807A77">
      <w:pPr>
        <w:pStyle w:val="newncpi"/>
      </w:pPr>
      <w:r>
        <w:t> </w:t>
      </w:r>
    </w:p>
    <w:p w:rsidR="00807A77" w:rsidRDefault="00807A77">
      <w:pPr>
        <w:pStyle w:val="newncpi"/>
      </w:pPr>
      <w:r>
        <w:rPr>
          <w:i/>
          <w:iCs/>
        </w:rPr>
        <w:t>Справочно.</w:t>
      </w:r>
    </w:p>
    <w:p w:rsidR="00807A77" w:rsidRDefault="00807A77">
      <w:pPr>
        <w:pStyle w:val="newncpi"/>
      </w:pPr>
      <w:r>
        <w:rPr>
          <w:i/>
          <w:iCs/>
        </w:rPr>
        <w:t>Позиция родителей, их правильное отношение к сыну или дочери и особенностям его/ее психики играют решающую роль в том, будет ли нарушение компенсировано либо, напротив, осложнено. Поэтому задачей специалистов СППС является предоставление родителям полной информации о несовершеннолетнем: о его возможностях и ограничениях, сильных и слабых сторонах характера, перспективах дальнейшего развития и т.д. Желательно объяснить родителям причины нарушений в развитии и социальной адаптации их ребенка, а также возможные пути коррекции.</w:t>
      </w:r>
    </w:p>
    <w:p w:rsidR="00807A77" w:rsidRDefault="00807A77">
      <w:pPr>
        <w:pStyle w:val="newncpi"/>
      </w:pPr>
      <w:r>
        <w:t> </w:t>
      </w:r>
    </w:p>
    <w:p w:rsidR="00807A77" w:rsidRDefault="00807A77">
      <w:pPr>
        <w:pStyle w:val="newncpi"/>
      </w:pPr>
      <w:r>
        <w:t>Работу с семьей целесообразно осуществлять в рамках профилактических программ для родителей, которые могут проходить в форме тренингов, круглых столов, лекций, конференций, дискуссий и т.д. Такие программы включают различные компоненты, а именно:</w:t>
      </w:r>
    </w:p>
    <w:p w:rsidR="00807A77" w:rsidRDefault="00807A77">
      <w:pPr>
        <w:pStyle w:val="newncpi"/>
      </w:pPr>
      <w:r>
        <w:t>обучение родителей знаниям о психологических особенностях подростка, причинах нарушений поведения у подростков, эффектах психоактивных веществ, особенностях семейных взаимоотношений, семейных стрессах и поведении, направленном на их преодоление;</w:t>
      </w:r>
    </w:p>
    <w:p w:rsidR="00807A77" w:rsidRDefault="00807A77">
      <w:pPr>
        <w:pStyle w:val="newncpi"/>
      </w:pPr>
      <w:r>
        <w:t>оказание помощи в осознании собственных личностных, семейных и социальных ресурсов, способствующих преодолению внутрисемейных проблем и проблем взаимоотношения с детьми в семье;</w:t>
      </w:r>
    </w:p>
    <w:p w:rsidR="00807A77" w:rsidRDefault="00807A77">
      <w:pPr>
        <w:pStyle w:val="newncpi"/>
      </w:pPr>
      <w:r>
        <w:t>определение направления и стратегии развития личностных, семейных и социально-средовых ресурсов;</w:t>
      </w:r>
    </w:p>
    <w:p w:rsidR="00807A77" w:rsidRDefault="00807A77">
      <w:pPr>
        <w:pStyle w:val="newncpi"/>
      </w:pPr>
      <w:r>
        <w:t>определение направления и стратегии развития личностных ресурсов у подростков (как взаимодействовать с подростком, чтобы его ресурсы развивались, а не подавлялись; как сделать свою семью социально и психологически поддерживающей, а не подавляющей системой);</w:t>
      </w:r>
    </w:p>
    <w:p w:rsidR="00807A77" w:rsidRDefault="00807A77">
      <w:pPr>
        <w:pStyle w:val="newncpi"/>
      </w:pPr>
      <w:r>
        <w:t>обучение навыкам социально и психологически поддерживающего и развивающего поведения в семье и в процессе взаимоотношений с детьми;</w:t>
      </w:r>
    </w:p>
    <w:p w:rsidR="00807A77" w:rsidRDefault="00807A77">
      <w:pPr>
        <w:pStyle w:val="newncpi"/>
      </w:pPr>
      <w:r>
        <w:lastRenderedPageBreak/>
        <w:t>выявление родителей, готовых осуществлять консультативную поддержку другим семьям (педагог-психолог может осуществлять специальную подготовку таких родителей с целью организации родительских групп поддержки, которые будут оказывать помощь другим родителям в разрешении проблем, связанных с употреблением их детьми психоактивных веществ).</w:t>
      </w:r>
    </w:p>
    <w:p w:rsidR="00807A77" w:rsidRDefault="00807A77">
      <w:pPr>
        <w:pStyle w:val="newncpi"/>
      </w:pPr>
      <w:r>
        <w:t>Подчеркиваем, что Положением установлены индикаторы и показатели эффективности выполнения индивидуальных реабилитационных программ, направленные на исключение формального подхода к оказанию комплексной реабилитации. Также закреплена форма предоставления информации в КДН о реализации мероприятий индивидуальной реабилитационной программы, которая предусматривает обоснование итогов выполнения или невыполнения мероприятий с указанием причин и условий, повлекших их невыполнение</w:t>
      </w:r>
      <w:r>
        <w:rPr>
          <w:vertAlign w:val="superscript"/>
        </w:rPr>
        <w:t>4</w:t>
      </w:r>
      <w:r>
        <w:t>.</w:t>
      </w:r>
    </w:p>
    <w:p w:rsidR="00807A77" w:rsidRDefault="00807A77">
      <w:pPr>
        <w:pStyle w:val="snoskiline"/>
      </w:pPr>
      <w:r>
        <w:t>______________________________</w:t>
      </w:r>
    </w:p>
    <w:p w:rsidR="00807A77" w:rsidRDefault="00807A77">
      <w:pPr>
        <w:pStyle w:val="snoski"/>
        <w:spacing w:after="240"/>
      </w:pPr>
      <w:r>
        <w:rPr>
          <w:vertAlign w:val="superscript"/>
        </w:rPr>
        <w:t>4</w:t>
      </w:r>
      <w:r>
        <w:t> Приложения 1, 3 к постановлению Совета Министров Республики Беларусь от 27 июня 2017 г. № 487 «Об утверждении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законодательством».</w:t>
      </w:r>
    </w:p>
    <w:p w:rsidR="00807A77" w:rsidRDefault="00807A77">
      <w:pPr>
        <w:pStyle w:val="newncpi"/>
      </w:pPr>
      <w:r>
        <w:rPr>
          <w:i/>
          <w:iCs/>
        </w:rPr>
        <w:t>Справочно.</w:t>
      </w:r>
    </w:p>
    <w:p w:rsidR="00807A77" w:rsidRDefault="00807A77">
      <w:pPr>
        <w:pStyle w:val="newncpi"/>
      </w:pPr>
      <w:r>
        <w:rPr>
          <w:i/>
          <w:iCs/>
        </w:rPr>
        <w:t>Под показателем понимается критерий или признак, на основании которого производится измерение и оценка того или иного процесса.</w:t>
      </w:r>
    </w:p>
    <w:p w:rsidR="00807A77" w:rsidRDefault="00807A77">
      <w:pPr>
        <w:pStyle w:val="newncpi"/>
      </w:pPr>
      <w:r>
        <w:rPr>
          <w:i/>
          <w:iCs/>
        </w:rPr>
        <w:t>Под индикатором – характеристика, которая измеряется и которая количественно характеризует какое-либо качественное состояние, выражаемое через показатель (например, степень выраженности показателя: в баллах, в процентах, наличие/отсутствие и др.).</w:t>
      </w:r>
    </w:p>
    <w:p w:rsidR="00807A77" w:rsidRDefault="00807A77">
      <w:pPr>
        <w:pStyle w:val="newncpi"/>
      </w:pPr>
      <w:r>
        <w:t> </w:t>
      </w:r>
    </w:p>
    <w:p w:rsidR="00807A77" w:rsidRDefault="00807A77">
      <w:pPr>
        <w:pStyle w:val="newncpi"/>
      </w:pPr>
      <w:r>
        <w:t>Информация о реализации мероприятий индивидуальных реабилитационных программ (первичной, завершающей) подписывается руководителем СПЦ (детского интернатного учреждения), учреждения образования по месту обучения несовершеннолетнего и предоставляется в КДН с установленной ею периодичностью</w:t>
      </w:r>
      <w:r>
        <w:rPr>
          <w:vertAlign w:val="superscript"/>
        </w:rPr>
        <w:t>5</w:t>
      </w:r>
      <w:r>
        <w:t>.</w:t>
      </w:r>
    </w:p>
    <w:p w:rsidR="00807A77" w:rsidRDefault="00807A77">
      <w:pPr>
        <w:pStyle w:val="snoskiline"/>
      </w:pPr>
      <w:r>
        <w:t>______________________________</w:t>
      </w:r>
    </w:p>
    <w:p w:rsidR="00807A77" w:rsidRDefault="00807A77">
      <w:pPr>
        <w:pStyle w:val="snoski"/>
        <w:spacing w:after="240"/>
      </w:pPr>
      <w:r>
        <w:rPr>
          <w:vertAlign w:val="superscript"/>
        </w:rPr>
        <w:t>5</w:t>
      </w:r>
      <w:r>
        <w:t> Приложение 4 к постановлению Совета Министров Республики Беларусь от 27 июня 2017 г. № 487 «Об утверждении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законодательством».</w:t>
      </w:r>
    </w:p>
    <w:p w:rsidR="00807A77" w:rsidRDefault="00807A77">
      <w:pPr>
        <w:pStyle w:val="newncpi"/>
      </w:pPr>
      <w:r>
        <w:t>Обращаем внимание СЛТГТ (детских интернатных учреждений) на недопустимость фактов составления информации о реализации мероприятий индивидуальных реабилитационных программ (первичной, завершающей) за все заинтересованные органы, учреждения и организации, осуществляющие профилактику безнадзорности и правонарушений несовершеннолетних (далее – заинтересованные органы, учреждения и организации).</w:t>
      </w:r>
    </w:p>
    <w:p w:rsidR="00807A77" w:rsidRDefault="00807A77">
      <w:pPr>
        <w:pStyle w:val="newncpi"/>
      </w:pPr>
      <w:r>
        <w:t>Руководители заинтересованных органов, учреждений и организаций обязаны в соответствии с пунктом 21 Положения самостоятельно предоставлять в КДН указанную информацию.</w:t>
      </w:r>
    </w:p>
    <w:p w:rsidR="00807A77" w:rsidRDefault="00807A77">
      <w:pPr>
        <w:pStyle w:val="newncpi"/>
      </w:pPr>
      <w:r>
        <w:t>Развернутый этап комплексной реабилитации начинается с момента утверждения руководителем специального лечебно-воспитательного учреждения основной индивидуальной реабилитационной программы.</w:t>
      </w:r>
    </w:p>
    <w:p w:rsidR="00807A77" w:rsidRDefault="00807A77">
      <w:pPr>
        <w:pStyle w:val="newncpi"/>
      </w:pPr>
      <w:r>
        <w:t>Если в отношении несовершеннолетнего постановлен приговор с применением принудительных мер воспитательного характера в виде помещения его в специальное лечебно-воспитательное учреждение либо принято судом решение о помещении его в специальное лечебно-воспитательное учреждение, КДН в течение пяти рабочих дней со дня вступления приговора (решения) в законную силу обязано:</w:t>
      </w:r>
    </w:p>
    <w:p w:rsidR="00807A77" w:rsidRDefault="00807A77">
      <w:pPr>
        <w:pStyle w:val="newncpi"/>
      </w:pPr>
      <w:r>
        <w:lastRenderedPageBreak/>
        <w:t>направить в специальное лечебно-воспитательное учреждение первичную индивидуальную реабилитационную программу несовершеннолетнего и результаты ее реализации;</w:t>
      </w:r>
    </w:p>
    <w:p w:rsidR="00807A77" w:rsidRDefault="00807A77">
      <w:pPr>
        <w:pStyle w:val="newncpi"/>
      </w:pPr>
      <w:r>
        <w:t>информировать СПЦ по месту жительства законных представителей (законного представителя) несовершеннолетнего о необходимости направления в специальное лечебно-воспитательное учреждение предложений по мероприятиям с законными представителями (законным представителем) несовершеннолетнего в период его пребывания в специальном лечебно-воспитательном учреждении.</w:t>
      </w:r>
    </w:p>
    <w:p w:rsidR="00807A77" w:rsidRDefault="00807A77">
      <w:pPr>
        <w:pStyle w:val="newncpi"/>
      </w:pPr>
      <w:r>
        <w:t>Специалисты СППС специального лечебно-воспитательного учреждения в течение пяти рабочих дней с момента получения первичной индивидуальной реабилитационной программы изучают информацию о проделанной работе с несовершеннолетним и его семьей, анализируют результативность проведенной работы с целью исключения дублирования мероприятий в основной индивидуальной реабилитационной программе.</w:t>
      </w:r>
    </w:p>
    <w:p w:rsidR="00807A77" w:rsidRDefault="00807A77">
      <w:pPr>
        <w:pStyle w:val="newncpi"/>
      </w:pPr>
      <w:r>
        <w:t> </w:t>
      </w:r>
    </w:p>
    <w:p w:rsidR="00807A77" w:rsidRDefault="00807A77">
      <w:pPr>
        <w:pStyle w:val="newncpi"/>
      </w:pPr>
      <w:r>
        <w:rPr>
          <w:i/>
          <w:iCs/>
        </w:rPr>
        <w:t>Справочно.</w:t>
      </w:r>
    </w:p>
    <w:p w:rsidR="00807A77" w:rsidRDefault="00807A77">
      <w:pPr>
        <w:pStyle w:val="newncpi"/>
      </w:pPr>
      <w:r>
        <w:rPr>
          <w:i/>
          <w:iCs/>
        </w:rPr>
        <w:t>Основная индивидуальная реабилитационная программа является системообразующим компонентом процесса комплексной реабилитации несовершеннолетнего и должна строиться с учетом диагностики его личности, предусматривать промежуточный и итоговый анализ результатов.</w:t>
      </w:r>
    </w:p>
    <w:p w:rsidR="00807A77" w:rsidRDefault="00807A77">
      <w:pPr>
        <w:pStyle w:val="newncpi"/>
      </w:pPr>
      <w:r>
        <w:t> </w:t>
      </w:r>
    </w:p>
    <w:p w:rsidR="00807A77" w:rsidRDefault="00807A77">
      <w:pPr>
        <w:pStyle w:val="newncpi"/>
      </w:pPr>
      <w:r>
        <w:t>СПЦ по месту жительства законных представителей (законного представителя) несовершеннолетнего в течение пяти рабочих дней направляет в специальное лечебно-воспитательное учреждение предложения по мероприятиям с законными представителями (законным представителем) несовершеннолетнего в период его пребывания в специальном лечебно-воспитательном учреждении.</w:t>
      </w:r>
    </w:p>
    <w:p w:rsidR="00807A77" w:rsidRDefault="00807A77">
      <w:pPr>
        <w:pStyle w:val="newncpi"/>
      </w:pPr>
      <w:r>
        <w:t>Мероприятия должны быть составлены с учетом предложений всех субъектов профилактики, ответственных за оказание помощи семье. При составлении программы все субъекты профилактики обязаны внести предложения в соответствии со своей компетенцией.</w:t>
      </w:r>
    </w:p>
    <w:p w:rsidR="00807A77" w:rsidRDefault="00807A77">
      <w:pPr>
        <w:pStyle w:val="newncpi"/>
      </w:pPr>
      <w:r>
        <w:t>Руководитель специального лечебно-воспитательного учреждения не позднее четырнадцати рабочих дней с момента зачисления несовершеннолетнего в специальное лечебно-воспитательное учреждение утверждает основную индивидуальную реабилитационную программу, направляет ее копию законным представителям (законному представителю) в СПЦ по месту жительства законных представителей (законного представителя) несовершеннолетнего и организует комплексную реабилитацию несовершеннолетнего.</w:t>
      </w:r>
    </w:p>
    <w:p w:rsidR="00807A77" w:rsidRDefault="00807A77">
      <w:pPr>
        <w:pStyle w:val="newncpi"/>
      </w:pPr>
      <w:r>
        <w:t>В процессе реализации основной индивидуальной реабилитационной программы специалисты СППС и педагогический коллектив должны выполнять следующие функции:</w:t>
      </w:r>
    </w:p>
    <w:p w:rsidR="00807A77" w:rsidRDefault="00807A77">
      <w:pPr>
        <w:pStyle w:val="newncpi"/>
      </w:pPr>
      <w:r>
        <w:t>восстановительную, предполагающую восстановление тех положительных качеств, которые преобладали у подростка до наступления дезадаптации;</w:t>
      </w:r>
    </w:p>
    <w:p w:rsidR="00807A77" w:rsidRDefault="00807A77">
      <w:pPr>
        <w:pStyle w:val="newncpi"/>
      </w:pPr>
      <w:r>
        <w:t>компенсирующую, заключающуюся в формировании у подростка стремления исправить те или иные качества личности путем включения его в общественно-полезную деятельность, значимую для подростка;</w:t>
      </w:r>
    </w:p>
    <w:p w:rsidR="00807A77" w:rsidRDefault="00807A77">
      <w:pPr>
        <w:pStyle w:val="newncpi"/>
      </w:pPr>
      <w:r>
        <w:t>активизирующую, направленную на формирование у подростка потребности в самосовершенствовании и самовоспитании на основе самоанализа своих поступков, выработки самокритичного отношения к себе, выбора некоего идеала для подражания, принятия системы определенных нравственных ценностей и критериев для оценки своего поведения;</w:t>
      </w:r>
    </w:p>
    <w:p w:rsidR="00807A77" w:rsidRDefault="00807A77">
      <w:pPr>
        <w:pStyle w:val="newncpi"/>
      </w:pPr>
      <w:r>
        <w:t>стимулирующую, направленную на активизацию положительной мотивации деятельности подростка, предполагающую различные воспитательные приемы: внушение, убеждение, пример, методика «равный обучает равного» и др.</w:t>
      </w:r>
    </w:p>
    <w:p w:rsidR="00807A77" w:rsidRDefault="00807A77">
      <w:pPr>
        <w:pStyle w:val="newncpi"/>
      </w:pPr>
      <w:r>
        <w:lastRenderedPageBreak/>
        <w:t>Совет специального лечебно-воспитательного учреждения по профилактике безнадзорности и правонарушений несовершеннолетних не реже одного раза в квартал рассматривает результаты реализации основной индивидуальной реабилитационной программы, принимает решения о необходимости внесения в нее дополнений и (или) изменений.</w:t>
      </w:r>
    </w:p>
    <w:p w:rsidR="00807A77" w:rsidRDefault="00807A77">
      <w:pPr>
        <w:pStyle w:val="newncpi"/>
      </w:pPr>
      <w:r>
        <w:t>Все субъекты профилактики, осуществляющие в соответствии с компетенцией реализацию мероприятий основной индивидуальной реабилитационной программы, в установленные программой сроки в обязательном порядке информируют о результатах выполнения плановых мероприятий специальное лечебно-воспитательное учреждение.</w:t>
      </w:r>
    </w:p>
    <w:p w:rsidR="00807A77" w:rsidRDefault="00807A77">
      <w:pPr>
        <w:pStyle w:val="newncpi"/>
      </w:pPr>
      <w:r>
        <w:t>Руководитель специального лечебно-воспитательного учреждения одновременно с уведомлением о выезде несовершеннолетнего на каникулы к законным представителям (законному представителю) направляет в КДН и СПЦ по месту жительства законных представителей (законного представителя) несовершеннолетнего информацию о мероприятиях основной индивидуальной реабилитационной программы (выписку из нее) для их реализации.</w:t>
      </w:r>
    </w:p>
    <w:p w:rsidR="00807A77" w:rsidRDefault="00807A77">
      <w:pPr>
        <w:pStyle w:val="newncpi"/>
      </w:pPr>
      <w:r>
        <w:t>КДН и СПЦ по месту жительства законных представителей (законного представителя) несовершеннолетнего не позднее 5 дней после завершения каникул информируют руководителя специального лечебно-воспитательного учреждения о реализации мероприятий основной индивидуальной реабилитационной программы.</w:t>
      </w:r>
    </w:p>
    <w:p w:rsidR="00807A77" w:rsidRDefault="00807A77">
      <w:pPr>
        <w:pStyle w:val="newncpi"/>
      </w:pPr>
      <w:r>
        <w:t>Руководитель специального лечебно-воспитательного учреждения за месяц до истечения установленного судом срока пребывания несовершеннолетнего в специальном лечебно-воспитательном учреждении уведомляет об этом КДН и СПЦ (детское интернатное учреждение) по месту жительства несовершеннолетнего и направляет им копию основной индивидуальной реабилитационной программы и результаты ее реализации.</w:t>
      </w:r>
    </w:p>
    <w:p w:rsidR="00807A77" w:rsidRDefault="00807A77">
      <w:pPr>
        <w:pStyle w:val="newncpi"/>
      </w:pPr>
      <w:r>
        <w:t>Информация о проделанной работе с несовершеннолетним и его семьей должна отражать сведения о проведенных мероприятиях, их результативности и предложения по дальнейшей работе с ребенком и его семьей.</w:t>
      </w:r>
    </w:p>
    <w:p w:rsidR="00807A77" w:rsidRDefault="00807A77">
      <w:pPr>
        <w:pStyle w:val="newncpi"/>
      </w:pPr>
      <w:r>
        <w:t>Подчеркиваем, что завершающим этапом основной индивидуальной реабилитационной программы является повторное психодиагностическое исследование личности несовершеннолетнего. По результатам диагностических данных, а также наблюдений, результатам бесед с родителями и педагогами оценивается и анализируется эффективность проведенной работы с несовершеннолетним и формируются рекомендации по мероприятиям завершающей индивидуальной реабилитационной программы. </w:t>
      </w:r>
    </w:p>
    <w:p w:rsidR="003B73CC" w:rsidRDefault="003B73CC"/>
    <w:sectPr w:rsidR="003B73CC" w:rsidSect="00807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19" w:rsidRDefault="003C2019" w:rsidP="00807A77">
      <w:pPr>
        <w:spacing w:after="0" w:line="240" w:lineRule="auto"/>
      </w:pPr>
      <w:r>
        <w:separator/>
      </w:r>
    </w:p>
  </w:endnote>
  <w:endnote w:type="continuationSeparator" w:id="0">
    <w:p w:rsidR="003C2019" w:rsidRDefault="003C2019" w:rsidP="0080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77" w:rsidRDefault="00807A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77" w:rsidRDefault="00807A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807A77" w:rsidTr="00807A77">
      <w:tc>
        <w:tcPr>
          <w:tcW w:w="1800" w:type="dxa"/>
          <w:shd w:val="clear" w:color="auto" w:fill="auto"/>
          <w:vAlign w:val="center"/>
        </w:tcPr>
        <w:p w:rsidR="00807A77" w:rsidRDefault="00807A77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EBE047D" wp14:editId="1ABF055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807A77" w:rsidRDefault="00807A7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16.07.2019</w:t>
          </w:r>
        </w:p>
        <w:p w:rsidR="00807A77" w:rsidRPr="00807A77" w:rsidRDefault="00807A7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07A77" w:rsidRDefault="00807A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19" w:rsidRDefault="003C2019" w:rsidP="00807A77">
      <w:pPr>
        <w:spacing w:after="0" w:line="240" w:lineRule="auto"/>
      </w:pPr>
      <w:r>
        <w:separator/>
      </w:r>
    </w:p>
  </w:footnote>
  <w:footnote w:type="continuationSeparator" w:id="0">
    <w:p w:rsidR="003C2019" w:rsidRDefault="003C2019" w:rsidP="0080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77" w:rsidRDefault="00807A77" w:rsidP="00181EE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7A77" w:rsidRDefault="00807A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77" w:rsidRPr="00807A77" w:rsidRDefault="00807A77" w:rsidP="00181EE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07A77">
      <w:rPr>
        <w:rStyle w:val="a7"/>
        <w:rFonts w:ascii="Times New Roman" w:hAnsi="Times New Roman" w:cs="Times New Roman"/>
        <w:sz w:val="24"/>
      </w:rPr>
      <w:fldChar w:fldCharType="begin"/>
    </w:r>
    <w:r w:rsidRPr="00807A7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07A7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807A77">
      <w:rPr>
        <w:rStyle w:val="a7"/>
        <w:rFonts w:ascii="Times New Roman" w:hAnsi="Times New Roman" w:cs="Times New Roman"/>
        <w:sz w:val="24"/>
      </w:rPr>
      <w:fldChar w:fldCharType="end"/>
    </w:r>
  </w:p>
  <w:p w:rsidR="00807A77" w:rsidRPr="00807A77" w:rsidRDefault="00807A7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77" w:rsidRDefault="00807A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77"/>
    <w:rsid w:val="003B73CC"/>
    <w:rsid w:val="003C2019"/>
    <w:rsid w:val="00807A77"/>
    <w:rsid w:val="00B9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07A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07A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07A7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807A7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07A7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07A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07A7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07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A77"/>
  </w:style>
  <w:style w:type="paragraph" w:styleId="a5">
    <w:name w:val="footer"/>
    <w:basedOn w:val="a"/>
    <w:link w:val="a6"/>
    <w:uiPriority w:val="99"/>
    <w:unhideWhenUsed/>
    <w:rsid w:val="00807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A77"/>
  </w:style>
  <w:style w:type="character" w:styleId="a7">
    <w:name w:val="page number"/>
    <w:basedOn w:val="a0"/>
    <w:uiPriority w:val="99"/>
    <w:semiHidden/>
    <w:unhideWhenUsed/>
    <w:rsid w:val="00807A77"/>
  </w:style>
  <w:style w:type="table" w:styleId="a8">
    <w:name w:val="Table Grid"/>
    <w:basedOn w:val="a1"/>
    <w:uiPriority w:val="59"/>
    <w:rsid w:val="00807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07A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07A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07A7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807A7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07A7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07A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07A7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07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A77"/>
  </w:style>
  <w:style w:type="paragraph" w:styleId="a5">
    <w:name w:val="footer"/>
    <w:basedOn w:val="a"/>
    <w:link w:val="a6"/>
    <w:uiPriority w:val="99"/>
    <w:unhideWhenUsed/>
    <w:rsid w:val="00807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A77"/>
  </w:style>
  <w:style w:type="character" w:styleId="a7">
    <w:name w:val="page number"/>
    <w:basedOn w:val="a0"/>
    <w:uiPriority w:val="99"/>
    <w:semiHidden/>
    <w:unhideWhenUsed/>
    <w:rsid w:val="00807A77"/>
  </w:style>
  <w:style w:type="table" w:styleId="a8">
    <w:name w:val="Table Grid"/>
    <w:basedOn w:val="a1"/>
    <w:uiPriority w:val="59"/>
    <w:rsid w:val="00807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2355</Words>
  <Characters>19926</Characters>
  <Application>Microsoft Office Word</Application>
  <DocSecurity>0</DocSecurity>
  <Lines>349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2019-07-16T12:16:00Z</dcterms:created>
  <dcterms:modified xsi:type="dcterms:W3CDTF">2019-07-16T12:16:00Z</dcterms:modified>
</cp:coreProperties>
</file>