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ms-office.drawingml.diagramDrawing+xml" PartName="/word/diagrams/drawing3.xml"/>
  <Override ContentType="application/vnd.ms-office.drawingml.diagramDrawing+xml" PartName="/word/diagrams/drawing2.xml"/>
  <Override ContentType="application/vnd.ms-office.drawingml.diagramDrawing+xml" PartName="/word/diagrams/drawing1.xml"/>
  <Override ContentType="application/vnd.openxmlformats-officedocument.drawingml.diagramColors+xml" PartName="/word/diagrams/colors3.xml"/>
  <Override ContentType="application/vnd.openxmlformats-officedocument.drawingml.diagramColors+xml" PartName="/word/diagrams/colors2.xml"/>
  <Override ContentType="application/vnd.openxmlformats-officedocument.drawingml.diagramColors+xml" PartName="/word/diagrams/colors1.xml"/>
  <Override ContentType="application/vnd.openxmlformats-officedocument.drawingml.diagramStyle+xml" PartName="/word/diagrams/quickStyle3.xml"/>
  <Override ContentType="application/vnd.openxmlformats-officedocument.drawingml.diagramStyle+xml" PartName="/word/diagrams/quickStyle2.xml"/>
  <Override ContentType="application/vnd.openxmlformats-officedocument.drawingml.diagramStyle+xml" PartName="/word/diagrams/quickStyle1.xml"/>
  <Override ContentType="application/vnd.openxmlformats-officedocument.wordprocessingml.settings+xml" PartName="/word/settings.xml"/>
  <Override ContentType="application/vnd.openxmlformats-officedocument.theme+xml" PartName="/word/theme/theme1.xml"/>
  <Override ContentType="application/vnd.openxmlformats-officedocument.drawingml.diagramLayout+xml" PartName="/word/diagrams/layout1.xml"/>
  <Override ContentType="application/vnd.openxmlformats-officedocument.drawingml.diagramLayout+xml" PartName="/word/diagrams/layout3.xml"/>
  <Override ContentType="application/vnd.openxmlformats-officedocument.drawingml.diagramLayout+xml" PartName="/word/diagrams/layout2.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drawingml.diagramData+xml" PartName="/word/diagrams/data3.xml"/>
  <Override ContentType="application/vnd.openxmlformats-officedocument.drawingml.diagramData+xml" PartName="/word/diagrams/data2.xml"/>
  <Override ContentType="application/vnd.openxmlformats-officedocument.drawingml.diagramData+xml" PartName="/word/diagrams/data1.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mallCaps w:val="1"/>
          <w:sz w:val="24"/>
          <w:szCs w:val="24"/>
          <w:rtl w:val="0"/>
        </w:rPr>
        <w:t xml:space="preserve">АЛГОРИТМ</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1">
      <w:pPr>
        <w:spacing w:after="0"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000000" w:rsidDel="00000000" w:rsidP="00000000" w:rsidRDefault="00000000" w:rsidRPr="00000000" w14:paraId="00000002">
      <w:pPr>
        <w:spacing w:after="0" w:line="240" w:lineRule="auto"/>
        <w:ind w:firstLine="709"/>
        <w:contextualSpacing w:val="0"/>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Проблема защиты детей от жестокого обращения и насилия, в силу их наименьшей защищенности, не теряет актуальности. Выявление несовершеннолетних, ставших жертвой насилия, наряду с сотрудниками территориальных органов внутренних дел, осуществляется педагогическими работниками учреждения образования (ст. 9 Закона Республики Беларусь от 19.11.1993г. «О правах ребенка»). </w:t>
      </w:r>
      <w:r w:rsidDel="00000000" w:rsidR="00000000" w:rsidRPr="00000000">
        <w:drawing>
          <wp:anchor allowOverlap="1" behindDoc="0" distB="0" distT="0" distL="114300" distR="114300" hidden="0" layoutInCell="1" locked="0" relativeHeight="0" simplePos="0">
            <wp:simplePos x="0" y="0"/>
            <wp:positionH relativeFrom="margin">
              <wp:posOffset>-80009</wp:posOffset>
            </wp:positionH>
            <wp:positionV relativeFrom="paragraph">
              <wp:posOffset>941070</wp:posOffset>
            </wp:positionV>
            <wp:extent cx="6286500" cy="1901190"/>
            <wp:effectExtent b="0" l="57150" r="0" t="57150"/>
            <wp:wrapSquare wrapText="bothSides" distB="0" distT="0" distL="114300" distR="114300"/>
            <wp:docPr id="10" name=""/>
            <a:graphic>
              <a:graphicData uri="http://schemas.openxmlformats.org/drawingml/2006/diagram">
                <dgm:relIds r:cs="rId1" r:dm="rId2" r:lo="rId3" r:qs="rId4"/>
              </a:graphicData>
            </a:graphic>
          </wp:anchor>
        </w:drawing>
      </w:r>
    </w:p>
    <w:p w:rsidR="00000000" w:rsidDel="00000000" w:rsidP="00000000" w:rsidRDefault="00000000" w:rsidRPr="00000000" w14:paraId="00000003">
      <w:pPr>
        <w:spacing w:after="120" w:line="240" w:lineRule="auto"/>
        <w:ind w:firstLine="709"/>
        <w:contextualSpacing w:val="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6"/>
          <w:szCs w:val="26"/>
          <w:u w:val="single"/>
          <w:rtl w:val="0"/>
        </w:rPr>
        <w:t xml:space="preserve">Педагогическим работникам!!!</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В ходе образовательного процесса, изучения особенностей семейного воспитания обучающихся, при проведении бесед с обучающимися и их законными представителями </w:t>
      </w:r>
      <w:r w:rsidDel="00000000" w:rsidR="00000000" w:rsidRPr="00000000">
        <w:rPr>
          <w:rFonts w:ascii="Times New Roman" w:cs="Times New Roman" w:eastAsia="Times New Roman" w:hAnsi="Times New Roman"/>
          <w:sz w:val="24"/>
          <w:szCs w:val="24"/>
          <w:u w:val="single"/>
          <w:rtl w:val="0"/>
        </w:rPr>
        <w:t xml:space="preserve">необходимо обращать внимание на: </w:t>
      </w:r>
      <w:r w:rsidDel="00000000" w:rsidR="00000000" w:rsidRPr="00000000">
        <w:drawing>
          <wp:anchor allowOverlap="1" behindDoc="0" distB="0" distT="0" distL="114300" distR="114300" hidden="0" layoutInCell="1" locked="0" relativeHeight="0" simplePos="0">
            <wp:simplePos x="0" y="0"/>
            <wp:positionH relativeFrom="margin">
              <wp:posOffset>215265</wp:posOffset>
            </wp:positionH>
            <wp:positionV relativeFrom="paragraph">
              <wp:posOffset>2693670</wp:posOffset>
            </wp:positionV>
            <wp:extent cx="5943600" cy="3476625"/>
            <wp:effectExtent b="0" l="0" r="0" t="57150"/>
            <wp:wrapSquare wrapText="bothSides" distB="0" distT="0" distL="114300" distR="114300"/>
            <wp:docPr id="8" name=""/>
            <a:graphic>
              <a:graphicData uri="http://schemas.openxmlformats.org/drawingml/2006/diagram">
                <dgm:relIds r:cs="rId6" r:dm="rId7" r:lo="rId8" r:qs="rId9"/>
              </a:graphicData>
            </a:graphic>
          </wp:anchor>
        </w:drawing>
      </w:r>
    </w:p>
    <w:p w:rsidR="00000000" w:rsidDel="00000000" w:rsidP="00000000" w:rsidRDefault="00000000" w:rsidRPr="00000000" w14:paraId="00000004">
      <w:pPr>
        <w:spacing w:after="0" w:line="240" w:lineRule="auto"/>
        <w:ind w:firstLine="709"/>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6"/>
          <w:szCs w:val="26"/>
          <w:u w:val="single"/>
          <w:rtl w:val="0"/>
        </w:rPr>
        <w:t xml:space="preserve">Особенности взаимоотношений в семье</w:t>
      </w:r>
      <w:r w:rsidDel="00000000" w:rsidR="00000000" w:rsidRPr="00000000">
        <w:rPr>
          <w:rFonts w:ascii="Times New Roman" w:cs="Times New Roman" w:eastAsia="Times New Roman" w:hAnsi="Times New Roman"/>
          <w:b w:val="1"/>
          <w:sz w:val="24"/>
          <w:szCs w:val="24"/>
          <w:rtl w:val="0"/>
        </w:rPr>
        <w:t xml:space="preserve">, которые должны привлечь внимание педагогического работника:</w:t>
      </w:r>
    </w:p>
    <w:p w:rsidR="00000000" w:rsidDel="00000000" w:rsidP="00000000" w:rsidRDefault="00000000" w:rsidRPr="00000000" w14:paraId="0000000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неоднократное обращение за медицинской помощью в связи с повреждениями;</w:t>
      </w:r>
    </w:p>
    <w:p w:rsidR="00000000" w:rsidDel="00000000" w:rsidP="00000000" w:rsidRDefault="00000000" w:rsidRPr="00000000" w14:paraId="0000000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несоответствие характера повреждения обстоятельствам случившегося по рассказам законных представителей или очевидцев;</w:t>
      </w:r>
    </w:p>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противоречивые, путаные объяснения законных представителей о причинах возникновения травмы у ребенка;</w:t>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обвинение в случившемся самого несовершеннолетнего;</w:t>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отсутствие обеспокоенности за судьбу и здоровье ребенка, бездействие или позднее обращение за медицинской помощью;</w:t>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неадекватная оценка тяжести травмы, стремление ее преувеличить или приуменьшить;</w:t>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обеспокоенность собственными проблемами, рассказы о том, как их называли в детстве.</w:t>
      </w:r>
    </w:p>
    <w:p w:rsidR="00000000" w:rsidDel="00000000" w:rsidP="00000000" w:rsidRDefault="00000000" w:rsidRPr="00000000" w14:paraId="0000000C">
      <w:pPr>
        <w:spacing w:after="0" w:line="240" w:lineRule="auto"/>
        <w:ind w:firstLine="709"/>
        <w:contextualSpacing w:val="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Также </w:t>
      </w:r>
      <w:r w:rsidDel="00000000" w:rsidR="00000000" w:rsidRPr="00000000">
        <w:rPr>
          <w:rFonts w:ascii="Times New Roman" w:cs="Times New Roman" w:eastAsia="Times New Roman" w:hAnsi="Times New Roman"/>
          <w:b w:val="1"/>
          <w:sz w:val="24"/>
          <w:szCs w:val="24"/>
          <w:rtl w:val="0"/>
        </w:rPr>
        <w:t xml:space="preserve">поводом для информирования</w:t>
      </w:r>
      <w:r w:rsidDel="00000000" w:rsidR="00000000" w:rsidRPr="00000000">
        <w:rPr>
          <w:rFonts w:ascii="Times New Roman" w:cs="Times New Roman" w:eastAsia="Times New Roman" w:hAnsi="Times New Roman"/>
          <w:sz w:val="24"/>
          <w:szCs w:val="24"/>
          <w:rtl w:val="0"/>
        </w:rPr>
        <w:t xml:space="preserve"> законных представителей обучающихся и (или) сотрудников органов внутренних дел о наличии признаков насилия в отношении несовершеннолетних может быть:</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информация, поступившая от ребенка;</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информация, поступившая от членов семьи несовершеннолетнего;</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информация, поступившая от работников учреждения образования;</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информация, поступившая от сверстников и друзей, соседей, иных граждан;</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информация, собранная в ходе психологической диагностики, наблюдений за ребенком;</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информация, поступившая от медицинского работника учреждения образования.</w:t>
      </w:r>
    </w:p>
    <w:p w:rsidR="00000000" w:rsidDel="00000000" w:rsidP="00000000" w:rsidRDefault="00000000" w:rsidRPr="00000000" w14:paraId="00000013">
      <w:pPr>
        <w:spacing w:after="0" w:line="240" w:lineRule="auto"/>
        <w:ind w:firstLine="709"/>
        <w:contextualSpacing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spacing w:after="0" w:line="240" w:lineRule="auto"/>
        <w:contextualSpacing w:val="0"/>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Кого и как информировать???</w:t>
      </w:r>
    </w:p>
    <w:p w:rsidR="00000000" w:rsidDel="00000000" w:rsidP="00000000" w:rsidRDefault="00000000" w:rsidRPr="00000000" w14:paraId="00000015">
      <w:pPr>
        <w:spacing w:after="0" w:line="24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выявлении признаков (фактов) насилия над ребенком указанных выше или при получении информации от третьих лиц педагогические работники незамедлительно (в тот же рабочий день либо не позднее следующего рабочего дня) информируют (в устной форме) об этом своего руководителя и специалиста социально-педагогической и психологической службы учреждения образования.</w:t>
      </w:r>
      <w:r w:rsidDel="00000000" w:rsidR="00000000" w:rsidRPr="00000000">
        <w:drawing>
          <wp:anchor allowOverlap="1" behindDoc="0" distB="0" distT="0" distL="114300" distR="114300" hidden="0" layoutInCell="1" locked="0" relativeHeight="0" simplePos="0">
            <wp:simplePos x="0" y="0"/>
            <wp:positionH relativeFrom="margin">
              <wp:posOffset>-3809</wp:posOffset>
            </wp:positionH>
            <wp:positionV relativeFrom="paragraph">
              <wp:posOffset>1017270</wp:posOffset>
            </wp:positionV>
            <wp:extent cx="5962650" cy="3771900"/>
            <wp:effectExtent b="95250" l="57150" r="76200" t="57150"/>
            <wp:wrapSquare wrapText="bothSides" distB="0" distT="0" distL="114300" distR="114300"/>
            <wp:docPr id="9" name=""/>
            <a:graphic>
              <a:graphicData uri="http://schemas.openxmlformats.org/drawingml/2006/diagram">
                <dgm:relIds r:cs="rId11" r:dm="rId12" r:lo="rId14" r:qs="rId15"/>
              </a:graphicData>
            </a:graphic>
          </wp:anchor>
        </w:drawing>
      </w:r>
    </w:p>
    <w:p w:rsidR="00000000" w:rsidDel="00000000" w:rsidP="00000000" w:rsidRDefault="00000000" w:rsidRPr="00000000" w14:paraId="00000016">
      <w:pPr>
        <w:spacing w:after="0" w:line="240" w:lineRule="auto"/>
        <w:ind w:firstLine="709"/>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 случае если стало известно о факте насилия, совершенном законным представителем, руководитель учреждения не информирует последнего.</w:t>
      </w:r>
    </w:p>
    <w:p w:rsidR="00000000" w:rsidDel="00000000" w:rsidP="00000000" w:rsidRDefault="00000000" w:rsidRPr="00000000" w14:paraId="00000017">
      <w:pPr>
        <w:spacing w:after="0" w:line="24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Раннее выявление случаев насилия в отношении несовершеннолетних и оказание детям комплексной помощи минимизирует вред их здоровью и развитию! </w:t>
      </w:r>
    </w:p>
    <w:p w:rsidR="00000000" w:rsidDel="00000000" w:rsidP="00000000" w:rsidRDefault="00000000" w:rsidRPr="00000000" w14:paraId="00000018">
      <w:pPr>
        <w:spacing w:after="0" w:line="240" w:lineRule="auto"/>
        <w:ind w:left="4956" w:firstLine="707.9999999999995"/>
        <w:contextualSpacing w:val="0"/>
        <w:jc w:val="both"/>
        <w:rPr>
          <w:rFonts w:ascii="Times New Roman" w:cs="Times New Roman" w:eastAsia="Times New Roman" w:hAnsi="Times New Roman"/>
          <w:sz w:val="4"/>
          <w:szCs w:val="4"/>
        </w:rPr>
      </w:pPr>
      <w:r w:rsidDel="00000000" w:rsidR="00000000" w:rsidRPr="00000000">
        <w:rPr>
          <w:rtl w:val="0"/>
        </w:rPr>
      </w:r>
    </w:p>
    <w:p w:rsidR="00000000" w:rsidDel="00000000" w:rsidP="00000000" w:rsidRDefault="00000000" w:rsidRPr="00000000" w14:paraId="00000019">
      <w:pPr>
        <w:spacing w:after="0" w:line="240" w:lineRule="auto"/>
        <w:ind w:left="3539" w:firstLine="708.0000000000001"/>
        <w:contextualSpacing w:val="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A">
      <w:pPr>
        <w:spacing w:after="0" w:line="240" w:lineRule="auto"/>
        <w:ind w:left="3539" w:firstLine="708.0000000000001"/>
        <w:contextualSpacing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По методическим рекомендациям </w:t>
      </w:r>
    </w:p>
    <w:p w:rsidR="00000000" w:rsidDel="00000000" w:rsidP="00000000" w:rsidRDefault="00000000" w:rsidRPr="00000000" w14:paraId="0000001B">
      <w:pPr>
        <w:spacing w:after="0" w:line="240" w:lineRule="auto"/>
        <w:ind w:left="4247" w:firstLine="1.0000000000002274"/>
        <w:contextualSpacing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Министерства образования Республики Беларусь</w:t>
      </w:r>
    </w:p>
    <w:sectPr>
      <w:pgSz w:h="16838" w:w="11906"/>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ru-RU"/>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7E4F6E"/>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Balloon Text"/>
    <w:basedOn w:val="a"/>
    <w:link w:val="a4"/>
    <w:uiPriority w:val="99"/>
    <w:semiHidden w:val="1"/>
    <w:unhideWhenUsed w:val="1"/>
    <w:rsid w:val="005A640C"/>
    <w:pPr>
      <w:spacing w:after="0" w:line="240" w:lineRule="auto"/>
    </w:pPr>
    <w:rPr>
      <w:rFonts w:ascii="Tahoma" w:cs="Tahoma" w:hAnsi="Tahoma"/>
      <w:sz w:val="16"/>
      <w:szCs w:val="16"/>
    </w:rPr>
  </w:style>
  <w:style w:type="character" w:styleId="a4" w:customStyle="1">
    <w:name w:val="Текст выноски Знак"/>
    <w:basedOn w:val="a0"/>
    <w:link w:val="a3"/>
    <w:uiPriority w:val="99"/>
    <w:semiHidden w:val="1"/>
    <w:rsid w:val="005A640C"/>
    <w:rPr>
      <w:rFonts w:ascii="Tahoma" w:cs="Tahoma" w:hAnsi="Tahoma"/>
      <w:sz w:val="16"/>
      <w:szCs w:val="16"/>
    </w:rPr>
  </w:style>
  <w:style w:type="paragraph" w:styleId="a5">
    <w:name w:val="header"/>
    <w:basedOn w:val="a"/>
    <w:link w:val="a6"/>
    <w:uiPriority w:val="99"/>
    <w:semiHidden w:val="1"/>
    <w:unhideWhenUsed w:val="1"/>
    <w:rsid w:val="004F26E1"/>
    <w:pPr>
      <w:tabs>
        <w:tab w:val="center" w:pos="4677"/>
        <w:tab w:val="right" w:pos="9355"/>
      </w:tabs>
      <w:spacing w:after="0" w:line="240" w:lineRule="auto"/>
    </w:pPr>
  </w:style>
  <w:style w:type="character" w:styleId="a6" w:customStyle="1">
    <w:name w:val="Верхний колонтитул Знак"/>
    <w:basedOn w:val="a0"/>
    <w:link w:val="a5"/>
    <w:uiPriority w:val="99"/>
    <w:semiHidden w:val="1"/>
    <w:rsid w:val="004F26E1"/>
  </w:style>
  <w:style w:type="paragraph" w:styleId="a7">
    <w:name w:val="footer"/>
    <w:basedOn w:val="a"/>
    <w:link w:val="a8"/>
    <w:uiPriority w:val="99"/>
    <w:semiHidden w:val="1"/>
    <w:unhideWhenUsed w:val="1"/>
    <w:rsid w:val="004F26E1"/>
    <w:pPr>
      <w:tabs>
        <w:tab w:val="center" w:pos="4677"/>
        <w:tab w:val="right" w:pos="9355"/>
      </w:tabs>
      <w:spacing w:after="0" w:line="240" w:lineRule="auto"/>
    </w:pPr>
  </w:style>
  <w:style w:type="character" w:styleId="a8" w:customStyle="1">
    <w:name w:val="Нижний колонтитул Знак"/>
    <w:basedOn w:val="a0"/>
    <w:link w:val="a7"/>
    <w:uiPriority w:val="99"/>
    <w:semiHidden w:val="1"/>
    <w:rsid w:val="004F26E1"/>
  </w:style>
  <w:style w:type="paragraph" w:styleId="a9">
    <w:name w:val="List Paragraph"/>
    <w:basedOn w:val="a"/>
    <w:uiPriority w:val="34"/>
    <w:qFormat w:val="1"/>
    <w:rsid w:val="004F26E1"/>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8" Type="http://schemas.microsoft.com/office/2007/relationships/diagramDrawing" Target="diagrams/drawing1.xml"/><Relationship Id="rId5" Type="http://schemas.openxmlformats.org/officeDocument/2006/relationships/theme" Target="theme/theme1.xml"/><Relationship Id="rId12" Type="http://schemas.openxmlformats.org/officeDocument/2006/relationships/diagramData" Target="diagrams/data2.xml"/><Relationship Id="rId16" Type="http://schemas.openxmlformats.org/officeDocument/2006/relationships/fontTable" Target="fontTable.xml"/><Relationship Id="rId15" Type="http://schemas.openxmlformats.org/officeDocument/2006/relationships/diagramQuickStyle" Target="diagrams/quickStyle2.xml"/><Relationship Id="rId11" Type="http://schemas.openxmlformats.org/officeDocument/2006/relationships/diagramColors" Target="diagrams/colors2.xml"/><Relationship Id="rId14" Type="http://schemas.openxmlformats.org/officeDocument/2006/relationships/diagramLayout" Target="diagrams/layout2.xml"/><Relationship Id="rId7" Type="http://schemas.openxmlformats.org/officeDocument/2006/relationships/diagramData" Target="diagrams/data1.xml"/><Relationship Id="rId23" Type="http://schemas.microsoft.com/office/2007/relationships/diagramDrawing" Target="diagrams/drawing2.xml"/><Relationship Id="rId2" Type="http://schemas.openxmlformats.org/officeDocument/2006/relationships/diagramData" Target="diagrams/data3.xml"/><Relationship Id="rId10" Type="http://schemas.openxmlformats.org/officeDocument/2006/relationships/settings" Target="settings.xml"/><Relationship Id="rId19" Type="http://schemas.openxmlformats.org/officeDocument/2006/relationships/styles" Target="styles.xml"/><Relationship Id="rId8" Type="http://schemas.openxmlformats.org/officeDocument/2006/relationships/diagramLayout" Target="diagrams/layout1.xml"/><Relationship Id="rId13" Type="http://schemas.microsoft.com/office/2007/relationships/diagramDrawing" Target="diagrams/drawing3.xml"/><Relationship Id="rId17" Type="http://schemas.openxmlformats.org/officeDocument/2006/relationships/numbering" Target="numbering.xml"/><Relationship Id="rId4" Type="http://schemas.openxmlformats.org/officeDocument/2006/relationships/diagramQuickStyle" Target="diagrams/quickStyle3.xml"/><Relationship Id="rId9" Type="http://schemas.openxmlformats.org/officeDocument/2006/relationships/diagramQuickStyle" Target="diagrams/quickStyle1.xml"/><Relationship Id="rId3" Type="http://schemas.openxmlformats.org/officeDocument/2006/relationships/diagramLayout" Target="diagrams/layout3.xml"/><Relationship Id="rId6" Type="http://schemas.openxmlformats.org/officeDocument/2006/relationships/diagramColors" Target="diagrams/colors1.xml"/><Relationship Id="rId1" Type="http://schemas.openxmlformats.org/officeDocument/2006/relationships/diagramColors" Target="diagrams/colors3.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874CEF-DC3A-4645-82A2-F57FCECDE0EF}"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ru-RU"/>
        </a:p>
      </dgm:t>
    </dgm:pt>
    <dgm:pt modelId="{02BDC0D6-965B-4249-A517-CDD1297DCE2A}">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900" b="1" cap="all" baseline="0">
              <a:latin typeface="Times New Roman" pitchFamily="18" charset="0"/>
              <a:cs typeface="Times New Roman" pitchFamily="18" charset="0"/>
            </a:rPr>
            <a:t>Насилие</a:t>
          </a:r>
          <a:endParaRPr lang="ru-RU" sz="900" cap="all" baseline="0">
            <a:latin typeface="Times New Roman" pitchFamily="18" charset="0"/>
            <a:cs typeface="Times New Roman" pitchFamily="18" charset="0"/>
          </a:endParaRPr>
        </a:p>
      </dgm:t>
    </dgm:pt>
    <dgm:pt modelId="{9523D361-C52D-4D96-B083-706A73A295A5}" type="parTrans" cxnId="{66A03E0D-EDA0-4B8F-AD82-100CF97045EA}">
      <dgm:prSet/>
      <dgm:spPr/>
      <dgm:t>
        <a:bodyPr/>
        <a:lstStyle/>
        <a:p>
          <a:pPr algn="ctr"/>
          <a:endParaRPr lang="ru-RU" sz="900">
            <a:latin typeface="Times New Roman" pitchFamily="18" charset="0"/>
            <a:cs typeface="Times New Roman" pitchFamily="18" charset="0"/>
          </a:endParaRPr>
        </a:p>
      </dgm:t>
    </dgm:pt>
    <dgm:pt modelId="{3CB5BB56-1F0E-4165-A566-40F62BDF9FBB}" type="sibTrans" cxnId="{66A03E0D-EDA0-4B8F-AD82-100CF97045EA}">
      <dgm:prSet/>
      <dgm:spPr/>
      <dgm:t>
        <a:bodyPr/>
        <a:lstStyle/>
        <a:p>
          <a:pPr algn="ctr"/>
          <a:endParaRPr lang="ru-RU" sz="900">
            <a:latin typeface="Times New Roman" pitchFamily="18" charset="0"/>
            <a:cs typeface="Times New Roman" pitchFamily="18" charset="0"/>
          </a:endParaRPr>
        </a:p>
      </dgm:t>
    </dgm:pt>
    <dgm:pt modelId="{CF40A40D-779D-4853-8F9A-6A530A476482}">
      <dgm:prSet phldrT="[Текст]" custT="1"/>
      <dgm:spPr/>
      <dgm:t>
        <a:bodyPr/>
        <a:lstStyle/>
        <a:p>
          <a:pPr algn="ctr"/>
          <a:r>
            <a:rPr lang="ru-RU" sz="900" b="1">
              <a:latin typeface="Times New Roman" pitchFamily="18" charset="0"/>
              <a:cs typeface="Times New Roman" pitchFamily="18" charset="0"/>
            </a:rPr>
            <a:t>Признаки </a:t>
          </a:r>
        </a:p>
        <a:p>
          <a:pPr algn="ctr"/>
          <a:r>
            <a:rPr lang="ru-RU" sz="900" b="1">
              <a:latin typeface="Times New Roman" pitchFamily="18" charset="0"/>
              <a:cs typeface="Times New Roman" pitchFamily="18" charset="0"/>
            </a:rPr>
            <a:t>физического насилия</a:t>
          </a:r>
          <a:endParaRPr lang="ru-RU" sz="900">
            <a:latin typeface="Times New Roman" pitchFamily="18" charset="0"/>
            <a:cs typeface="Times New Roman" pitchFamily="18" charset="0"/>
          </a:endParaRPr>
        </a:p>
      </dgm:t>
    </dgm:pt>
    <dgm:pt modelId="{BD23E5ED-6EA2-4E8E-B13F-7E31839BC7EB}" type="parTrans" cxnId="{DF84A47D-7359-43E2-A630-3BA1F94F9FC0}">
      <dgm:prSet/>
      <dgm:spPr/>
      <dgm:t>
        <a:bodyPr/>
        <a:lstStyle/>
        <a:p>
          <a:pPr algn="ctr"/>
          <a:endParaRPr lang="ru-RU" sz="900">
            <a:latin typeface="Times New Roman" pitchFamily="18" charset="0"/>
            <a:cs typeface="Times New Roman" pitchFamily="18" charset="0"/>
          </a:endParaRPr>
        </a:p>
      </dgm:t>
    </dgm:pt>
    <dgm:pt modelId="{958C977C-3797-418A-9B2C-E63D8136416D}" type="sibTrans" cxnId="{DF84A47D-7359-43E2-A630-3BA1F94F9FC0}">
      <dgm:prSet/>
      <dgm:spPr/>
      <dgm:t>
        <a:bodyPr/>
        <a:lstStyle/>
        <a:p>
          <a:pPr algn="ctr"/>
          <a:endParaRPr lang="ru-RU" sz="900">
            <a:latin typeface="Times New Roman" pitchFamily="18" charset="0"/>
            <a:cs typeface="Times New Roman" pitchFamily="18" charset="0"/>
          </a:endParaRPr>
        </a:p>
      </dgm:t>
    </dgm:pt>
    <dgm:pt modelId="{F92EF860-190B-47D6-BFA7-655B48F081DD}">
      <dgm:prSet phldrT="[Текст]" custT="1"/>
      <dgm:spPr/>
      <dgm:t>
        <a:bodyPr/>
        <a:lstStyle/>
        <a:p>
          <a:pPr algn="ctr"/>
          <a:r>
            <a:rPr lang="ru-RU" sz="900">
              <a:latin typeface="Times New Roman" pitchFamily="18" charset="0"/>
              <a:cs typeface="Times New Roman" pitchFamily="18" charset="0"/>
            </a:rPr>
            <a:t>Множественные синяки, царапины и рубцы, ожоги, ссадины, различного рода травмы</a:t>
          </a:r>
        </a:p>
      </dgm:t>
    </dgm:pt>
    <dgm:pt modelId="{B5E0B043-E6B6-4B64-A8CA-D24C1D7EAA77}" type="parTrans" cxnId="{928546FC-3901-4E9C-A8C0-F2E98CCE54C1}">
      <dgm:prSet/>
      <dgm:spPr/>
      <dgm:t>
        <a:bodyPr/>
        <a:lstStyle/>
        <a:p>
          <a:pPr algn="ctr"/>
          <a:endParaRPr lang="ru-RU" sz="900">
            <a:latin typeface="Times New Roman" pitchFamily="18" charset="0"/>
            <a:cs typeface="Times New Roman" pitchFamily="18" charset="0"/>
          </a:endParaRPr>
        </a:p>
      </dgm:t>
    </dgm:pt>
    <dgm:pt modelId="{F7BF3E2A-5A65-45BE-8A25-66098A346D8A}" type="sibTrans" cxnId="{928546FC-3901-4E9C-A8C0-F2E98CCE54C1}">
      <dgm:prSet/>
      <dgm:spPr/>
      <dgm:t>
        <a:bodyPr/>
        <a:lstStyle/>
        <a:p>
          <a:pPr algn="ctr"/>
          <a:endParaRPr lang="ru-RU" sz="900">
            <a:latin typeface="Times New Roman" pitchFamily="18" charset="0"/>
            <a:cs typeface="Times New Roman" pitchFamily="18" charset="0"/>
          </a:endParaRPr>
        </a:p>
      </dgm:t>
    </dgm:pt>
    <dgm:pt modelId="{9BF016A1-982E-4A32-9BA9-28421345C9D6}">
      <dgm:prSet phldrT="[Текст]" custT="1"/>
      <dgm:spPr/>
      <dgm:t>
        <a:bodyPr/>
        <a:lstStyle/>
        <a:p>
          <a:pPr algn="ctr"/>
          <a:r>
            <a:rPr lang="ru-RU" sz="900">
              <a:latin typeface="Times New Roman" pitchFamily="18" charset="0"/>
              <a:cs typeface="Times New Roman" pitchFamily="18" charset="0"/>
            </a:rPr>
            <a:t>Расположение</a:t>
          </a:r>
          <a:r>
            <a:rPr lang="ru-RU" sz="900" baseline="0">
              <a:latin typeface="Times New Roman" pitchFamily="18" charset="0"/>
              <a:cs typeface="Times New Roman" pitchFamily="18" charset="0"/>
            </a:rPr>
            <a:t> повреждений (на плечах, груди, ягодицах, внутренней поверхности бедер, на щеках и т.д.)</a:t>
          </a:r>
          <a:endParaRPr lang="ru-RU" sz="900">
            <a:latin typeface="Times New Roman" pitchFamily="18" charset="0"/>
            <a:cs typeface="Times New Roman" pitchFamily="18" charset="0"/>
          </a:endParaRPr>
        </a:p>
      </dgm:t>
    </dgm:pt>
    <dgm:pt modelId="{B7939E33-F28A-418C-9350-A0D300664FF6}" type="parTrans" cxnId="{298A5EFE-735D-4E57-AFA5-02C5B0C16A49}">
      <dgm:prSet/>
      <dgm:spPr/>
      <dgm:t>
        <a:bodyPr/>
        <a:lstStyle/>
        <a:p>
          <a:pPr algn="ctr"/>
          <a:endParaRPr lang="ru-RU" sz="900">
            <a:latin typeface="Times New Roman" pitchFamily="18" charset="0"/>
            <a:cs typeface="Times New Roman" pitchFamily="18" charset="0"/>
          </a:endParaRPr>
        </a:p>
      </dgm:t>
    </dgm:pt>
    <dgm:pt modelId="{AB9F4C46-B9C6-48CC-BC08-26D2AEDCCB9A}" type="sibTrans" cxnId="{298A5EFE-735D-4E57-AFA5-02C5B0C16A49}">
      <dgm:prSet/>
      <dgm:spPr/>
      <dgm:t>
        <a:bodyPr/>
        <a:lstStyle/>
        <a:p>
          <a:pPr algn="ctr"/>
          <a:endParaRPr lang="ru-RU" sz="900">
            <a:latin typeface="Times New Roman" pitchFamily="18" charset="0"/>
            <a:cs typeface="Times New Roman" pitchFamily="18" charset="0"/>
          </a:endParaRPr>
        </a:p>
      </dgm:t>
    </dgm:pt>
    <dgm:pt modelId="{5B40B074-1C58-4DBE-8DBD-2C009300A4D5}">
      <dgm:prSet phldrT="[Текст]" custT="1"/>
      <dgm:spPr/>
      <dgm:t>
        <a:bodyPr/>
        <a:lstStyle/>
        <a:p>
          <a:pPr algn="ctr"/>
          <a:r>
            <a:rPr lang="ru-RU" sz="900" b="1">
              <a:latin typeface="Times New Roman" pitchFamily="18" charset="0"/>
              <a:cs typeface="Times New Roman" pitchFamily="18" charset="0"/>
            </a:rPr>
            <a:t>Формы психического (эмоционального) насилия</a:t>
          </a:r>
          <a:endParaRPr lang="ru-RU" sz="900">
            <a:latin typeface="Times New Roman" pitchFamily="18" charset="0"/>
            <a:cs typeface="Times New Roman" pitchFamily="18" charset="0"/>
          </a:endParaRPr>
        </a:p>
      </dgm:t>
    </dgm:pt>
    <dgm:pt modelId="{3312D2F0-4ECC-4530-912B-6EA95A4477EA}" type="parTrans" cxnId="{62D79889-11F2-47C9-889B-7A8B24E70D4F}">
      <dgm:prSet/>
      <dgm:spPr/>
      <dgm:t>
        <a:bodyPr/>
        <a:lstStyle/>
        <a:p>
          <a:pPr algn="ctr"/>
          <a:endParaRPr lang="ru-RU" sz="900">
            <a:latin typeface="Times New Roman" pitchFamily="18" charset="0"/>
            <a:cs typeface="Times New Roman" pitchFamily="18" charset="0"/>
          </a:endParaRPr>
        </a:p>
      </dgm:t>
    </dgm:pt>
    <dgm:pt modelId="{357FE804-5DC3-4097-AAE8-D227AFA95206}" type="sibTrans" cxnId="{62D79889-11F2-47C9-889B-7A8B24E70D4F}">
      <dgm:prSet/>
      <dgm:spPr/>
      <dgm:t>
        <a:bodyPr/>
        <a:lstStyle/>
        <a:p>
          <a:pPr algn="ctr"/>
          <a:endParaRPr lang="ru-RU" sz="900">
            <a:latin typeface="Times New Roman" pitchFamily="18" charset="0"/>
            <a:cs typeface="Times New Roman" pitchFamily="18" charset="0"/>
          </a:endParaRPr>
        </a:p>
      </dgm:t>
    </dgm:pt>
    <dgm:pt modelId="{1ED583A3-B800-4F0D-BEA8-57C36916AD8A}">
      <dgm:prSet phldrT="[Текст]" custT="1"/>
      <dgm:spPr/>
      <dgm:t>
        <a:bodyPr/>
        <a:lstStyle/>
        <a:p>
          <a:pPr algn="ctr"/>
          <a:r>
            <a:rPr lang="ru-RU" sz="900">
              <a:latin typeface="Times New Roman" pitchFamily="18" charset="0"/>
              <a:cs typeface="Times New Roman" pitchFamily="18" charset="0"/>
            </a:rPr>
            <a:t>Открытое непринятие и критика ребенка, оскорбление и унижение его достоинсвтва, угрозы, проявляющиеся в словестной форм</a:t>
          </a:r>
        </a:p>
      </dgm:t>
    </dgm:pt>
    <dgm:pt modelId="{8D44B717-F98C-4D20-8F9B-A007097DAC53}" type="parTrans" cxnId="{C7D2CDB8-1D76-4C01-A8D4-E0304C9016DD}">
      <dgm:prSet/>
      <dgm:spPr/>
      <dgm:t>
        <a:bodyPr/>
        <a:lstStyle/>
        <a:p>
          <a:pPr algn="ctr"/>
          <a:endParaRPr lang="ru-RU" sz="900">
            <a:latin typeface="Times New Roman" pitchFamily="18" charset="0"/>
            <a:cs typeface="Times New Roman" pitchFamily="18" charset="0"/>
          </a:endParaRPr>
        </a:p>
      </dgm:t>
    </dgm:pt>
    <dgm:pt modelId="{F94D0F3E-5E80-4055-825D-994302A598C3}" type="sibTrans" cxnId="{C7D2CDB8-1D76-4C01-A8D4-E0304C9016DD}">
      <dgm:prSet/>
      <dgm:spPr/>
      <dgm:t>
        <a:bodyPr/>
        <a:lstStyle/>
        <a:p>
          <a:pPr algn="ctr"/>
          <a:endParaRPr lang="ru-RU" sz="900">
            <a:latin typeface="Times New Roman" pitchFamily="18" charset="0"/>
            <a:cs typeface="Times New Roman" pitchFamily="18" charset="0"/>
          </a:endParaRPr>
        </a:p>
      </dgm:t>
    </dgm:pt>
    <dgm:pt modelId="{9B3682D2-775A-474D-A47B-209334C2A027}">
      <dgm:prSet custT="1"/>
      <dgm:spPr/>
      <dgm:t>
        <a:bodyPr/>
        <a:lstStyle/>
        <a:p>
          <a:pPr algn="ctr"/>
          <a:r>
            <a:rPr lang="ru-RU" sz="900" b="1">
              <a:latin typeface="Times New Roman" pitchFamily="18" charset="0"/>
              <a:cs typeface="Times New Roman" pitchFamily="18" charset="0"/>
            </a:rPr>
            <a:t>Особенности физического состояния и поведения ребенка</a:t>
          </a:r>
          <a:endParaRPr lang="ru-RU" sz="900">
            <a:latin typeface="Times New Roman" pitchFamily="18" charset="0"/>
            <a:cs typeface="Times New Roman" pitchFamily="18" charset="0"/>
          </a:endParaRPr>
        </a:p>
      </dgm:t>
    </dgm:pt>
    <dgm:pt modelId="{CA59B2DE-5BF8-456C-B92F-C9D3BBB9050F}" type="parTrans" cxnId="{66547625-6E4F-4729-846D-BB1592994CD3}">
      <dgm:prSet/>
      <dgm:spPr/>
      <dgm:t>
        <a:bodyPr/>
        <a:lstStyle/>
        <a:p>
          <a:pPr algn="ctr"/>
          <a:endParaRPr lang="ru-RU" sz="900">
            <a:latin typeface="Times New Roman" pitchFamily="18" charset="0"/>
            <a:cs typeface="Times New Roman" pitchFamily="18" charset="0"/>
          </a:endParaRPr>
        </a:p>
      </dgm:t>
    </dgm:pt>
    <dgm:pt modelId="{7978E62B-FF32-4E32-82BA-775EC19D7844}" type="sibTrans" cxnId="{66547625-6E4F-4729-846D-BB1592994CD3}">
      <dgm:prSet/>
      <dgm:spPr/>
      <dgm:t>
        <a:bodyPr/>
        <a:lstStyle/>
        <a:p>
          <a:pPr algn="ctr"/>
          <a:endParaRPr lang="ru-RU" sz="900">
            <a:latin typeface="Times New Roman" pitchFamily="18" charset="0"/>
            <a:cs typeface="Times New Roman" pitchFamily="18" charset="0"/>
          </a:endParaRPr>
        </a:p>
      </dgm:t>
    </dgm:pt>
    <dgm:pt modelId="{05F86C06-74D2-4A44-9FFE-97E8361AD935}">
      <dgm:prSet custT="1"/>
      <dgm:spPr/>
      <dgm:t>
        <a:bodyPr/>
        <a:lstStyle/>
        <a:p>
          <a:pPr algn="ctr"/>
          <a:r>
            <a:rPr lang="ru-RU" sz="900">
              <a:latin typeface="Times New Roman" pitchFamily="18" charset="0"/>
              <a:cs typeface="Times New Roman" pitchFamily="18" charset="0"/>
            </a:rPr>
            <a:t>Очертание повреждений на коже напоминают те предметы, которыми они были нанесены (пряжка ремня, шнур, палка, следы пальцев)</a:t>
          </a:r>
        </a:p>
      </dgm:t>
    </dgm:pt>
    <dgm:pt modelId="{E2B9C09B-EB4C-42FD-B419-C3E85BBC594A}" type="parTrans" cxnId="{A782AC47-3520-461B-98B4-C44D0F99293B}">
      <dgm:prSet/>
      <dgm:spPr/>
      <dgm:t>
        <a:bodyPr/>
        <a:lstStyle/>
        <a:p>
          <a:pPr algn="ctr"/>
          <a:endParaRPr lang="ru-RU" sz="900">
            <a:latin typeface="Times New Roman" pitchFamily="18" charset="0"/>
            <a:cs typeface="Times New Roman" pitchFamily="18" charset="0"/>
          </a:endParaRPr>
        </a:p>
      </dgm:t>
    </dgm:pt>
    <dgm:pt modelId="{769C375A-6E15-44F4-90F4-883272272B59}" type="sibTrans" cxnId="{A782AC47-3520-461B-98B4-C44D0F99293B}">
      <dgm:prSet/>
      <dgm:spPr/>
      <dgm:t>
        <a:bodyPr/>
        <a:lstStyle/>
        <a:p>
          <a:pPr algn="ctr"/>
          <a:endParaRPr lang="ru-RU" sz="900">
            <a:latin typeface="Times New Roman" pitchFamily="18" charset="0"/>
            <a:cs typeface="Times New Roman" pitchFamily="18" charset="0"/>
          </a:endParaRPr>
        </a:p>
      </dgm:t>
    </dgm:pt>
    <dgm:pt modelId="{F5D1A695-4385-470E-85F5-B94349EAA6CA}">
      <dgm:prSet custT="1"/>
      <dgm:spPr/>
      <dgm:t>
        <a:bodyPr/>
        <a:lstStyle/>
        <a:p>
          <a:pPr algn="ctr"/>
          <a:r>
            <a:rPr lang="ru-RU" sz="900">
              <a:latin typeface="Times New Roman" pitchFamily="18" charset="0"/>
              <a:cs typeface="Times New Roman" pitchFamily="18" charset="0"/>
            </a:rPr>
            <a:t>Преднамеренная физическая или социальная изоляция, предъявление ребенку чрезмерных требований, не соответствующих его возрасту и возможностям</a:t>
          </a:r>
        </a:p>
      </dgm:t>
    </dgm:pt>
    <dgm:pt modelId="{CB44C0EA-6D5F-4126-8ECA-3592DBB63721}" type="parTrans" cxnId="{88C950FC-34D0-44AF-B3E4-5A482B38D314}">
      <dgm:prSet/>
      <dgm:spPr/>
      <dgm:t>
        <a:bodyPr/>
        <a:lstStyle/>
        <a:p>
          <a:pPr algn="ctr"/>
          <a:endParaRPr lang="ru-RU" sz="900">
            <a:latin typeface="Times New Roman" pitchFamily="18" charset="0"/>
            <a:cs typeface="Times New Roman" pitchFamily="18" charset="0"/>
          </a:endParaRPr>
        </a:p>
      </dgm:t>
    </dgm:pt>
    <dgm:pt modelId="{19533F76-B46D-42B3-B9AF-3325CCD472AB}" type="sibTrans" cxnId="{88C950FC-34D0-44AF-B3E4-5A482B38D314}">
      <dgm:prSet/>
      <dgm:spPr/>
      <dgm:t>
        <a:bodyPr/>
        <a:lstStyle/>
        <a:p>
          <a:pPr algn="ctr"/>
          <a:endParaRPr lang="ru-RU" sz="900">
            <a:latin typeface="Times New Roman" pitchFamily="18" charset="0"/>
            <a:cs typeface="Times New Roman" pitchFamily="18" charset="0"/>
          </a:endParaRPr>
        </a:p>
      </dgm:t>
    </dgm:pt>
    <dgm:pt modelId="{0CBA6D1E-BBBD-4CD0-91DC-585418F2856E}">
      <dgm:prSet custT="1"/>
      <dgm:spPr/>
      <dgm:t>
        <a:bodyPr/>
        <a:lstStyle/>
        <a:p>
          <a:pPr algn="ctr"/>
          <a:r>
            <a:rPr lang="ru-RU" sz="900">
              <a:latin typeface="Times New Roman" pitchFamily="18" charset="0"/>
              <a:cs typeface="Times New Roman" pitchFamily="18" charset="0"/>
            </a:rPr>
            <a:t>Однокртное грубое психическое воздействие, вызвавшее у ребенка психическую травму</a:t>
          </a:r>
        </a:p>
      </dgm:t>
    </dgm:pt>
    <dgm:pt modelId="{E8714BC6-C2C4-4397-8AA5-6258D51D7B3E}" type="parTrans" cxnId="{EEBD794F-F502-4494-98B5-D2482490A83A}">
      <dgm:prSet/>
      <dgm:spPr/>
      <dgm:t>
        <a:bodyPr/>
        <a:lstStyle/>
        <a:p>
          <a:pPr algn="ctr"/>
          <a:endParaRPr lang="ru-RU" sz="900">
            <a:latin typeface="Times New Roman" pitchFamily="18" charset="0"/>
            <a:cs typeface="Times New Roman" pitchFamily="18" charset="0"/>
          </a:endParaRPr>
        </a:p>
      </dgm:t>
    </dgm:pt>
    <dgm:pt modelId="{9E72F5D4-BF05-4DC7-B418-90DD5BD1EF35}" type="sibTrans" cxnId="{EEBD794F-F502-4494-98B5-D2482490A83A}">
      <dgm:prSet/>
      <dgm:spPr/>
      <dgm:t>
        <a:bodyPr/>
        <a:lstStyle/>
        <a:p>
          <a:pPr algn="ctr"/>
          <a:endParaRPr lang="ru-RU" sz="900">
            <a:latin typeface="Times New Roman" pitchFamily="18" charset="0"/>
            <a:cs typeface="Times New Roman" pitchFamily="18" charset="0"/>
          </a:endParaRPr>
        </a:p>
      </dgm:t>
    </dgm:pt>
    <dgm:pt modelId="{40CCFE91-81C6-4F0E-991D-F9E0616D8D92}">
      <dgm:prSet custT="1"/>
      <dgm:spPr/>
      <dgm:t>
        <a:bodyPr/>
        <a:lstStyle/>
        <a:p>
          <a:pPr algn="ctr"/>
          <a:r>
            <a:rPr lang="ru-RU" sz="900">
              <a:latin typeface="Times New Roman" pitchFamily="18" charset="0"/>
              <a:cs typeface="Times New Roman" pitchFamily="18" charset="0"/>
            </a:rPr>
            <a:t>Сексуализированное поведение (интерес у ребенка к фильмам эротического и порнографического характера, имитация полового акта с помощью кукол, склонность к сексуальным действиямс др. детьми)</a:t>
          </a:r>
        </a:p>
      </dgm:t>
    </dgm:pt>
    <dgm:pt modelId="{B427C3E6-1611-4CD8-AD0E-BA4CA6842DC8}" type="parTrans" cxnId="{35C77D38-3FC3-4075-BFFD-7E9C91B8E7B0}">
      <dgm:prSet/>
      <dgm:spPr/>
      <dgm:t>
        <a:bodyPr/>
        <a:lstStyle/>
        <a:p>
          <a:pPr algn="ctr"/>
          <a:endParaRPr lang="ru-RU" sz="900"/>
        </a:p>
      </dgm:t>
    </dgm:pt>
    <dgm:pt modelId="{CC805B8C-3259-4C69-AED9-CD76E351B43E}" type="sibTrans" cxnId="{35C77D38-3FC3-4075-BFFD-7E9C91B8E7B0}">
      <dgm:prSet/>
      <dgm:spPr/>
      <dgm:t>
        <a:bodyPr/>
        <a:lstStyle/>
        <a:p>
          <a:pPr algn="ctr"/>
          <a:endParaRPr lang="ru-RU" sz="900"/>
        </a:p>
      </dgm:t>
    </dgm:pt>
    <dgm:pt modelId="{085D5045-8D30-4740-B0CA-0E35BC2A4E1A}">
      <dgm:prSet custT="1"/>
      <dgm:spPr/>
      <dgm:t>
        <a:bodyPr/>
        <a:lstStyle/>
        <a:p>
          <a:pPr algn="ctr"/>
          <a:r>
            <a:rPr lang="ru-RU" sz="900">
              <a:latin typeface="Times New Roman" pitchFamily="18" charset="0"/>
              <a:cs typeface="Times New Roman" pitchFamily="18" charset="0"/>
            </a:rPr>
            <a:t>Заниженная самооценка, отвращение, стыд, вина, недоверие, чувство собственной испорченности, несвойственные ранее ребенку непристойные выражения, суицидальные разговоры и попытки</a:t>
          </a:r>
        </a:p>
      </dgm:t>
    </dgm:pt>
    <dgm:pt modelId="{8EA4CB89-97F6-48BC-8F4E-A90FFE06BBD6}" type="parTrans" cxnId="{A64B59DC-A4F9-4686-B7C8-D28A9C99AEC2}">
      <dgm:prSet/>
      <dgm:spPr/>
      <dgm:t>
        <a:bodyPr/>
        <a:lstStyle/>
        <a:p>
          <a:pPr algn="ctr"/>
          <a:endParaRPr lang="ru-RU" sz="900"/>
        </a:p>
      </dgm:t>
    </dgm:pt>
    <dgm:pt modelId="{A1C161E1-CD4A-4097-8D88-EB0276CAA45C}" type="sibTrans" cxnId="{A64B59DC-A4F9-4686-B7C8-D28A9C99AEC2}">
      <dgm:prSet/>
      <dgm:spPr/>
      <dgm:t>
        <a:bodyPr/>
        <a:lstStyle/>
        <a:p>
          <a:pPr algn="ctr"/>
          <a:endParaRPr lang="ru-RU" sz="900"/>
        </a:p>
      </dgm:t>
    </dgm:pt>
    <dgm:pt modelId="{7B0E010A-3EB1-4C49-A424-95D4202E3F47}" type="pres">
      <dgm:prSet presAssocID="{95874CEF-DC3A-4645-82A2-F57FCECDE0EF}" presName="hierChild1" presStyleCnt="0">
        <dgm:presLayoutVars>
          <dgm:orgChart val="1"/>
          <dgm:chPref val="1"/>
          <dgm:dir/>
          <dgm:animOne val="branch"/>
          <dgm:animLvl val="lvl"/>
          <dgm:resizeHandles/>
        </dgm:presLayoutVars>
      </dgm:prSet>
      <dgm:spPr/>
      <dgm:t>
        <a:bodyPr/>
        <a:lstStyle/>
        <a:p>
          <a:endParaRPr lang="ru-RU"/>
        </a:p>
      </dgm:t>
    </dgm:pt>
    <dgm:pt modelId="{85B7B2B6-A8C5-4108-A0D2-949515E6F16E}" type="pres">
      <dgm:prSet presAssocID="{02BDC0D6-965B-4249-A517-CDD1297DCE2A}" presName="hierRoot1" presStyleCnt="0">
        <dgm:presLayoutVars>
          <dgm:hierBranch val="init"/>
        </dgm:presLayoutVars>
      </dgm:prSet>
      <dgm:spPr/>
    </dgm:pt>
    <dgm:pt modelId="{8F95CCCF-E590-41E0-8DEF-6391784E6F86}" type="pres">
      <dgm:prSet presAssocID="{02BDC0D6-965B-4249-A517-CDD1297DCE2A}" presName="rootComposite1" presStyleCnt="0"/>
      <dgm:spPr/>
    </dgm:pt>
    <dgm:pt modelId="{749E683B-6AB3-4113-9C3E-A4FD7FF21CB2}" type="pres">
      <dgm:prSet presAssocID="{02BDC0D6-965B-4249-A517-CDD1297DCE2A}" presName="rootText1" presStyleLbl="node0" presStyleIdx="0" presStyleCnt="1" custScaleX="308670" custScaleY="56625" custLinFactY="-24308" custLinFactNeighborX="-14625" custLinFactNeighborY="-100000">
        <dgm:presLayoutVars>
          <dgm:chPref val="3"/>
        </dgm:presLayoutVars>
      </dgm:prSet>
      <dgm:spPr/>
      <dgm:t>
        <a:bodyPr/>
        <a:lstStyle/>
        <a:p>
          <a:endParaRPr lang="ru-RU"/>
        </a:p>
      </dgm:t>
    </dgm:pt>
    <dgm:pt modelId="{ABD57096-5EBE-412A-A18A-F094A5749982}" type="pres">
      <dgm:prSet presAssocID="{02BDC0D6-965B-4249-A517-CDD1297DCE2A}" presName="rootConnector1" presStyleLbl="node1" presStyleIdx="0" presStyleCnt="0"/>
      <dgm:spPr/>
      <dgm:t>
        <a:bodyPr/>
        <a:lstStyle/>
        <a:p>
          <a:endParaRPr lang="ru-RU"/>
        </a:p>
      </dgm:t>
    </dgm:pt>
    <dgm:pt modelId="{EA67AC2F-5EC1-46BA-9CE1-6CE246A71706}" type="pres">
      <dgm:prSet presAssocID="{02BDC0D6-965B-4249-A517-CDD1297DCE2A}" presName="hierChild2" presStyleCnt="0"/>
      <dgm:spPr/>
    </dgm:pt>
    <dgm:pt modelId="{AE22BCD4-247E-4544-9E61-5F4E43742448}" type="pres">
      <dgm:prSet presAssocID="{BD23E5ED-6EA2-4E8E-B13F-7E31839BC7EB}" presName="Name37" presStyleLbl="parChTrans1D2" presStyleIdx="0" presStyleCnt="3"/>
      <dgm:spPr/>
      <dgm:t>
        <a:bodyPr/>
        <a:lstStyle/>
        <a:p>
          <a:endParaRPr lang="ru-RU"/>
        </a:p>
      </dgm:t>
    </dgm:pt>
    <dgm:pt modelId="{E4D383EC-FF6B-4D45-A0CE-A5A62C3139AE}" type="pres">
      <dgm:prSet presAssocID="{CF40A40D-779D-4853-8F9A-6A530A476482}" presName="hierRoot2" presStyleCnt="0">
        <dgm:presLayoutVars>
          <dgm:hierBranch val="init"/>
        </dgm:presLayoutVars>
      </dgm:prSet>
      <dgm:spPr/>
    </dgm:pt>
    <dgm:pt modelId="{5EA62D2C-0FC1-49F3-BB3C-1D27AB451604}" type="pres">
      <dgm:prSet presAssocID="{CF40A40D-779D-4853-8F9A-6A530A476482}" presName="rootComposite" presStyleCnt="0"/>
      <dgm:spPr/>
    </dgm:pt>
    <dgm:pt modelId="{80B44264-2830-4FB8-B1C9-013D9DAB5D67}" type="pres">
      <dgm:prSet presAssocID="{CF40A40D-779D-4853-8F9A-6A530A476482}" presName="rootText" presStyleLbl="node2" presStyleIdx="0" presStyleCnt="3" custScaleX="132463" custScaleY="71595" custLinFactNeighborX="-9925" custLinFactNeighborY="-6891">
        <dgm:presLayoutVars>
          <dgm:chPref val="3"/>
        </dgm:presLayoutVars>
      </dgm:prSet>
      <dgm:spPr/>
      <dgm:t>
        <a:bodyPr/>
        <a:lstStyle/>
        <a:p>
          <a:endParaRPr lang="ru-RU"/>
        </a:p>
      </dgm:t>
    </dgm:pt>
    <dgm:pt modelId="{B98F24B2-A5F0-4BB3-9723-3D11D6426F12}" type="pres">
      <dgm:prSet presAssocID="{CF40A40D-779D-4853-8F9A-6A530A476482}" presName="rootConnector" presStyleLbl="node2" presStyleIdx="0" presStyleCnt="3"/>
      <dgm:spPr/>
      <dgm:t>
        <a:bodyPr/>
        <a:lstStyle/>
        <a:p>
          <a:endParaRPr lang="ru-RU"/>
        </a:p>
      </dgm:t>
    </dgm:pt>
    <dgm:pt modelId="{4A0E899E-02FC-48C9-8AEA-31B8F8DA05A0}" type="pres">
      <dgm:prSet presAssocID="{CF40A40D-779D-4853-8F9A-6A530A476482}" presName="hierChild4" presStyleCnt="0"/>
      <dgm:spPr/>
    </dgm:pt>
    <dgm:pt modelId="{29FAD1F9-4C39-46EB-A99B-F2E72754D951}" type="pres">
      <dgm:prSet presAssocID="{B5E0B043-E6B6-4B64-A8CA-D24C1D7EAA77}" presName="Name37" presStyleLbl="parChTrans1D3" presStyleIdx="0" presStyleCnt="8"/>
      <dgm:spPr/>
      <dgm:t>
        <a:bodyPr/>
        <a:lstStyle/>
        <a:p>
          <a:endParaRPr lang="ru-RU"/>
        </a:p>
      </dgm:t>
    </dgm:pt>
    <dgm:pt modelId="{EE0CD875-BE6D-4ECB-9D28-79E351BC2ACD}" type="pres">
      <dgm:prSet presAssocID="{F92EF860-190B-47D6-BFA7-655B48F081DD}" presName="hierRoot2" presStyleCnt="0">
        <dgm:presLayoutVars>
          <dgm:hierBranch val="init"/>
        </dgm:presLayoutVars>
      </dgm:prSet>
      <dgm:spPr/>
    </dgm:pt>
    <dgm:pt modelId="{7BC165A1-FE8D-4E82-8E20-FB86AF374805}" type="pres">
      <dgm:prSet presAssocID="{F92EF860-190B-47D6-BFA7-655B48F081DD}" presName="rootComposite" presStyleCnt="0"/>
      <dgm:spPr/>
    </dgm:pt>
    <dgm:pt modelId="{D7D08373-B849-4EB5-BF15-E7C75F5CC910}" type="pres">
      <dgm:prSet presAssocID="{F92EF860-190B-47D6-BFA7-655B48F081DD}" presName="rootText" presStyleLbl="node3" presStyleIdx="0" presStyleCnt="8" custScaleX="135148" custScaleY="115641" custLinFactNeighborX="-16634" custLinFactNeighborY="-31228">
        <dgm:presLayoutVars>
          <dgm:chPref val="3"/>
        </dgm:presLayoutVars>
      </dgm:prSet>
      <dgm:spPr/>
      <dgm:t>
        <a:bodyPr/>
        <a:lstStyle/>
        <a:p>
          <a:endParaRPr lang="ru-RU"/>
        </a:p>
      </dgm:t>
    </dgm:pt>
    <dgm:pt modelId="{F30E4CA6-CE0C-4DCC-9E78-5119E7C7F875}" type="pres">
      <dgm:prSet presAssocID="{F92EF860-190B-47D6-BFA7-655B48F081DD}" presName="rootConnector" presStyleLbl="node3" presStyleIdx="0" presStyleCnt="8"/>
      <dgm:spPr/>
      <dgm:t>
        <a:bodyPr/>
        <a:lstStyle/>
        <a:p>
          <a:endParaRPr lang="ru-RU"/>
        </a:p>
      </dgm:t>
    </dgm:pt>
    <dgm:pt modelId="{836C896B-61D0-4575-9FCB-EEC3AD95D08B}" type="pres">
      <dgm:prSet presAssocID="{F92EF860-190B-47D6-BFA7-655B48F081DD}" presName="hierChild4" presStyleCnt="0"/>
      <dgm:spPr/>
    </dgm:pt>
    <dgm:pt modelId="{0E58B832-8E46-4BAF-9FCA-D0779B8C3123}" type="pres">
      <dgm:prSet presAssocID="{F92EF860-190B-47D6-BFA7-655B48F081DD}" presName="hierChild5" presStyleCnt="0"/>
      <dgm:spPr/>
    </dgm:pt>
    <dgm:pt modelId="{F77C14EC-934E-46AD-8243-3A0F720AC42D}" type="pres">
      <dgm:prSet presAssocID="{B7939E33-F28A-418C-9350-A0D300664FF6}" presName="Name37" presStyleLbl="parChTrans1D3" presStyleIdx="1" presStyleCnt="8"/>
      <dgm:spPr/>
      <dgm:t>
        <a:bodyPr/>
        <a:lstStyle/>
        <a:p>
          <a:endParaRPr lang="ru-RU"/>
        </a:p>
      </dgm:t>
    </dgm:pt>
    <dgm:pt modelId="{5391E5AF-A034-42F8-AB8E-99D0D62B688B}" type="pres">
      <dgm:prSet presAssocID="{9BF016A1-982E-4A32-9BA9-28421345C9D6}" presName="hierRoot2" presStyleCnt="0">
        <dgm:presLayoutVars>
          <dgm:hierBranch val="init"/>
        </dgm:presLayoutVars>
      </dgm:prSet>
      <dgm:spPr/>
    </dgm:pt>
    <dgm:pt modelId="{4ECCD297-F730-4188-8637-21019C86AE08}" type="pres">
      <dgm:prSet presAssocID="{9BF016A1-982E-4A32-9BA9-28421345C9D6}" presName="rootComposite" presStyleCnt="0"/>
      <dgm:spPr/>
    </dgm:pt>
    <dgm:pt modelId="{AE8BCDC2-7C21-4A25-852F-8D5A0257BCA0}" type="pres">
      <dgm:prSet presAssocID="{9BF016A1-982E-4A32-9BA9-28421345C9D6}" presName="rootText" presStyleLbl="node3" presStyleIdx="1" presStyleCnt="8" custScaleX="134823" custScaleY="123960" custLinFactNeighborX="-16634" custLinFactNeighborY="-60545">
        <dgm:presLayoutVars>
          <dgm:chPref val="3"/>
        </dgm:presLayoutVars>
      </dgm:prSet>
      <dgm:spPr/>
      <dgm:t>
        <a:bodyPr/>
        <a:lstStyle/>
        <a:p>
          <a:endParaRPr lang="ru-RU"/>
        </a:p>
      </dgm:t>
    </dgm:pt>
    <dgm:pt modelId="{EC73EF14-9DEC-4AB1-98BB-5DEFEA638CE6}" type="pres">
      <dgm:prSet presAssocID="{9BF016A1-982E-4A32-9BA9-28421345C9D6}" presName="rootConnector" presStyleLbl="node3" presStyleIdx="1" presStyleCnt="8"/>
      <dgm:spPr/>
      <dgm:t>
        <a:bodyPr/>
        <a:lstStyle/>
        <a:p>
          <a:endParaRPr lang="ru-RU"/>
        </a:p>
      </dgm:t>
    </dgm:pt>
    <dgm:pt modelId="{501297F2-A1ED-45FC-B3A8-39D18B8ABE13}" type="pres">
      <dgm:prSet presAssocID="{9BF016A1-982E-4A32-9BA9-28421345C9D6}" presName="hierChild4" presStyleCnt="0"/>
      <dgm:spPr/>
    </dgm:pt>
    <dgm:pt modelId="{FE5CEBEA-8DC4-4A5B-B06A-144A4B50409F}" type="pres">
      <dgm:prSet presAssocID="{9BF016A1-982E-4A32-9BA9-28421345C9D6}" presName="hierChild5" presStyleCnt="0"/>
      <dgm:spPr/>
    </dgm:pt>
    <dgm:pt modelId="{00379E7E-3F79-4F2E-8EB8-8AFB792D22B4}" type="pres">
      <dgm:prSet presAssocID="{E2B9C09B-EB4C-42FD-B419-C3E85BBC594A}" presName="Name37" presStyleLbl="parChTrans1D3" presStyleIdx="2" presStyleCnt="8"/>
      <dgm:spPr/>
      <dgm:t>
        <a:bodyPr/>
        <a:lstStyle/>
        <a:p>
          <a:endParaRPr lang="ru-RU"/>
        </a:p>
      </dgm:t>
    </dgm:pt>
    <dgm:pt modelId="{CE335679-703A-4D49-A195-5F4084A5280C}" type="pres">
      <dgm:prSet presAssocID="{05F86C06-74D2-4A44-9FFE-97E8361AD935}" presName="hierRoot2" presStyleCnt="0">
        <dgm:presLayoutVars>
          <dgm:hierBranch val="init"/>
        </dgm:presLayoutVars>
      </dgm:prSet>
      <dgm:spPr/>
    </dgm:pt>
    <dgm:pt modelId="{6B4A5897-3FD3-44D3-BB5A-6A55BFEA56CB}" type="pres">
      <dgm:prSet presAssocID="{05F86C06-74D2-4A44-9FFE-97E8361AD935}" presName="rootComposite" presStyleCnt="0"/>
      <dgm:spPr/>
    </dgm:pt>
    <dgm:pt modelId="{827BEB3B-2358-4D27-93A9-2FD7D9EC7A93}" type="pres">
      <dgm:prSet presAssocID="{05F86C06-74D2-4A44-9FFE-97E8361AD935}" presName="rootText" presStyleLbl="node3" presStyleIdx="2" presStyleCnt="8" custScaleX="136030" custScaleY="141746" custLinFactNeighborX="-16634" custLinFactNeighborY="-84911">
        <dgm:presLayoutVars>
          <dgm:chPref val="3"/>
        </dgm:presLayoutVars>
      </dgm:prSet>
      <dgm:spPr/>
      <dgm:t>
        <a:bodyPr/>
        <a:lstStyle/>
        <a:p>
          <a:endParaRPr lang="ru-RU"/>
        </a:p>
      </dgm:t>
    </dgm:pt>
    <dgm:pt modelId="{E4966804-6A8B-411D-AB52-E852AD73BFA0}" type="pres">
      <dgm:prSet presAssocID="{05F86C06-74D2-4A44-9FFE-97E8361AD935}" presName="rootConnector" presStyleLbl="node3" presStyleIdx="2" presStyleCnt="8"/>
      <dgm:spPr/>
      <dgm:t>
        <a:bodyPr/>
        <a:lstStyle/>
        <a:p>
          <a:endParaRPr lang="ru-RU"/>
        </a:p>
      </dgm:t>
    </dgm:pt>
    <dgm:pt modelId="{E1F6593F-937B-4481-969F-D716EB844963}" type="pres">
      <dgm:prSet presAssocID="{05F86C06-74D2-4A44-9FFE-97E8361AD935}" presName="hierChild4" presStyleCnt="0"/>
      <dgm:spPr/>
    </dgm:pt>
    <dgm:pt modelId="{71E9E820-4150-439A-AAFD-2746B39AEB22}" type="pres">
      <dgm:prSet presAssocID="{05F86C06-74D2-4A44-9FFE-97E8361AD935}" presName="hierChild5" presStyleCnt="0"/>
      <dgm:spPr/>
    </dgm:pt>
    <dgm:pt modelId="{C5A6DE41-6196-4AFE-95D5-750BB0B1F7E4}" type="pres">
      <dgm:prSet presAssocID="{CF40A40D-779D-4853-8F9A-6A530A476482}" presName="hierChild5" presStyleCnt="0"/>
      <dgm:spPr/>
    </dgm:pt>
    <dgm:pt modelId="{4236C148-9CBC-421B-A71F-5AFAB4BE27D3}" type="pres">
      <dgm:prSet presAssocID="{3312D2F0-4ECC-4530-912B-6EA95A4477EA}" presName="Name37" presStyleLbl="parChTrans1D2" presStyleIdx="1" presStyleCnt="3"/>
      <dgm:spPr/>
      <dgm:t>
        <a:bodyPr/>
        <a:lstStyle/>
        <a:p>
          <a:endParaRPr lang="ru-RU"/>
        </a:p>
      </dgm:t>
    </dgm:pt>
    <dgm:pt modelId="{D2BA2363-C9EE-477F-9472-63CAB4FFE5B8}" type="pres">
      <dgm:prSet presAssocID="{5B40B074-1C58-4DBE-8DBD-2C009300A4D5}" presName="hierRoot2" presStyleCnt="0">
        <dgm:presLayoutVars>
          <dgm:hierBranch val="init"/>
        </dgm:presLayoutVars>
      </dgm:prSet>
      <dgm:spPr/>
    </dgm:pt>
    <dgm:pt modelId="{D929C987-DFE3-49F3-9D25-8A6BC110EF58}" type="pres">
      <dgm:prSet presAssocID="{5B40B074-1C58-4DBE-8DBD-2C009300A4D5}" presName="rootComposite" presStyleCnt="0"/>
      <dgm:spPr/>
    </dgm:pt>
    <dgm:pt modelId="{CCB87B6B-D50F-41AC-A9B2-9777D21FAE28}" type="pres">
      <dgm:prSet presAssocID="{5B40B074-1C58-4DBE-8DBD-2C009300A4D5}" presName="rootText" presStyleLbl="node2" presStyleIdx="1" presStyleCnt="3" custScaleX="169014" custScaleY="73641" custLinFactNeighborX="11189" custLinFactNeighborY="-6891">
        <dgm:presLayoutVars>
          <dgm:chPref val="3"/>
        </dgm:presLayoutVars>
      </dgm:prSet>
      <dgm:spPr/>
      <dgm:t>
        <a:bodyPr/>
        <a:lstStyle/>
        <a:p>
          <a:endParaRPr lang="ru-RU"/>
        </a:p>
      </dgm:t>
    </dgm:pt>
    <dgm:pt modelId="{565C49A4-383F-45D0-9622-55B604E5BAB4}" type="pres">
      <dgm:prSet presAssocID="{5B40B074-1C58-4DBE-8DBD-2C009300A4D5}" presName="rootConnector" presStyleLbl="node2" presStyleIdx="1" presStyleCnt="3"/>
      <dgm:spPr/>
      <dgm:t>
        <a:bodyPr/>
        <a:lstStyle/>
        <a:p>
          <a:endParaRPr lang="ru-RU"/>
        </a:p>
      </dgm:t>
    </dgm:pt>
    <dgm:pt modelId="{0991ECE4-5383-490F-8C3F-18D15C0564A8}" type="pres">
      <dgm:prSet presAssocID="{5B40B074-1C58-4DBE-8DBD-2C009300A4D5}" presName="hierChild4" presStyleCnt="0"/>
      <dgm:spPr/>
    </dgm:pt>
    <dgm:pt modelId="{38DED6FA-0939-43F7-867D-3A8ACDAE9D50}" type="pres">
      <dgm:prSet presAssocID="{8D44B717-F98C-4D20-8F9B-A007097DAC53}" presName="Name37" presStyleLbl="parChTrans1D3" presStyleIdx="3" presStyleCnt="8"/>
      <dgm:spPr/>
      <dgm:t>
        <a:bodyPr/>
        <a:lstStyle/>
        <a:p>
          <a:endParaRPr lang="ru-RU"/>
        </a:p>
      </dgm:t>
    </dgm:pt>
    <dgm:pt modelId="{EC2A42E9-DA73-40BC-BBC2-0E461878EB69}" type="pres">
      <dgm:prSet presAssocID="{1ED583A3-B800-4F0D-BEA8-57C36916AD8A}" presName="hierRoot2" presStyleCnt="0">
        <dgm:presLayoutVars>
          <dgm:hierBranch val="init"/>
        </dgm:presLayoutVars>
      </dgm:prSet>
      <dgm:spPr/>
    </dgm:pt>
    <dgm:pt modelId="{FA08438B-C158-47C2-B8F4-A2A5279E8A66}" type="pres">
      <dgm:prSet presAssocID="{1ED583A3-B800-4F0D-BEA8-57C36916AD8A}" presName="rootComposite" presStyleCnt="0"/>
      <dgm:spPr/>
    </dgm:pt>
    <dgm:pt modelId="{D915B10C-FBA8-4F35-9333-88406A204042}" type="pres">
      <dgm:prSet presAssocID="{1ED583A3-B800-4F0D-BEA8-57C36916AD8A}" presName="rootText" presStyleLbl="node3" presStyleIdx="3" presStyleCnt="8" custScaleX="147561" custScaleY="144767" custLinFactNeighborX="-4077" custLinFactNeighborY="-41402">
        <dgm:presLayoutVars>
          <dgm:chPref val="3"/>
        </dgm:presLayoutVars>
      </dgm:prSet>
      <dgm:spPr/>
      <dgm:t>
        <a:bodyPr/>
        <a:lstStyle/>
        <a:p>
          <a:endParaRPr lang="ru-RU"/>
        </a:p>
      </dgm:t>
    </dgm:pt>
    <dgm:pt modelId="{7ED99B38-69AA-4851-945A-24E7E828FDDF}" type="pres">
      <dgm:prSet presAssocID="{1ED583A3-B800-4F0D-BEA8-57C36916AD8A}" presName="rootConnector" presStyleLbl="node3" presStyleIdx="3" presStyleCnt="8"/>
      <dgm:spPr/>
      <dgm:t>
        <a:bodyPr/>
        <a:lstStyle/>
        <a:p>
          <a:endParaRPr lang="ru-RU"/>
        </a:p>
      </dgm:t>
    </dgm:pt>
    <dgm:pt modelId="{20075134-7CCF-4B7C-B7F1-70D2E278C8B0}" type="pres">
      <dgm:prSet presAssocID="{1ED583A3-B800-4F0D-BEA8-57C36916AD8A}" presName="hierChild4" presStyleCnt="0"/>
      <dgm:spPr/>
    </dgm:pt>
    <dgm:pt modelId="{8EBBEBC6-786B-43DD-9EE6-6FA084CAB6BD}" type="pres">
      <dgm:prSet presAssocID="{1ED583A3-B800-4F0D-BEA8-57C36916AD8A}" presName="hierChild5" presStyleCnt="0"/>
      <dgm:spPr/>
    </dgm:pt>
    <dgm:pt modelId="{D8E99F31-723B-4962-9465-F5B0074DEF62}" type="pres">
      <dgm:prSet presAssocID="{CB44C0EA-6D5F-4126-8ECA-3592DBB63721}" presName="Name37" presStyleLbl="parChTrans1D3" presStyleIdx="4" presStyleCnt="8"/>
      <dgm:spPr/>
      <dgm:t>
        <a:bodyPr/>
        <a:lstStyle/>
        <a:p>
          <a:endParaRPr lang="ru-RU"/>
        </a:p>
      </dgm:t>
    </dgm:pt>
    <dgm:pt modelId="{59BF38B8-1F0C-461E-92F1-A9AA6F960099}" type="pres">
      <dgm:prSet presAssocID="{F5D1A695-4385-470E-85F5-B94349EAA6CA}" presName="hierRoot2" presStyleCnt="0">
        <dgm:presLayoutVars>
          <dgm:hierBranch val="init"/>
        </dgm:presLayoutVars>
      </dgm:prSet>
      <dgm:spPr/>
    </dgm:pt>
    <dgm:pt modelId="{93A250F5-98A0-4158-9C10-A1E298E60321}" type="pres">
      <dgm:prSet presAssocID="{F5D1A695-4385-470E-85F5-B94349EAA6CA}" presName="rootComposite" presStyleCnt="0"/>
      <dgm:spPr/>
    </dgm:pt>
    <dgm:pt modelId="{55C51E8B-51A6-4844-8688-64B383043E42}" type="pres">
      <dgm:prSet presAssocID="{F5D1A695-4385-470E-85F5-B94349EAA6CA}" presName="rootText" presStyleLbl="node3" presStyleIdx="4" presStyleCnt="8" custScaleX="147380" custScaleY="138593" custLinFactNeighborX="-4077" custLinFactNeighborY="-72990">
        <dgm:presLayoutVars>
          <dgm:chPref val="3"/>
        </dgm:presLayoutVars>
      </dgm:prSet>
      <dgm:spPr/>
      <dgm:t>
        <a:bodyPr/>
        <a:lstStyle/>
        <a:p>
          <a:endParaRPr lang="ru-RU"/>
        </a:p>
      </dgm:t>
    </dgm:pt>
    <dgm:pt modelId="{4E1B1461-B2AD-47CF-B892-A8CA7D6A9330}" type="pres">
      <dgm:prSet presAssocID="{F5D1A695-4385-470E-85F5-B94349EAA6CA}" presName="rootConnector" presStyleLbl="node3" presStyleIdx="4" presStyleCnt="8"/>
      <dgm:spPr/>
      <dgm:t>
        <a:bodyPr/>
        <a:lstStyle/>
        <a:p>
          <a:endParaRPr lang="ru-RU"/>
        </a:p>
      </dgm:t>
    </dgm:pt>
    <dgm:pt modelId="{6080BACB-E927-43F4-A535-88AB43440AD0}" type="pres">
      <dgm:prSet presAssocID="{F5D1A695-4385-470E-85F5-B94349EAA6CA}" presName="hierChild4" presStyleCnt="0"/>
      <dgm:spPr/>
    </dgm:pt>
    <dgm:pt modelId="{EE6AEAC6-545A-45FD-A237-D7AE3491681E}" type="pres">
      <dgm:prSet presAssocID="{F5D1A695-4385-470E-85F5-B94349EAA6CA}" presName="hierChild5" presStyleCnt="0"/>
      <dgm:spPr/>
    </dgm:pt>
    <dgm:pt modelId="{84F781A8-99BA-4D4C-8DE4-50F88D9ABB67}" type="pres">
      <dgm:prSet presAssocID="{E8714BC6-C2C4-4397-8AA5-6258D51D7B3E}" presName="Name37" presStyleLbl="parChTrans1D3" presStyleIdx="5" presStyleCnt="8"/>
      <dgm:spPr/>
      <dgm:t>
        <a:bodyPr/>
        <a:lstStyle/>
        <a:p>
          <a:endParaRPr lang="ru-RU"/>
        </a:p>
      </dgm:t>
    </dgm:pt>
    <dgm:pt modelId="{2735F7D4-6F85-4F00-8E07-976FA250B198}" type="pres">
      <dgm:prSet presAssocID="{0CBA6D1E-BBBD-4CD0-91DC-585418F2856E}" presName="hierRoot2" presStyleCnt="0">
        <dgm:presLayoutVars>
          <dgm:hierBranch val="init"/>
        </dgm:presLayoutVars>
      </dgm:prSet>
      <dgm:spPr/>
    </dgm:pt>
    <dgm:pt modelId="{A9B2F9FE-691C-47C3-A5D6-0164AFCB0A6F}" type="pres">
      <dgm:prSet presAssocID="{0CBA6D1E-BBBD-4CD0-91DC-585418F2856E}" presName="rootComposite" presStyleCnt="0"/>
      <dgm:spPr/>
    </dgm:pt>
    <dgm:pt modelId="{131F2ADB-1464-4D57-9D6C-CA04874CDBED}" type="pres">
      <dgm:prSet presAssocID="{0CBA6D1E-BBBD-4CD0-91DC-585418F2856E}" presName="rootText" presStyleLbl="node3" presStyleIdx="5" presStyleCnt="8" custScaleX="146007" custScaleY="109021" custLinFactNeighborX="-4077" custLinFactNeighborY="-97785">
        <dgm:presLayoutVars>
          <dgm:chPref val="3"/>
        </dgm:presLayoutVars>
      </dgm:prSet>
      <dgm:spPr/>
      <dgm:t>
        <a:bodyPr/>
        <a:lstStyle/>
        <a:p>
          <a:endParaRPr lang="ru-RU"/>
        </a:p>
      </dgm:t>
    </dgm:pt>
    <dgm:pt modelId="{8AC88078-6693-4096-A46D-40BB03E392AF}" type="pres">
      <dgm:prSet presAssocID="{0CBA6D1E-BBBD-4CD0-91DC-585418F2856E}" presName="rootConnector" presStyleLbl="node3" presStyleIdx="5" presStyleCnt="8"/>
      <dgm:spPr/>
      <dgm:t>
        <a:bodyPr/>
        <a:lstStyle/>
        <a:p>
          <a:endParaRPr lang="ru-RU"/>
        </a:p>
      </dgm:t>
    </dgm:pt>
    <dgm:pt modelId="{85CEAE81-D1FF-42F3-91DC-54A991B6F326}" type="pres">
      <dgm:prSet presAssocID="{0CBA6D1E-BBBD-4CD0-91DC-585418F2856E}" presName="hierChild4" presStyleCnt="0"/>
      <dgm:spPr/>
    </dgm:pt>
    <dgm:pt modelId="{08386466-F71A-4D66-B425-C128E0F4DE68}" type="pres">
      <dgm:prSet presAssocID="{0CBA6D1E-BBBD-4CD0-91DC-585418F2856E}" presName="hierChild5" presStyleCnt="0"/>
      <dgm:spPr/>
    </dgm:pt>
    <dgm:pt modelId="{D16CD84C-6CCF-45EC-9FBD-3D6836DAA05E}" type="pres">
      <dgm:prSet presAssocID="{5B40B074-1C58-4DBE-8DBD-2C009300A4D5}" presName="hierChild5" presStyleCnt="0"/>
      <dgm:spPr/>
    </dgm:pt>
    <dgm:pt modelId="{5D9F9A00-33CC-4501-BD1A-A7172F3DB2EF}" type="pres">
      <dgm:prSet presAssocID="{CA59B2DE-5BF8-456C-B92F-C9D3BBB9050F}" presName="Name37" presStyleLbl="parChTrans1D2" presStyleIdx="2" presStyleCnt="3"/>
      <dgm:spPr/>
      <dgm:t>
        <a:bodyPr/>
        <a:lstStyle/>
        <a:p>
          <a:endParaRPr lang="ru-RU"/>
        </a:p>
      </dgm:t>
    </dgm:pt>
    <dgm:pt modelId="{472191BB-489E-4716-A291-B273D8EFDF77}" type="pres">
      <dgm:prSet presAssocID="{9B3682D2-775A-474D-A47B-209334C2A027}" presName="hierRoot2" presStyleCnt="0">
        <dgm:presLayoutVars>
          <dgm:hierBranch val="init"/>
        </dgm:presLayoutVars>
      </dgm:prSet>
      <dgm:spPr/>
    </dgm:pt>
    <dgm:pt modelId="{31E86FDD-2AD5-4553-899F-034391DBE638}" type="pres">
      <dgm:prSet presAssocID="{9B3682D2-775A-474D-A47B-209334C2A027}" presName="rootComposite" presStyleCnt="0"/>
      <dgm:spPr/>
    </dgm:pt>
    <dgm:pt modelId="{62DDD21B-A5AE-45E4-A3E3-BB5C99D521BD}" type="pres">
      <dgm:prSet presAssocID="{9B3682D2-775A-474D-A47B-209334C2A027}" presName="rootText" presStyleLbl="node2" presStyleIdx="2" presStyleCnt="3" custScaleX="193478" custScaleY="70384" custLinFactNeighborX="10845" custLinFactNeighborY="-6890">
        <dgm:presLayoutVars>
          <dgm:chPref val="3"/>
        </dgm:presLayoutVars>
      </dgm:prSet>
      <dgm:spPr/>
      <dgm:t>
        <a:bodyPr/>
        <a:lstStyle/>
        <a:p>
          <a:endParaRPr lang="ru-RU"/>
        </a:p>
      </dgm:t>
    </dgm:pt>
    <dgm:pt modelId="{62958AFC-4DA1-4951-A917-5BA015DFDC52}" type="pres">
      <dgm:prSet presAssocID="{9B3682D2-775A-474D-A47B-209334C2A027}" presName="rootConnector" presStyleLbl="node2" presStyleIdx="2" presStyleCnt="3"/>
      <dgm:spPr/>
      <dgm:t>
        <a:bodyPr/>
        <a:lstStyle/>
        <a:p>
          <a:endParaRPr lang="ru-RU"/>
        </a:p>
      </dgm:t>
    </dgm:pt>
    <dgm:pt modelId="{C6F49741-B4E8-4836-B2ED-63F8DC06D69F}" type="pres">
      <dgm:prSet presAssocID="{9B3682D2-775A-474D-A47B-209334C2A027}" presName="hierChild4" presStyleCnt="0"/>
      <dgm:spPr/>
    </dgm:pt>
    <dgm:pt modelId="{29599156-5792-49E7-B8B1-1109291FA48D}" type="pres">
      <dgm:prSet presAssocID="{B427C3E6-1611-4CD8-AD0E-BA4CA6842DC8}" presName="Name37" presStyleLbl="parChTrans1D3" presStyleIdx="6" presStyleCnt="8"/>
      <dgm:spPr/>
      <dgm:t>
        <a:bodyPr/>
        <a:lstStyle/>
        <a:p>
          <a:endParaRPr lang="ru-RU"/>
        </a:p>
      </dgm:t>
    </dgm:pt>
    <dgm:pt modelId="{7D4F83EB-94C5-49B3-B7AE-92C85C28E184}" type="pres">
      <dgm:prSet presAssocID="{40CCFE91-81C6-4F0E-991D-F9E0616D8D92}" presName="hierRoot2" presStyleCnt="0">
        <dgm:presLayoutVars>
          <dgm:hierBranch val="init"/>
        </dgm:presLayoutVars>
      </dgm:prSet>
      <dgm:spPr/>
    </dgm:pt>
    <dgm:pt modelId="{ED0454D3-1691-4385-91F9-6F3974C65078}" type="pres">
      <dgm:prSet presAssocID="{40CCFE91-81C6-4F0E-991D-F9E0616D8D92}" presName="rootComposite" presStyleCnt="0"/>
      <dgm:spPr/>
    </dgm:pt>
    <dgm:pt modelId="{ECCBBCB6-CCBD-4DDA-A10E-8DE92EE29F35}" type="pres">
      <dgm:prSet presAssocID="{40CCFE91-81C6-4F0E-991D-F9E0616D8D92}" presName="rootText" presStyleLbl="node3" presStyleIdx="6" presStyleCnt="8" custScaleX="159251" custScaleY="196047" custLinFactNeighborX="-4052" custLinFactNeighborY="-30017">
        <dgm:presLayoutVars>
          <dgm:chPref val="3"/>
        </dgm:presLayoutVars>
      </dgm:prSet>
      <dgm:spPr/>
      <dgm:t>
        <a:bodyPr/>
        <a:lstStyle/>
        <a:p>
          <a:endParaRPr lang="ru-RU"/>
        </a:p>
      </dgm:t>
    </dgm:pt>
    <dgm:pt modelId="{4ED1CA12-F96E-4ADB-8756-333E2BC274B7}" type="pres">
      <dgm:prSet presAssocID="{40CCFE91-81C6-4F0E-991D-F9E0616D8D92}" presName="rootConnector" presStyleLbl="node3" presStyleIdx="6" presStyleCnt="8"/>
      <dgm:spPr/>
      <dgm:t>
        <a:bodyPr/>
        <a:lstStyle/>
        <a:p>
          <a:endParaRPr lang="ru-RU"/>
        </a:p>
      </dgm:t>
    </dgm:pt>
    <dgm:pt modelId="{17675C43-EB33-42B9-B3A5-76E952585F58}" type="pres">
      <dgm:prSet presAssocID="{40CCFE91-81C6-4F0E-991D-F9E0616D8D92}" presName="hierChild4" presStyleCnt="0"/>
      <dgm:spPr/>
    </dgm:pt>
    <dgm:pt modelId="{45CB5543-5F8B-4743-9998-39AE86A76EB5}" type="pres">
      <dgm:prSet presAssocID="{40CCFE91-81C6-4F0E-991D-F9E0616D8D92}" presName="hierChild5" presStyleCnt="0"/>
      <dgm:spPr/>
    </dgm:pt>
    <dgm:pt modelId="{37E60237-72F1-4FB2-8BFD-5F78C5DBEE1B}" type="pres">
      <dgm:prSet presAssocID="{8EA4CB89-97F6-48BC-8F4E-A90FFE06BBD6}" presName="Name37" presStyleLbl="parChTrans1D3" presStyleIdx="7" presStyleCnt="8"/>
      <dgm:spPr/>
      <dgm:t>
        <a:bodyPr/>
        <a:lstStyle/>
        <a:p>
          <a:endParaRPr lang="ru-RU"/>
        </a:p>
      </dgm:t>
    </dgm:pt>
    <dgm:pt modelId="{78F52458-C9E5-40EB-BD75-3FE299850DD7}" type="pres">
      <dgm:prSet presAssocID="{085D5045-8D30-4740-B0CA-0E35BC2A4E1A}" presName="hierRoot2" presStyleCnt="0">
        <dgm:presLayoutVars>
          <dgm:hierBranch val="init"/>
        </dgm:presLayoutVars>
      </dgm:prSet>
      <dgm:spPr/>
    </dgm:pt>
    <dgm:pt modelId="{3608D6CA-DF78-4CB1-BD9F-AB4AFD5ADD57}" type="pres">
      <dgm:prSet presAssocID="{085D5045-8D30-4740-B0CA-0E35BC2A4E1A}" presName="rootComposite" presStyleCnt="0"/>
      <dgm:spPr/>
    </dgm:pt>
    <dgm:pt modelId="{93FB823D-14F7-4696-A74D-C3C7A7072F85}" type="pres">
      <dgm:prSet presAssocID="{085D5045-8D30-4740-B0CA-0E35BC2A4E1A}" presName="rootText" presStyleLbl="node3" presStyleIdx="7" presStyleCnt="8" custScaleX="160235" custScaleY="169079" custLinFactNeighborX="-6313" custLinFactNeighborY="-63119">
        <dgm:presLayoutVars>
          <dgm:chPref val="3"/>
        </dgm:presLayoutVars>
      </dgm:prSet>
      <dgm:spPr/>
      <dgm:t>
        <a:bodyPr/>
        <a:lstStyle/>
        <a:p>
          <a:endParaRPr lang="ru-RU"/>
        </a:p>
      </dgm:t>
    </dgm:pt>
    <dgm:pt modelId="{2C74DBEB-436B-4B61-92F6-9C76D48E8395}" type="pres">
      <dgm:prSet presAssocID="{085D5045-8D30-4740-B0CA-0E35BC2A4E1A}" presName="rootConnector" presStyleLbl="node3" presStyleIdx="7" presStyleCnt="8"/>
      <dgm:spPr/>
      <dgm:t>
        <a:bodyPr/>
        <a:lstStyle/>
        <a:p>
          <a:endParaRPr lang="ru-RU"/>
        </a:p>
      </dgm:t>
    </dgm:pt>
    <dgm:pt modelId="{4D5AB93A-CAA1-4829-8026-5F87B84D09AD}" type="pres">
      <dgm:prSet presAssocID="{085D5045-8D30-4740-B0CA-0E35BC2A4E1A}" presName="hierChild4" presStyleCnt="0"/>
      <dgm:spPr/>
    </dgm:pt>
    <dgm:pt modelId="{9CA9784C-60FD-4CE8-8EAD-99A460A4C0F2}" type="pres">
      <dgm:prSet presAssocID="{085D5045-8D30-4740-B0CA-0E35BC2A4E1A}" presName="hierChild5" presStyleCnt="0"/>
      <dgm:spPr/>
    </dgm:pt>
    <dgm:pt modelId="{DCFC83B3-FF6F-4637-9981-4F922964BF66}" type="pres">
      <dgm:prSet presAssocID="{9B3682D2-775A-474D-A47B-209334C2A027}" presName="hierChild5" presStyleCnt="0"/>
      <dgm:spPr/>
    </dgm:pt>
    <dgm:pt modelId="{4E397A86-5816-404F-AE19-5393FDA87868}" type="pres">
      <dgm:prSet presAssocID="{02BDC0D6-965B-4249-A517-CDD1297DCE2A}" presName="hierChild3" presStyleCnt="0"/>
      <dgm:spPr/>
    </dgm:pt>
  </dgm:ptLst>
  <dgm:cxnLst>
    <dgm:cxn modelId="{EEBD794F-F502-4494-98B5-D2482490A83A}" srcId="{5B40B074-1C58-4DBE-8DBD-2C009300A4D5}" destId="{0CBA6D1E-BBBD-4CD0-91DC-585418F2856E}" srcOrd="2" destOrd="0" parTransId="{E8714BC6-C2C4-4397-8AA5-6258D51D7B3E}" sibTransId="{9E72F5D4-BF05-4DC7-B418-90DD5BD1EF35}"/>
    <dgm:cxn modelId="{E6FADDDD-9FD6-49C8-99FD-6F68E994E861}" type="presOf" srcId="{8EA4CB89-97F6-48BC-8F4E-A90FFE06BBD6}" destId="{37E60237-72F1-4FB2-8BFD-5F78C5DBEE1B}" srcOrd="0" destOrd="0" presId="urn:microsoft.com/office/officeart/2005/8/layout/orgChart1"/>
    <dgm:cxn modelId="{D786476B-85BA-49A3-A186-AF77A6294587}" type="presOf" srcId="{95874CEF-DC3A-4645-82A2-F57FCECDE0EF}" destId="{7B0E010A-3EB1-4C49-A424-95D4202E3F47}" srcOrd="0" destOrd="0" presId="urn:microsoft.com/office/officeart/2005/8/layout/orgChart1"/>
    <dgm:cxn modelId="{A5AC377A-223D-4B6A-82CE-F01E1FEFC61F}" type="presOf" srcId="{B7939E33-F28A-418C-9350-A0D300664FF6}" destId="{F77C14EC-934E-46AD-8243-3A0F720AC42D}" srcOrd="0" destOrd="0" presId="urn:microsoft.com/office/officeart/2005/8/layout/orgChart1"/>
    <dgm:cxn modelId="{C87FE559-AFB7-456F-A1B3-849E0973BBDA}" type="presOf" srcId="{3312D2F0-4ECC-4530-912B-6EA95A4477EA}" destId="{4236C148-9CBC-421B-A71F-5AFAB4BE27D3}" srcOrd="0" destOrd="0" presId="urn:microsoft.com/office/officeart/2005/8/layout/orgChart1"/>
    <dgm:cxn modelId="{8CAFE6E2-5342-41D7-ADC1-A260002AE4D0}" type="presOf" srcId="{F92EF860-190B-47D6-BFA7-655B48F081DD}" destId="{D7D08373-B849-4EB5-BF15-E7C75F5CC910}" srcOrd="0" destOrd="0" presId="urn:microsoft.com/office/officeart/2005/8/layout/orgChart1"/>
    <dgm:cxn modelId="{2269A372-1282-4D4F-93C8-5AF3C5B20DA1}" type="presOf" srcId="{E8714BC6-C2C4-4397-8AA5-6258D51D7B3E}" destId="{84F781A8-99BA-4D4C-8DE4-50F88D9ABB67}" srcOrd="0" destOrd="0" presId="urn:microsoft.com/office/officeart/2005/8/layout/orgChart1"/>
    <dgm:cxn modelId="{B6E0E7C5-D58F-4955-8D9C-F738DFB0316F}" type="presOf" srcId="{02BDC0D6-965B-4249-A517-CDD1297DCE2A}" destId="{749E683B-6AB3-4113-9C3E-A4FD7FF21CB2}" srcOrd="0" destOrd="0" presId="urn:microsoft.com/office/officeart/2005/8/layout/orgChart1"/>
    <dgm:cxn modelId="{9AFDF852-6CA8-4A4B-961C-895BE43DC2EF}" type="presOf" srcId="{CF40A40D-779D-4853-8F9A-6A530A476482}" destId="{B98F24B2-A5F0-4BB3-9723-3D11D6426F12}" srcOrd="1" destOrd="0" presId="urn:microsoft.com/office/officeart/2005/8/layout/orgChart1"/>
    <dgm:cxn modelId="{0862659B-E82E-41B3-A21D-13A9CE48DB92}" type="presOf" srcId="{CA59B2DE-5BF8-456C-B92F-C9D3BBB9050F}" destId="{5D9F9A00-33CC-4501-BD1A-A7172F3DB2EF}" srcOrd="0" destOrd="0" presId="urn:microsoft.com/office/officeart/2005/8/layout/orgChart1"/>
    <dgm:cxn modelId="{66A03E0D-EDA0-4B8F-AD82-100CF97045EA}" srcId="{95874CEF-DC3A-4645-82A2-F57FCECDE0EF}" destId="{02BDC0D6-965B-4249-A517-CDD1297DCE2A}" srcOrd="0" destOrd="0" parTransId="{9523D361-C52D-4D96-B083-706A73A295A5}" sibTransId="{3CB5BB56-1F0E-4165-A566-40F62BDF9FBB}"/>
    <dgm:cxn modelId="{E10824EF-0EEF-429B-8DB1-14E927204509}" type="presOf" srcId="{02BDC0D6-965B-4249-A517-CDD1297DCE2A}" destId="{ABD57096-5EBE-412A-A18A-F094A5749982}" srcOrd="1" destOrd="0" presId="urn:microsoft.com/office/officeart/2005/8/layout/orgChart1"/>
    <dgm:cxn modelId="{35C77D38-3FC3-4075-BFFD-7E9C91B8E7B0}" srcId="{9B3682D2-775A-474D-A47B-209334C2A027}" destId="{40CCFE91-81C6-4F0E-991D-F9E0616D8D92}" srcOrd="0" destOrd="0" parTransId="{B427C3E6-1611-4CD8-AD0E-BA4CA6842DC8}" sibTransId="{CC805B8C-3259-4C69-AED9-CD76E351B43E}"/>
    <dgm:cxn modelId="{B16FC33A-7D6D-40AE-BD8A-D39D18B7BC31}" type="presOf" srcId="{9BF016A1-982E-4A32-9BA9-28421345C9D6}" destId="{EC73EF14-9DEC-4AB1-98BB-5DEFEA638CE6}" srcOrd="1" destOrd="0" presId="urn:microsoft.com/office/officeart/2005/8/layout/orgChart1"/>
    <dgm:cxn modelId="{D2B9A89F-F183-4394-8E0B-D6C71E2CAC10}" type="presOf" srcId="{E2B9C09B-EB4C-42FD-B419-C3E85BBC594A}" destId="{00379E7E-3F79-4F2E-8EB8-8AFB792D22B4}" srcOrd="0" destOrd="0" presId="urn:microsoft.com/office/officeart/2005/8/layout/orgChart1"/>
    <dgm:cxn modelId="{A1107E91-6F9C-49BF-BCBB-F1F8E3896F56}" type="presOf" srcId="{8D44B717-F98C-4D20-8F9B-A007097DAC53}" destId="{38DED6FA-0939-43F7-867D-3A8ACDAE9D50}" srcOrd="0" destOrd="0" presId="urn:microsoft.com/office/officeart/2005/8/layout/orgChart1"/>
    <dgm:cxn modelId="{AA8F8435-642D-4F69-A6F4-5BE2BB3C3265}" type="presOf" srcId="{05F86C06-74D2-4A44-9FFE-97E8361AD935}" destId="{827BEB3B-2358-4D27-93A9-2FD7D9EC7A93}" srcOrd="0" destOrd="0" presId="urn:microsoft.com/office/officeart/2005/8/layout/orgChart1"/>
    <dgm:cxn modelId="{52FA669D-40AE-47EF-BC34-60F77D3561E4}" type="presOf" srcId="{1ED583A3-B800-4F0D-BEA8-57C36916AD8A}" destId="{7ED99B38-69AA-4851-945A-24E7E828FDDF}" srcOrd="1" destOrd="0" presId="urn:microsoft.com/office/officeart/2005/8/layout/orgChart1"/>
    <dgm:cxn modelId="{0B661EC6-DE97-43F2-ADF6-E0A0005FC7A6}" type="presOf" srcId="{05F86C06-74D2-4A44-9FFE-97E8361AD935}" destId="{E4966804-6A8B-411D-AB52-E852AD73BFA0}" srcOrd="1" destOrd="0" presId="urn:microsoft.com/office/officeart/2005/8/layout/orgChart1"/>
    <dgm:cxn modelId="{A782AC47-3520-461B-98B4-C44D0F99293B}" srcId="{CF40A40D-779D-4853-8F9A-6A530A476482}" destId="{05F86C06-74D2-4A44-9FFE-97E8361AD935}" srcOrd="2" destOrd="0" parTransId="{E2B9C09B-EB4C-42FD-B419-C3E85BBC594A}" sibTransId="{769C375A-6E15-44F4-90F4-883272272B59}"/>
    <dgm:cxn modelId="{C7D2CDB8-1D76-4C01-A8D4-E0304C9016DD}" srcId="{5B40B074-1C58-4DBE-8DBD-2C009300A4D5}" destId="{1ED583A3-B800-4F0D-BEA8-57C36916AD8A}" srcOrd="0" destOrd="0" parTransId="{8D44B717-F98C-4D20-8F9B-A007097DAC53}" sibTransId="{F94D0F3E-5E80-4055-825D-994302A598C3}"/>
    <dgm:cxn modelId="{1BABC919-5346-4229-84DA-38502213374E}" type="presOf" srcId="{1ED583A3-B800-4F0D-BEA8-57C36916AD8A}" destId="{D915B10C-FBA8-4F35-9333-88406A204042}" srcOrd="0" destOrd="0" presId="urn:microsoft.com/office/officeart/2005/8/layout/orgChart1"/>
    <dgm:cxn modelId="{B3453193-68F7-4532-95DC-E20A14C8E799}" type="presOf" srcId="{9BF016A1-982E-4A32-9BA9-28421345C9D6}" destId="{AE8BCDC2-7C21-4A25-852F-8D5A0257BCA0}" srcOrd="0" destOrd="0" presId="urn:microsoft.com/office/officeart/2005/8/layout/orgChart1"/>
    <dgm:cxn modelId="{CCE210F5-E1DF-41A5-ABD4-279E662078A1}" type="presOf" srcId="{085D5045-8D30-4740-B0CA-0E35BC2A4E1A}" destId="{2C74DBEB-436B-4B61-92F6-9C76D48E8395}" srcOrd="1" destOrd="0" presId="urn:microsoft.com/office/officeart/2005/8/layout/orgChart1"/>
    <dgm:cxn modelId="{5B4403DA-F776-4B0E-A702-DC7AF14C4BED}" type="presOf" srcId="{F92EF860-190B-47D6-BFA7-655B48F081DD}" destId="{F30E4CA6-CE0C-4DCC-9E78-5119E7C7F875}" srcOrd="1" destOrd="0" presId="urn:microsoft.com/office/officeart/2005/8/layout/orgChart1"/>
    <dgm:cxn modelId="{017AFCF3-13BE-4E7D-8FF9-F4CD0AAB5B15}" type="presOf" srcId="{CB44C0EA-6D5F-4126-8ECA-3592DBB63721}" destId="{D8E99F31-723B-4962-9465-F5B0074DEF62}" srcOrd="0" destOrd="0" presId="urn:microsoft.com/office/officeart/2005/8/layout/orgChart1"/>
    <dgm:cxn modelId="{88C950FC-34D0-44AF-B3E4-5A482B38D314}" srcId="{5B40B074-1C58-4DBE-8DBD-2C009300A4D5}" destId="{F5D1A695-4385-470E-85F5-B94349EAA6CA}" srcOrd="1" destOrd="0" parTransId="{CB44C0EA-6D5F-4126-8ECA-3592DBB63721}" sibTransId="{19533F76-B46D-42B3-B9AF-3325CCD472AB}"/>
    <dgm:cxn modelId="{C488E009-F1FE-48E8-A155-C3400DE9FB51}" type="presOf" srcId="{0CBA6D1E-BBBD-4CD0-91DC-585418F2856E}" destId="{131F2ADB-1464-4D57-9D6C-CA04874CDBED}" srcOrd="0" destOrd="0" presId="urn:microsoft.com/office/officeart/2005/8/layout/orgChart1"/>
    <dgm:cxn modelId="{F748078A-0C61-401B-9F33-AFBCBA39DCC2}" type="presOf" srcId="{0CBA6D1E-BBBD-4CD0-91DC-585418F2856E}" destId="{8AC88078-6693-4096-A46D-40BB03E392AF}" srcOrd="1" destOrd="0" presId="urn:microsoft.com/office/officeart/2005/8/layout/orgChart1"/>
    <dgm:cxn modelId="{26DE8FFF-E999-48A0-BC66-7C0A6EE95135}" type="presOf" srcId="{F5D1A695-4385-470E-85F5-B94349EAA6CA}" destId="{4E1B1461-B2AD-47CF-B892-A8CA7D6A9330}" srcOrd="1" destOrd="0" presId="urn:microsoft.com/office/officeart/2005/8/layout/orgChart1"/>
    <dgm:cxn modelId="{298A5EFE-735D-4E57-AFA5-02C5B0C16A49}" srcId="{CF40A40D-779D-4853-8F9A-6A530A476482}" destId="{9BF016A1-982E-4A32-9BA9-28421345C9D6}" srcOrd="1" destOrd="0" parTransId="{B7939E33-F28A-418C-9350-A0D300664FF6}" sibTransId="{AB9F4C46-B9C6-48CC-BC08-26D2AEDCCB9A}"/>
    <dgm:cxn modelId="{4A138ECC-9375-47A8-B544-F11AF3720DE1}" type="presOf" srcId="{CF40A40D-779D-4853-8F9A-6A530A476482}" destId="{80B44264-2830-4FB8-B1C9-013D9DAB5D67}" srcOrd="0" destOrd="0" presId="urn:microsoft.com/office/officeart/2005/8/layout/orgChart1"/>
    <dgm:cxn modelId="{928546FC-3901-4E9C-A8C0-F2E98CCE54C1}" srcId="{CF40A40D-779D-4853-8F9A-6A530A476482}" destId="{F92EF860-190B-47D6-BFA7-655B48F081DD}" srcOrd="0" destOrd="0" parTransId="{B5E0B043-E6B6-4B64-A8CA-D24C1D7EAA77}" sibTransId="{F7BF3E2A-5A65-45BE-8A25-66098A346D8A}"/>
    <dgm:cxn modelId="{66547625-6E4F-4729-846D-BB1592994CD3}" srcId="{02BDC0D6-965B-4249-A517-CDD1297DCE2A}" destId="{9B3682D2-775A-474D-A47B-209334C2A027}" srcOrd="2" destOrd="0" parTransId="{CA59B2DE-5BF8-456C-B92F-C9D3BBB9050F}" sibTransId="{7978E62B-FF32-4E32-82BA-775EC19D7844}"/>
    <dgm:cxn modelId="{0966E5E7-2087-4E07-8BF0-5D643E893E42}" type="presOf" srcId="{BD23E5ED-6EA2-4E8E-B13F-7E31839BC7EB}" destId="{AE22BCD4-247E-4544-9E61-5F4E43742448}" srcOrd="0" destOrd="0" presId="urn:microsoft.com/office/officeart/2005/8/layout/orgChart1"/>
    <dgm:cxn modelId="{81CB849A-4FFC-49D4-BE8A-3AFE46F2B9C9}" type="presOf" srcId="{5B40B074-1C58-4DBE-8DBD-2C009300A4D5}" destId="{CCB87B6B-D50F-41AC-A9B2-9777D21FAE28}" srcOrd="0" destOrd="0" presId="urn:microsoft.com/office/officeart/2005/8/layout/orgChart1"/>
    <dgm:cxn modelId="{35C01B19-F84D-4F17-AC59-BF1079D9C8FF}" type="presOf" srcId="{40CCFE91-81C6-4F0E-991D-F9E0616D8D92}" destId="{ECCBBCB6-CCBD-4DDA-A10E-8DE92EE29F35}" srcOrd="0" destOrd="0" presId="urn:microsoft.com/office/officeart/2005/8/layout/orgChart1"/>
    <dgm:cxn modelId="{922BBC87-7468-4984-B769-E9C3E9144A5F}" type="presOf" srcId="{F5D1A695-4385-470E-85F5-B94349EAA6CA}" destId="{55C51E8B-51A6-4844-8688-64B383043E42}" srcOrd="0" destOrd="0" presId="urn:microsoft.com/office/officeart/2005/8/layout/orgChart1"/>
    <dgm:cxn modelId="{56EEED29-3635-4D68-90A5-7C04E45E6936}" type="presOf" srcId="{9B3682D2-775A-474D-A47B-209334C2A027}" destId="{62DDD21B-A5AE-45E4-A3E3-BB5C99D521BD}" srcOrd="0" destOrd="0" presId="urn:microsoft.com/office/officeart/2005/8/layout/orgChart1"/>
    <dgm:cxn modelId="{DF84A47D-7359-43E2-A630-3BA1F94F9FC0}" srcId="{02BDC0D6-965B-4249-A517-CDD1297DCE2A}" destId="{CF40A40D-779D-4853-8F9A-6A530A476482}" srcOrd="0" destOrd="0" parTransId="{BD23E5ED-6EA2-4E8E-B13F-7E31839BC7EB}" sibTransId="{958C977C-3797-418A-9B2C-E63D8136416D}"/>
    <dgm:cxn modelId="{3749F389-BBA5-477E-B9C9-D350740B65C6}" type="presOf" srcId="{B427C3E6-1611-4CD8-AD0E-BA4CA6842DC8}" destId="{29599156-5792-49E7-B8B1-1109291FA48D}" srcOrd="0" destOrd="0" presId="urn:microsoft.com/office/officeart/2005/8/layout/orgChart1"/>
    <dgm:cxn modelId="{B4A37A21-E1C2-4FA5-A424-0804ADC2D970}" type="presOf" srcId="{40CCFE91-81C6-4F0E-991D-F9E0616D8D92}" destId="{4ED1CA12-F96E-4ADB-8756-333E2BC274B7}" srcOrd="1" destOrd="0" presId="urn:microsoft.com/office/officeart/2005/8/layout/orgChart1"/>
    <dgm:cxn modelId="{08B28B9D-F043-48AB-9164-FA9A761626F8}" type="presOf" srcId="{B5E0B043-E6B6-4B64-A8CA-D24C1D7EAA77}" destId="{29FAD1F9-4C39-46EB-A99B-F2E72754D951}" srcOrd="0" destOrd="0" presId="urn:microsoft.com/office/officeart/2005/8/layout/orgChart1"/>
    <dgm:cxn modelId="{A64B59DC-A4F9-4686-B7C8-D28A9C99AEC2}" srcId="{9B3682D2-775A-474D-A47B-209334C2A027}" destId="{085D5045-8D30-4740-B0CA-0E35BC2A4E1A}" srcOrd="1" destOrd="0" parTransId="{8EA4CB89-97F6-48BC-8F4E-A90FFE06BBD6}" sibTransId="{A1C161E1-CD4A-4097-8D88-EB0276CAA45C}"/>
    <dgm:cxn modelId="{62D79889-11F2-47C9-889B-7A8B24E70D4F}" srcId="{02BDC0D6-965B-4249-A517-CDD1297DCE2A}" destId="{5B40B074-1C58-4DBE-8DBD-2C009300A4D5}" srcOrd="1" destOrd="0" parTransId="{3312D2F0-4ECC-4530-912B-6EA95A4477EA}" sibTransId="{357FE804-5DC3-4097-AAE8-D227AFA95206}"/>
    <dgm:cxn modelId="{90159ABC-4839-4A9F-BA88-FF3A5C10B1A2}" type="presOf" srcId="{5B40B074-1C58-4DBE-8DBD-2C009300A4D5}" destId="{565C49A4-383F-45D0-9622-55B604E5BAB4}" srcOrd="1" destOrd="0" presId="urn:microsoft.com/office/officeart/2005/8/layout/orgChart1"/>
    <dgm:cxn modelId="{E5CE3F7F-E111-499F-A74A-CAE3FBBADD49}" type="presOf" srcId="{085D5045-8D30-4740-B0CA-0E35BC2A4E1A}" destId="{93FB823D-14F7-4696-A74D-C3C7A7072F85}" srcOrd="0" destOrd="0" presId="urn:microsoft.com/office/officeart/2005/8/layout/orgChart1"/>
    <dgm:cxn modelId="{079D069A-33AD-4FA8-BC70-1BB541D8E48F}" type="presOf" srcId="{9B3682D2-775A-474D-A47B-209334C2A027}" destId="{62958AFC-4DA1-4951-A917-5BA015DFDC52}" srcOrd="1" destOrd="0" presId="urn:microsoft.com/office/officeart/2005/8/layout/orgChart1"/>
    <dgm:cxn modelId="{A0FF1307-7134-4D30-BD09-4DE20740F5EE}" type="presParOf" srcId="{7B0E010A-3EB1-4C49-A424-95D4202E3F47}" destId="{85B7B2B6-A8C5-4108-A0D2-949515E6F16E}" srcOrd="0" destOrd="0" presId="urn:microsoft.com/office/officeart/2005/8/layout/orgChart1"/>
    <dgm:cxn modelId="{B1CDF54C-640E-495B-8DD6-E08B6B65F30D}" type="presParOf" srcId="{85B7B2B6-A8C5-4108-A0D2-949515E6F16E}" destId="{8F95CCCF-E590-41E0-8DEF-6391784E6F86}" srcOrd="0" destOrd="0" presId="urn:microsoft.com/office/officeart/2005/8/layout/orgChart1"/>
    <dgm:cxn modelId="{6120CEC0-ED7D-4BB9-B21A-8C19050389B9}" type="presParOf" srcId="{8F95CCCF-E590-41E0-8DEF-6391784E6F86}" destId="{749E683B-6AB3-4113-9C3E-A4FD7FF21CB2}" srcOrd="0" destOrd="0" presId="urn:microsoft.com/office/officeart/2005/8/layout/orgChart1"/>
    <dgm:cxn modelId="{2C4504CF-086A-492D-B3E9-3D8D1C7CBB63}" type="presParOf" srcId="{8F95CCCF-E590-41E0-8DEF-6391784E6F86}" destId="{ABD57096-5EBE-412A-A18A-F094A5749982}" srcOrd="1" destOrd="0" presId="urn:microsoft.com/office/officeart/2005/8/layout/orgChart1"/>
    <dgm:cxn modelId="{998D1AD7-FD4F-4BD1-9C79-543FF2681B1F}" type="presParOf" srcId="{85B7B2B6-A8C5-4108-A0D2-949515E6F16E}" destId="{EA67AC2F-5EC1-46BA-9CE1-6CE246A71706}" srcOrd="1" destOrd="0" presId="urn:microsoft.com/office/officeart/2005/8/layout/orgChart1"/>
    <dgm:cxn modelId="{326A9F71-EFE9-417E-83A4-F2E93977E1C0}" type="presParOf" srcId="{EA67AC2F-5EC1-46BA-9CE1-6CE246A71706}" destId="{AE22BCD4-247E-4544-9E61-5F4E43742448}" srcOrd="0" destOrd="0" presId="urn:microsoft.com/office/officeart/2005/8/layout/orgChart1"/>
    <dgm:cxn modelId="{42AFA314-30CB-44ED-BC6C-7021F6CD0AD7}" type="presParOf" srcId="{EA67AC2F-5EC1-46BA-9CE1-6CE246A71706}" destId="{E4D383EC-FF6B-4D45-A0CE-A5A62C3139AE}" srcOrd="1" destOrd="0" presId="urn:microsoft.com/office/officeart/2005/8/layout/orgChart1"/>
    <dgm:cxn modelId="{4A734CF8-D958-4D93-9259-07FF3653ADCC}" type="presParOf" srcId="{E4D383EC-FF6B-4D45-A0CE-A5A62C3139AE}" destId="{5EA62D2C-0FC1-49F3-BB3C-1D27AB451604}" srcOrd="0" destOrd="0" presId="urn:microsoft.com/office/officeart/2005/8/layout/orgChart1"/>
    <dgm:cxn modelId="{2C55C606-5B5A-4D57-98C4-29E7ED139A11}" type="presParOf" srcId="{5EA62D2C-0FC1-49F3-BB3C-1D27AB451604}" destId="{80B44264-2830-4FB8-B1C9-013D9DAB5D67}" srcOrd="0" destOrd="0" presId="urn:microsoft.com/office/officeart/2005/8/layout/orgChart1"/>
    <dgm:cxn modelId="{0EFD05BA-A675-4B81-8833-7730A34E459F}" type="presParOf" srcId="{5EA62D2C-0FC1-49F3-BB3C-1D27AB451604}" destId="{B98F24B2-A5F0-4BB3-9723-3D11D6426F12}" srcOrd="1" destOrd="0" presId="urn:microsoft.com/office/officeart/2005/8/layout/orgChart1"/>
    <dgm:cxn modelId="{9CABC20E-FB9B-425D-8DC2-8CECC95AF488}" type="presParOf" srcId="{E4D383EC-FF6B-4D45-A0CE-A5A62C3139AE}" destId="{4A0E899E-02FC-48C9-8AEA-31B8F8DA05A0}" srcOrd="1" destOrd="0" presId="urn:microsoft.com/office/officeart/2005/8/layout/orgChart1"/>
    <dgm:cxn modelId="{8EA84414-FBA1-4655-9BBF-D5AACC58D39C}" type="presParOf" srcId="{4A0E899E-02FC-48C9-8AEA-31B8F8DA05A0}" destId="{29FAD1F9-4C39-46EB-A99B-F2E72754D951}" srcOrd="0" destOrd="0" presId="urn:microsoft.com/office/officeart/2005/8/layout/orgChart1"/>
    <dgm:cxn modelId="{5667A06A-588D-41AF-8AA6-E701260E2CDE}" type="presParOf" srcId="{4A0E899E-02FC-48C9-8AEA-31B8F8DA05A0}" destId="{EE0CD875-BE6D-4ECB-9D28-79E351BC2ACD}" srcOrd="1" destOrd="0" presId="urn:microsoft.com/office/officeart/2005/8/layout/orgChart1"/>
    <dgm:cxn modelId="{87359D2F-F1B3-4242-A1D1-195FBE58B7BB}" type="presParOf" srcId="{EE0CD875-BE6D-4ECB-9D28-79E351BC2ACD}" destId="{7BC165A1-FE8D-4E82-8E20-FB86AF374805}" srcOrd="0" destOrd="0" presId="urn:microsoft.com/office/officeart/2005/8/layout/orgChart1"/>
    <dgm:cxn modelId="{E7E5C07D-F826-455A-BABE-846E75B39D91}" type="presParOf" srcId="{7BC165A1-FE8D-4E82-8E20-FB86AF374805}" destId="{D7D08373-B849-4EB5-BF15-E7C75F5CC910}" srcOrd="0" destOrd="0" presId="urn:microsoft.com/office/officeart/2005/8/layout/orgChart1"/>
    <dgm:cxn modelId="{871CA257-AE40-4966-8E15-F0735A138FCB}" type="presParOf" srcId="{7BC165A1-FE8D-4E82-8E20-FB86AF374805}" destId="{F30E4CA6-CE0C-4DCC-9E78-5119E7C7F875}" srcOrd="1" destOrd="0" presId="urn:microsoft.com/office/officeart/2005/8/layout/orgChart1"/>
    <dgm:cxn modelId="{E79AA2E0-428A-4AC3-BAB1-1EE7A037C729}" type="presParOf" srcId="{EE0CD875-BE6D-4ECB-9D28-79E351BC2ACD}" destId="{836C896B-61D0-4575-9FCB-EEC3AD95D08B}" srcOrd="1" destOrd="0" presId="urn:microsoft.com/office/officeart/2005/8/layout/orgChart1"/>
    <dgm:cxn modelId="{FEAED498-0CBC-487D-BEB3-4A580671DB5A}" type="presParOf" srcId="{EE0CD875-BE6D-4ECB-9D28-79E351BC2ACD}" destId="{0E58B832-8E46-4BAF-9FCA-D0779B8C3123}" srcOrd="2" destOrd="0" presId="urn:microsoft.com/office/officeart/2005/8/layout/orgChart1"/>
    <dgm:cxn modelId="{C09FBFB9-D4EC-44D8-A3FD-F81490239E92}" type="presParOf" srcId="{4A0E899E-02FC-48C9-8AEA-31B8F8DA05A0}" destId="{F77C14EC-934E-46AD-8243-3A0F720AC42D}" srcOrd="2" destOrd="0" presId="urn:microsoft.com/office/officeart/2005/8/layout/orgChart1"/>
    <dgm:cxn modelId="{3FA46A10-3F95-47BC-B8EF-4E48AB071777}" type="presParOf" srcId="{4A0E899E-02FC-48C9-8AEA-31B8F8DA05A0}" destId="{5391E5AF-A034-42F8-AB8E-99D0D62B688B}" srcOrd="3" destOrd="0" presId="urn:microsoft.com/office/officeart/2005/8/layout/orgChart1"/>
    <dgm:cxn modelId="{BA8CCC8D-9A39-463D-B5A4-7FB475AB9564}" type="presParOf" srcId="{5391E5AF-A034-42F8-AB8E-99D0D62B688B}" destId="{4ECCD297-F730-4188-8637-21019C86AE08}" srcOrd="0" destOrd="0" presId="urn:microsoft.com/office/officeart/2005/8/layout/orgChart1"/>
    <dgm:cxn modelId="{028B6450-895E-4EDD-ABC0-5E375A79C1AC}" type="presParOf" srcId="{4ECCD297-F730-4188-8637-21019C86AE08}" destId="{AE8BCDC2-7C21-4A25-852F-8D5A0257BCA0}" srcOrd="0" destOrd="0" presId="urn:microsoft.com/office/officeart/2005/8/layout/orgChart1"/>
    <dgm:cxn modelId="{B40A1F09-2136-4565-9FCC-5A34432F5EE4}" type="presParOf" srcId="{4ECCD297-F730-4188-8637-21019C86AE08}" destId="{EC73EF14-9DEC-4AB1-98BB-5DEFEA638CE6}" srcOrd="1" destOrd="0" presId="urn:microsoft.com/office/officeart/2005/8/layout/orgChart1"/>
    <dgm:cxn modelId="{692D9B75-6AB9-4AB2-9DF5-CE632022BAD3}" type="presParOf" srcId="{5391E5AF-A034-42F8-AB8E-99D0D62B688B}" destId="{501297F2-A1ED-45FC-B3A8-39D18B8ABE13}" srcOrd="1" destOrd="0" presId="urn:microsoft.com/office/officeart/2005/8/layout/orgChart1"/>
    <dgm:cxn modelId="{D1E52EE4-EB7D-4F85-ADDF-7ECE3EB15D97}" type="presParOf" srcId="{5391E5AF-A034-42F8-AB8E-99D0D62B688B}" destId="{FE5CEBEA-8DC4-4A5B-B06A-144A4B50409F}" srcOrd="2" destOrd="0" presId="urn:microsoft.com/office/officeart/2005/8/layout/orgChart1"/>
    <dgm:cxn modelId="{196B7F94-DC84-4841-B326-15545FE9364E}" type="presParOf" srcId="{4A0E899E-02FC-48C9-8AEA-31B8F8DA05A0}" destId="{00379E7E-3F79-4F2E-8EB8-8AFB792D22B4}" srcOrd="4" destOrd="0" presId="urn:microsoft.com/office/officeart/2005/8/layout/orgChart1"/>
    <dgm:cxn modelId="{86E7B3AA-387E-4B45-A000-32008EFF4241}" type="presParOf" srcId="{4A0E899E-02FC-48C9-8AEA-31B8F8DA05A0}" destId="{CE335679-703A-4D49-A195-5F4084A5280C}" srcOrd="5" destOrd="0" presId="urn:microsoft.com/office/officeart/2005/8/layout/orgChart1"/>
    <dgm:cxn modelId="{8B9D5A3B-468B-408B-BB54-E2DB09D3E43F}" type="presParOf" srcId="{CE335679-703A-4D49-A195-5F4084A5280C}" destId="{6B4A5897-3FD3-44D3-BB5A-6A55BFEA56CB}" srcOrd="0" destOrd="0" presId="urn:microsoft.com/office/officeart/2005/8/layout/orgChart1"/>
    <dgm:cxn modelId="{3EA23BD4-705E-40EA-87A2-103C6851A527}" type="presParOf" srcId="{6B4A5897-3FD3-44D3-BB5A-6A55BFEA56CB}" destId="{827BEB3B-2358-4D27-93A9-2FD7D9EC7A93}" srcOrd="0" destOrd="0" presId="urn:microsoft.com/office/officeart/2005/8/layout/orgChart1"/>
    <dgm:cxn modelId="{3F3FFADD-5742-4580-AB2D-1AE5C2A81462}" type="presParOf" srcId="{6B4A5897-3FD3-44D3-BB5A-6A55BFEA56CB}" destId="{E4966804-6A8B-411D-AB52-E852AD73BFA0}" srcOrd="1" destOrd="0" presId="urn:microsoft.com/office/officeart/2005/8/layout/orgChart1"/>
    <dgm:cxn modelId="{2078507F-F1A1-4EB8-8B4F-A9DA431CD9D2}" type="presParOf" srcId="{CE335679-703A-4D49-A195-5F4084A5280C}" destId="{E1F6593F-937B-4481-969F-D716EB844963}" srcOrd="1" destOrd="0" presId="urn:microsoft.com/office/officeart/2005/8/layout/orgChart1"/>
    <dgm:cxn modelId="{A8C5B7E4-B7D9-4F10-8CAE-628DFFB385ED}" type="presParOf" srcId="{CE335679-703A-4D49-A195-5F4084A5280C}" destId="{71E9E820-4150-439A-AAFD-2746B39AEB22}" srcOrd="2" destOrd="0" presId="urn:microsoft.com/office/officeart/2005/8/layout/orgChart1"/>
    <dgm:cxn modelId="{AC91D53C-8EF2-4AFE-A020-A8A29FBEA52E}" type="presParOf" srcId="{E4D383EC-FF6B-4D45-A0CE-A5A62C3139AE}" destId="{C5A6DE41-6196-4AFE-95D5-750BB0B1F7E4}" srcOrd="2" destOrd="0" presId="urn:microsoft.com/office/officeart/2005/8/layout/orgChart1"/>
    <dgm:cxn modelId="{F36CB3A3-D692-4669-91ED-B60DB86C79A5}" type="presParOf" srcId="{EA67AC2F-5EC1-46BA-9CE1-6CE246A71706}" destId="{4236C148-9CBC-421B-A71F-5AFAB4BE27D3}" srcOrd="2" destOrd="0" presId="urn:microsoft.com/office/officeart/2005/8/layout/orgChart1"/>
    <dgm:cxn modelId="{BC741F5F-7CA3-40B5-B227-3811860F5441}" type="presParOf" srcId="{EA67AC2F-5EC1-46BA-9CE1-6CE246A71706}" destId="{D2BA2363-C9EE-477F-9472-63CAB4FFE5B8}" srcOrd="3" destOrd="0" presId="urn:microsoft.com/office/officeart/2005/8/layout/orgChart1"/>
    <dgm:cxn modelId="{E1E594DB-AFD5-40E9-B3E9-ABD33E65DB37}" type="presParOf" srcId="{D2BA2363-C9EE-477F-9472-63CAB4FFE5B8}" destId="{D929C987-DFE3-49F3-9D25-8A6BC110EF58}" srcOrd="0" destOrd="0" presId="urn:microsoft.com/office/officeart/2005/8/layout/orgChart1"/>
    <dgm:cxn modelId="{C5D20E9E-890A-40C3-9A07-8FF22883B6D7}" type="presParOf" srcId="{D929C987-DFE3-49F3-9D25-8A6BC110EF58}" destId="{CCB87B6B-D50F-41AC-A9B2-9777D21FAE28}" srcOrd="0" destOrd="0" presId="urn:microsoft.com/office/officeart/2005/8/layout/orgChart1"/>
    <dgm:cxn modelId="{3F949804-D35F-47A3-9D13-224C18D99CD4}" type="presParOf" srcId="{D929C987-DFE3-49F3-9D25-8A6BC110EF58}" destId="{565C49A4-383F-45D0-9622-55B604E5BAB4}" srcOrd="1" destOrd="0" presId="urn:microsoft.com/office/officeart/2005/8/layout/orgChart1"/>
    <dgm:cxn modelId="{450D05E4-4F9F-4CC4-95B6-AC81F764EFEA}" type="presParOf" srcId="{D2BA2363-C9EE-477F-9472-63CAB4FFE5B8}" destId="{0991ECE4-5383-490F-8C3F-18D15C0564A8}" srcOrd="1" destOrd="0" presId="urn:microsoft.com/office/officeart/2005/8/layout/orgChart1"/>
    <dgm:cxn modelId="{3D776198-5831-4E4B-A727-889C9004B348}" type="presParOf" srcId="{0991ECE4-5383-490F-8C3F-18D15C0564A8}" destId="{38DED6FA-0939-43F7-867D-3A8ACDAE9D50}" srcOrd="0" destOrd="0" presId="urn:microsoft.com/office/officeart/2005/8/layout/orgChart1"/>
    <dgm:cxn modelId="{3D81436C-B3D9-4765-ACAA-34797FB54C4F}" type="presParOf" srcId="{0991ECE4-5383-490F-8C3F-18D15C0564A8}" destId="{EC2A42E9-DA73-40BC-BBC2-0E461878EB69}" srcOrd="1" destOrd="0" presId="urn:microsoft.com/office/officeart/2005/8/layout/orgChart1"/>
    <dgm:cxn modelId="{4602D469-2B9D-4433-BD47-B178D6D7D123}" type="presParOf" srcId="{EC2A42E9-DA73-40BC-BBC2-0E461878EB69}" destId="{FA08438B-C158-47C2-B8F4-A2A5279E8A66}" srcOrd="0" destOrd="0" presId="urn:microsoft.com/office/officeart/2005/8/layout/orgChart1"/>
    <dgm:cxn modelId="{335D7E18-21BA-477D-83A9-16698DDFEAE6}" type="presParOf" srcId="{FA08438B-C158-47C2-B8F4-A2A5279E8A66}" destId="{D915B10C-FBA8-4F35-9333-88406A204042}" srcOrd="0" destOrd="0" presId="urn:microsoft.com/office/officeart/2005/8/layout/orgChart1"/>
    <dgm:cxn modelId="{E0ABEF32-DA9A-4C90-BB0E-8423192EB330}" type="presParOf" srcId="{FA08438B-C158-47C2-B8F4-A2A5279E8A66}" destId="{7ED99B38-69AA-4851-945A-24E7E828FDDF}" srcOrd="1" destOrd="0" presId="urn:microsoft.com/office/officeart/2005/8/layout/orgChart1"/>
    <dgm:cxn modelId="{EF15A012-41CB-47C9-8683-C3C112DDB597}" type="presParOf" srcId="{EC2A42E9-DA73-40BC-BBC2-0E461878EB69}" destId="{20075134-7CCF-4B7C-B7F1-70D2E278C8B0}" srcOrd="1" destOrd="0" presId="urn:microsoft.com/office/officeart/2005/8/layout/orgChart1"/>
    <dgm:cxn modelId="{A7E0D033-09C3-4E5A-A372-0CA1F1AACD38}" type="presParOf" srcId="{EC2A42E9-DA73-40BC-BBC2-0E461878EB69}" destId="{8EBBEBC6-786B-43DD-9EE6-6FA084CAB6BD}" srcOrd="2" destOrd="0" presId="urn:microsoft.com/office/officeart/2005/8/layout/orgChart1"/>
    <dgm:cxn modelId="{5C8C1402-30C3-4641-8940-67320630C386}" type="presParOf" srcId="{0991ECE4-5383-490F-8C3F-18D15C0564A8}" destId="{D8E99F31-723B-4962-9465-F5B0074DEF62}" srcOrd="2" destOrd="0" presId="urn:microsoft.com/office/officeart/2005/8/layout/orgChart1"/>
    <dgm:cxn modelId="{E0FACCC3-C499-421F-96EC-83191E08A9AD}" type="presParOf" srcId="{0991ECE4-5383-490F-8C3F-18D15C0564A8}" destId="{59BF38B8-1F0C-461E-92F1-A9AA6F960099}" srcOrd="3" destOrd="0" presId="urn:microsoft.com/office/officeart/2005/8/layout/orgChart1"/>
    <dgm:cxn modelId="{8B76DD05-EA17-4065-9854-1C99F704C29C}" type="presParOf" srcId="{59BF38B8-1F0C-461E-92F1-A9AA6F960099}" destId="{93A250F5-98A0-4158-9C10-A1E298E60321}" srcOrd="0" destOrd="0" presId="urn:microsoft.com/office/officeart/2005/8/layout/orgChart1"/>
    <dgm:cxn modelId="{ED0CA15F-DCBA-4198-9BB8-91361BCC7530}" type="presParOf" srcId="{93A250F5-98A0-4158-9C10-A1E298E60321}" destId="{55C51E8B-51A6-4844-8688-64B383043E42}" srcOrd="0" destOrd="0" presId="urn:microsoft.com/office/officeart/2005/8/layout/orgChart1"/>
    <dgm:cxn modelId="{192027C0-1C95-47BA-B6A2-7D851103B85D}" type="presParOf" srcId="{93A250F5-98A0-4158-9C10-A1E298E60321}" destId="{4E1B1461-B2AD-47CF-B892-A8CA7D6A9330}" srcOrd="1" destOrd="0" presId="urn:microsoft.com/office/officeart/2005/8/layout/orgChart1"/>
    <dgm:cxn modelId="{4040A865-EC22-43EA-B298-0E9BF71E166A}" type="presParOf" srcId="{59BF38B8-1F0C-461E-92F1-A9AA6F960099}" destId="{6080BACB-E927-43F4-A535-88AB43440AD0}" srcOrd="1" destOrd="0" presId="urn:microsoft.com/office/officeart/2005/8/layout/orgChart1"/>
    <dgm:cxn modelId="{3795DA0E-D911-434C-AF66-6647C915A7EB}" type="presParOf" srcId="{59BF38B8-1F0C-461E-92F1-A9AA6F960099}" destId="{EE6AEAC6-545A-45FD-A237-D7AE3491681E}" srcOrd="2" destOrd="0" presId="urn:microsoft.com/office/officeart/2005/8/layout/orgChart1"/>
    <dgm:cxn modelId="{789C5DDA-E73B-41D0-851A-9E2D113E369F}" type="presParOf" srcId="{0991ECE4-5383-490F-8C3F-18D15C0564A8}" destId="{84F781A8-99BA-4D4C-8DE4-50F88D9ABB67}" srcOrd="4" destOrd="0" presId="urn:microsoft.com/office/officeart/2005/8/layout/orgChart1"/>
    <dgm:cxn modelId="{BB466FE9-57AB-4739-9172-D8854CAD94A7}" type="presParOf" srcId="{0991ECE4-5383-490F-8C3F-18D15C0564A8}" destId="{2735F7D4-6F85-4F00-8E07-976FA250B198}" srcOrd="5" destOrd="0" presId="urn:microsoft.com/office/officeart/2005/8/layout/orgChart1"/>
    <dgm:cxn modelId="{9BA2F267-5F43-4E0B-B9C5-81D798160022}" type="presParOf" srcId="{2735F7D4-6F85-4F00-8E07-976FA250B198}" destId="{A9B2F9FE-691C-47C3-A5D6-0164AFCB0A6F}" srcOrd="0" destOrd="0" presId="urn:microsoft.com/office/officeart/2005/8/layout/orgChart1"/>
    <dgm:cxn modelId="{53AA9C2D-EFB1-426A-97E3-1EED176133AE}" type="presParOf" srcId="{A9B2F9FE-691C-47C3-A5D6-0164AFCB0A6F}" destId="{131F2ADB-1464-4D57-9D6C-CA04874CDBED}" srcOrd="0" destOrd="0" presId="urn:microsoft.com/office/officeart/2005/8/layout/orgChart1"/>
    <dgm:cxn modelId="{38D678EA-A308-4005-83EE-625ADCC20929}" type="presParOf" srcId="{A9B2F9FE-691C-47C3-A5D6-0164AFCB0A6F}" destId="{8AC88078-6693-4096-A46D-40BB03E392AF}" srcOrd="1" destOrd="0" presId="urn:microsoft.com/office/officeart/2005/8/layout/orgChart1"/>
    <dgm:cxn modelId="{B2C8A447-135D-4F7B-8AE4-A2008D6DAE5C}" type="presParOf" srcId="{2735F7D4-6F85-4F00-8E07-976FA250B198}" destId="{85CEAE81-D1FF-42F3-91DC-54A991B6F326}" srcOrd="1" destOrd="0" presId="urn:microsoft.com/office/officeart/2005/8/layout/orgChart1"/>
    <dgm:cxn modelId="{49485B3B-4538-49D9-ACB0-383130CDCF9C}" type="presParOf" srcId="{2735F7D4-6F85-4F00-8E07-976FA250B198}" destId="{08386466-F71A-4D66-B425-C128E0F4DE68}" srcOrd="2" destOrd="0" presId="urn:microsoft.com/office/officeart/2005/8/layout/orgChart1"/>
    <dgm:cxn modelId="{7474BA66-AB68-47C9-8A0C-77BE8A4FBAD5}" type="presParOf" srcId="{D2BA2363-C9EE-477F-9472-63CAB4FFE5B8}" destId="{D16CD84C-6CCF-45EC-9FBD-3D6836DAA05E}" srcOrd="2" destOrd="0" presId="urn:microsoft.com/office/officeart/2005/8/layout/orgChart1"/>
    <dgm:cxn modelId="{EB964D7A-327C-44B5-8656-1944F848CC06}" type="presParOf" srcId="{EA67AC2F-5EC1-46BA-9CE1-6CE246A71706}" destId="{5D9F9A00-33CC-4501-BD1A-A7172F3DB2EF}" srcOrd="4" destOrd="0" presId="urn:microsoft.com/office/officeart/2005/8/layout/orgChart1"/>
    <dgm:cxn modelId="{60B99BF0-8813-4555-BBA0-7733D8FE3295}" type="presParOf" srcId="{EA67AC2F-5EC1-46BA-9CE1-6CE246A71706}" destId="{472191BB-489E-4716-A291-B273D8EFDF77}" srcOrd="5" destOrd="0" presId="urn:microsoft.com/office/officeart/2005/8/layout/orgChart1"/>
    <dgm:cxn modelId="{89EB00D3-6720-48BC-B3E8-09A7D5FABB4A}" type="presParOf" srcId="{472191BB-489E-4716-A291-B273D8EFDF77}" destId="{31E86FDD-2AD5-4553-899F-034391DBE638}" srcOrd="0" destOrd="0" presId="urn:microsoft.com/office/officeart/2005/8/layout/orgChart1"/>
    <dgm:cxn modelId="{044CC179-6AAE-4337-B4B9-EED1068D1676}" type="presParOf" srcId="{31E86FDD-2AD5-4553-899F-034391DBE638}" destId="{62DDD21B-A5AE-45E4-A3E3-BB5C99D521BD}" srcOrd="0" destOrd="0" presId="urn:microsoft.com/office/officeart/2005/8/layout/orgChart1"/>
    <dgm:cxn modelId="{BBAFA4EF-2728-4032-A687-C2E0EF8193FE}" type="presParOf" srcId="{31E86FDD-2AD5-4553-899F-034391DBE638}" destId="{62958AFC-4DA1-4951-A917-5BA015DFDC52}" srcOrd="1" destOrd="0" presId="urn:microsoft.com/office/officeart/2005/8/layout/orgChart1"/>
    <dgm:cxn modelId="{94EA19B9-FFD0-4A55-95C3-B452F02D00D9}" type="presParOf" srcId="{472191BB-489E-4716-A291-B273D8EFDF77}" destId="{C6F49741-B4E8-4836-B2ED-63F8DC06D69F}" srcOrd="1" destOrd="0" presId="urn:microsoft.com/office/officeart/2005/8/layout/orgChart1"/>
    <dgm:cxn modelId="{FF15B897-662F-4017-B1A8-44F4BBED5262}" type="presParOf" srcId="{C6F49741-B4E8-4836-B2ED-63F8DC06D69F}" destId="{29599156-5792-49E7-B8B1-1109291FA48D}" srcOrd="0" destOrd="0" presId="urn:microsoft.com/office/officeart/2005/8/layout/orgChart1"/>
    <dgm:cxn modelId="{D2ABFD59-6BEB-40C3-8627-C1F7259F5BED}" type="presParOf" srcId="{C6F49741-B4E8-4836-B2ED-63F8DC06D69F}" destId="{7D4F83EB-94C5-49B3-B7AE-92C85C28E184}" srcOrd="1" destOrd="0" presId="urn:microsoft.com/office/officeart/2005/8/layout/orgChart1"/>
    <dgm:cxn modelId="{E7EF7B6C-5FDF-41E1-80A9-12A221D23D50}" type="presParOf" srcId="{7D4F83EB-94C5-49B3-B7AE-92C85C28E184}" destId="{ED0454D3-1691-4385-91F9-6F3974C65078}" srcOrd="0" destOrd="0" presId="urn:microsoft.com/office/officeart/2005/8/layout/orgChart1"/>
    <dgm:cxn modelId="{7DF056CA-ABFE-4896-85B5-B084015ED889}" type="presParOf" srcId="{ED0454D3-1691-4385-91F9-6F3974C65078}" destId="{ECCBBCB6-CCBD-4DDA-A10E-8DE92EE29F35}" srcOrd="0" destOrd="0" presId="urn:microsoft.com/office/officeart/2005/8/layout/orgChart1"/>
    <dgm:cxn modelId="{122EAE84-CF98-4DC8-A265-606ECD138CEA}" type="presParOf" srcId="{ED0454D3-1691-4385-91F9-6F3974C65078}" destId="{4ED1CA12-F96E-4ADB-8756-333E2BC274B7}" srcOrd="1" destOrd="0" presId="urn:microsoft.com/office/officeart/2005/8/layout/orgChart1"/>
    <dgm:cxn modelId="{0294EACA-C9CB-49C4-9740-E19A6137048C}" type="presParOf" srcId="{7D4F83EB-94C5-49B3-B7AE-92C85C28E184}" destId="{17675C43-EB33-42B9-B3A5-76E952585F58}" srcOrd="1" destOrd="0" presId="urn:microsoft.com/office/officeart/2005/8/layout/orgChart1"/>
    <dgm:cxn modelId="{F1CE4FCF-4E1D-4548-B9B7-46D3FE7673F9}" type="presParOf" srcId="{7D4F83EB-94C5-49B3-B7AE-92C85C28E184}" destId="{45CB5543-5F8B-4743-9998-39AE86A76EB5}" srcOrd="2" destOrd="0" presId="urn:microsoft.com/office/officeart/2005/8/layout/orgChart1"/>
    <dgm:cxn modelId="{E0D14CD5-F9A3-429A-8F4F-86A311CFDB0B}" type="presParOf" srcId="{C6F49741-B4E8-4836-B2ED-63F8DC06D69F}" destId="{37E60237-72F1-4FB2-8BFD-5F78C5DBEE1B}" srcOrd="2" destOrd="0" presId="urn:microsoft.com/office/officeart/2005/8/layout/orgChart1"/>
    <dgm:cxn modelId="{63A429C9-0894-4EF0-9D58-C5AE03DB3975}" type="presParOf" srcId="{C6F49741-B4E8-4836-B2ED-63F8DC06D69F}" destId="{78F52458-C9E5-40EB-BD75-3FE299850DD7}" srcOrd="3" destOrd="0" presId="urn:microsoft.com/office/officeart/2005/8/layout/orgChart1"/>
    <dgm:cxn modelId="{1D820340-4E86-4797-97C1-0214DB9CC7F9}" type="presParOf" srcId="{78F52458-C9E5-40EB-BD75-3FE299850DD7}" destId="{3608D6CA-DF78-4CB1-BD9F-AB4AFD5ADD57}" srcOrd="0" destOrd="0" presId="urn:microsoft.com/office/officeart/2005/8/layout/orgChart1"/>
    <dgm:cxn modelId="{C562F1FB-A2DE-483B-8218-2BED183C2894}" type="presParOf" srcId="{3608D6CA-DF78-4CB1-BD9F-AB4AFD5ADD57}" destId="{93FB823D-14F7-4696-A74D-C3C7A7072F85}" srcOrd="0" destOrd="0" presId="urn:microsoft.com/office/officeart/2005/8/layout/orgChart1"/>
    <dgm:cxn modelId="{F167633A-91F1-4872-A73F-7A2CF8C996EA}" type="presParOf" srcId="{3608D6CA-DF78-4CB1-BD9F-AB4AFD5ADD57}" destId="{2C74DBEB-436B-4B61-92F6-9C76D48E8395}" srcOrd="1" destOrd="0" presId="urn:microsoft.com/office/officeart/2005/8/layout/orgChart1"/>
    <dgm:cxn modelId="{88526284-306D-4F40-B464-E15F8BA6CE24}" type="presParOf" srcId="{78F52458-C9E5-40EB-BD75-3FE299850DD7}" destId="{4D5AB93A-CAA1-4829-8026-5F87B84D09AD}" srcOrd="1" destOrd="0" presId="urn:microsoft.com/office/officeart/2005/8/layout/orgChart1"/>
    <dgm:cxn modelId="{9AC97268-82A5-46D4-A84B-DE97EDD8DE53}" type="presParOf" srcId="{78F52458-C9E5-40EB-BD75-3FE299850DD7}" destId="{9CA9784C-60FD-4CE8-8EAD-99A460A4C0F2}" srcOrd="2" destOrd="0" presId="urn:microsoft.com/office/officeart/2005/8/layout/orgChart1"/>
    <dgm:cxn modelId="{870ABDD3-C4CB-4356-BDA4-0B70F04E08A0}" type="presParOf" srcId="{472191BB-489E-4716-A291-B273D8EFDF77}" destId="{DCFC83B3-FF6F-4637-9981-4F922964BF66}" srcOrd="2" destOrd="0" presId="urn:microsoft.com/office/officeart/2005/8/layout/orgChart1"/>
    <dgm:cxn modelId="{32786C21-7A68-4CF2-A318-D6E57A86F5BB}" type="presParOf" srcId="{85B7B2B6-A8C5-4108-A0D2-949515E6F16E}" destId="{4E397A86-5816-404F-AE19-5393FDA8786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E5E2111-8A0D-4C3D-98EC-969E1906A4FB}" type="doc">
      <dgm:prSet loTypeId="urn:microsoft.com/office/officeart/2005/8/layout/hierarchy2" loCatId="hierarchy" qsTypeId="urn:microsoft.com/office/officeart/2005/8/quickstyle/simple3" qsCatId="simple" csTypeId="urn:microsoft.com/office/officeart/2005/8/colors/accent0_1" csCatId="mainScheme" phldr="1"/>
      <dgm:spPr/>
      <dgm:t>
        <a:bodyPr/>
        <a:lstStyle/>
        <a:p>
          <a:endParaRPr lang="ru-RU"/>
        </a:p>
      </dgm:t>
    </dgm:pt>
    <dgm:pt modelId="{80DAFC3D-759E-4101-AFEE-DE9D55004E7D}">
      <dgm:prSet phldrT="[Текст]" custT="1"/>
      <dgm:spPr/>
      <dgm:t>
        <a:bodyPr/>
        <a:lstStyle/>
        <a:p>
          <a:r>
            <a:rPr lang="ru-RU" sz="900" b="1">
              <a:latin typeface="Times New Roman" pitchFamily="18" charset="0"/>
              <a:cs typeface="Times New Roman" pitchFamily="18" charset="0"/>
            </a:rPr>
            <a:t>Педагогический </a:t>
          </a:r>
        </a:p>
        <a:p>
          <a:r>
            <a:rPr lang="ru-RU" sz="900" b="1">
              <a:latin typeface="Times New Roman" pitchFamily="18" charset="0"/>
              <a:cs typeface="Times New Roman" pitchFamily="18" charset="0"/>
            </a:rPr>
            <a:t>работник</a:t>
          </a:r>
        </a:p>
      </dgm:t>
    </dgm:pt>
    <dgm:pt modelId="{56C87F49-1B43-4DFD-9AA1-142D48D7E633}" type="parTrans" cxnId="{7D9721A2-CDED-45FC-A737-026E6CB3386F}">
      <dgm:prSet/>
      <dgm:spPr/>
      <dgm:t>
        <a:bodyPr/>
        <a:lstStyle/>
        <a:p>
          <a:endParaRPr lang="ru-RU" sz="900">
            <a:latin typeface="Times New Roman" pitchFamily="18" charset="0"/>
            <a:cs typeface="Times New Roman" pitchFamily="18" charset="0"/>
          </a:endParaRPr>
        </a:p>
      </dgm:t>
    </dgm:pt>
    <dgm:pt modelId="{9BC6BEF5-7AF5-45C3-BF70-29CD6C5C2F87}" type="sibTrans" cxnId="{7D9721A2-CDED-45FC-A737-026E6CB3386F}">
      <dgm:prSet/>
      <dgm:spPr/>
      <dgm:t>
        <a:bodyPr/>
        <a:lstStyle/>
        <a:p>
          <a:endParaRPr lang="ru-RU" sz="900">
            <a:latin typeface="Times New Roman" pitchFamily="18" charset="0"/>
            <a:cs typeface="Times New Roman" pitchFamily="18" charset="0"/>
          </a:endParaRPr>
        </a:p>
      </dgm:t>
    </dgm:pt>
    <dgm:pt modelId="{36796F23-FD70-49DF-912A-90002C976F98}">
      <dgm:prSet phldrT="[Текст]" custT="1"/>
      <dgm:spPr/>
      <dgm:t>
        <a:bodyPr/>
        <a:lstStyle/>
        <a:p>
          <a:r>
            <a:rPr lang="ru-RU" sz="900" b="1">
              <a:latin typeface="Times New Roman" pitchFamily="18" charset="0"/>
              <a:cs typeface="Times New Roman" pitchFamily="18" charset="0"/>
            </a:rPr>
            <a:t>Руководитель</a:t>
          </a:r>
        </a:p>
      </dgm:t>
    </dgm:pt>
    <dgm:pt modelId="{B57920D8-F5B8-485D-9483-47C666C84AB6}" type="parTrans" cxnId="{F12F403B-AF1F-44B0-9966-C567242D203A}">
      <dgm:prSet custT="1"/>
      <dgm:spPr/>
      <dgm:t>
        <a:bodyPr/>
        <a:lstStyle/>
        <a:p>
          <a:endParaRPr lang="ru-RU" sz="900">
            <a:latin typeface="Times New Roman" pitchFamily="18" charset="0"/>
            <a:cs typeface="Times New Roman" pitchFamily="18" charset="0"/>
          </a:endParaRPr>
        </a:p>
      </dgm:t>
    </dgm:pt>
    <dgm:pt modelId="{35CD8FF2-6A92-46B7-B39F-10FB6363E042}" type="sibTrans" cxnId="{F12F403B-AF1F-44B0-9966-C567242D203A}">
      <dgm:prSet/>
      <dgm:spPr/>
      <dgm:t>
        <a:bodyPr/>
        <a:lstStyle/>
        <a:p>
          <a:endParaRPr lang="ru-RU" sz="900">
            <a:latin typeface="Times New Roman" pitchFamily="18" charset="0"/>
            <a:cs typeface="Times New Roman" pitchFamily="18" charset="0"/>
          </a:endParaRPr>
        </a:p>
      </dgm:t>
    </dgm:pt>
    <dgm:pt modelId="{ACA102C2-796D-48D8-86DA-E5B58B09958E}">
      <dgm:prSet phldrT="[Текст]" custT="1"/>
      <dgm:spPr/>
      <dgm:t>
        <a:bodyPr/>
        <a:lstStyle/>
        <a:p>
          <a:r>
            <a:rPr lang="ru-RU" sz="900" b="1">
              <a:latin typeface="Times New Roman" pitchFamily="18" charset="0"/>
              <a:cs typeface="Times New Roman" pitchFamily="18" charset="0"/>
            </a:rPr>
            <a:t>незамедлительно</a:t>
          </a:r>
          <a:r>
            <a:rPr lang="ru-RU" sz="900">
              <a:latin typeface="Times New Roman" pitchFamily="18" charset="0"/>
              <a:cs typeface="Times New Roman" pitchFamily="18" charset="0"/>
            </a:rPr>
            <a:t> сообщает по телефону в </a:t>
          </a:r>
          <a:r>
            <a:rPr lang="ru-RU" sz="900" b="1">
              <a:latin typeface="Times New Roman" pitchFamily="18" charset="0"/>
              <a:cs typeface="Times New Roman" pitchFamily="18" charset="0"/>
            </a:rPr>
            <a:t>РУВД</a:t>
          </a:r>
          <a:r>
            <a:rPr lang="ru-RU" sz="900">
              <a:latin typeface="Times New Roman" pitchFamily="18" charset="0"/>
              <a:cs typeface="Times New Roman" pitchFamily="18" charset="0"/>
            </a:rPr>
            <a:t> для принятия мер реагирования, в тот же рабочий день либо не позднее следующего рабочего дня направляет письменную информацию в РУВД</a:t>
          </a:r>
        </a:p>
      </dgm:t>
    </dgm:pt>
    <dgm:pt modelId="{E8A1DD59-0729-4504-A6A1-CA4FDA14EDF2}" type="parTrans" cxnId="{B776E5C1-5DE1-4E8E-95A6-46ECBC4B97E1}">
      <dgm:prSet custT="1"/>
      <dgm:spPr/>
      <dgm:t>
        <a:bodyPr/>
        <a:lstStyle/>
        <a:p>
          <a:endParaRPr lang="ru-RU" sz="900">
            <a:latin typeface="Times New Roman" pitchFamily="18" charset="0"/>
            <a:cs typeface="Times New Roman" pitchFamily="18" charset="0"/>
          </a:endParaRPr>
        </a:p>
      </dgm:t>
    </dgm:pt>
    <dgm:pt modelId="{E0B60A8B-030D-4971-8B95-39FF73081CA7}" type="sibTrans" cxnId="{B776E5C1-5DE1-4E8E-95A6-46ECBC4B97E1}">
      <dgm:prSet/>
      <dgm:spPr/>
      <dgm:t>
        <a:bodyPr/>
        <a:lstStyle/>
        <a:p>
          <a:endParaRPr lang="ru-RU" sz="900">
            <a:latin typeface="Times New Roman" pitchFamily="18" charset="0"/>
            <a:cs typeface="Times New Roman" pitchFamily="18" charset="0"/>
          </a:endParaRPr>
        </a:p>
      </dgm:t>
    </dgm:pt>
    <dgm:pt modelId="{079D3EA2-08BB-4606-A202-67F8B2DE71CB}">
      <dgm:prSet phldrT="[Текст]" custT="1"/>
      <dgm:spPr/>
      <dgm:t>
        <a:bodyPr/>
        <a:lstStyle/>
        <a:p>
          <a:r>
            <a:rPr lang="ru-RU" sz="900" b="1">
              <a:latin typeface="Times New Roman" pitchFamily="18" charset="0"/>
              <a:cs typeface="Times New Roman" pitchFamily="18" charset="0"/>
            </a:rPr>
            <a:t>Специалист социально-педагогической и психологической службы</a:t>
          </a:r>
        </a:p>
      </dgm:t>
    </dgm:pt>
    <dgm:pt modelId="{0948D8E0-0F65-4182-ABAB-35F298A7CECF}" type="parTrans" cxnId="{910C4B83-142D-4C10-9F13-C5F96BE786B6}">
      <dgm:prSet custT="1"/>
      <dgm:spPr/>
      <dgm:t>
        <a:bodyPr/>
        <a:lstStyle/>
        <a:p>
          <a:endParaRPr lang="ru-RU" sz="900">
            <a:latin typeface="Times New Roman" pitchFamily="18" charset="0"/>
            <a:cs typeface="Times New Roman" pitchFamily="18" charset="0"/>
          </a:endParaRPr>
        </a:p>
      </dgm:t>
    </dgm:pt>
    <dgm:pt modelId="{2A9B4685-2BE8-4046-9501-BF0527414A62}" type="sibTrans" cxnId="{910C4B83-142D-4C10-9F13-C5F96BE786B6}">
      <dgm:prSet/>
      <dgm:spPr/>
      <dgm:t>
        <a:bodyPr/>
        <a:lstStyle/>
        <a:p>
          <a:endParaRPr lang="ru-RU" sz="900">
            <a:latin typeface="Times New Roman" pitchFamily="18" charset="0"/>
            <a:cs typeface="Times New Roman" pitchFamily="18" charset="0"/>
          </a:endParaRPr>
        </a:p>
      </dgm:t>
    </dgm:pt>
    <dgm:pt modelId="{7F8538B5-6B8E-4C10-91B8-BECC76EB83BE}">
      <dgm:prSet phldrT="[Текст]" custT="1"/>
      <dgm:spPr/>
      <dgm:t>
        <a:bodyPr/>
        <a:lstStyle/>
        <a:p>
          <a:r>
            <a:rPr lang="ru-RU" sz="900">
              <a:latin typeface="Times New Roman" pitchFamily="18" charset="0"/>
              <a:cs typeface="Times New Roman" pitchFamily="18" charset="0"/>
            </a:rPr>
            <a:t>проводит </a:t>
          </a:r>
          <a:r>
            <a:rPr lang="ru-RU" sz="900" b="1">
              <a:latin typeface="Times New Roman" pitchFamily="18" charset="0"/>
              <a:cs typeface="Times New Roman" pitchFamily="18" charset="0"/>
            </a:rPr>
            <a:t>консультацию</a:t>
          </a:r>
          <a:r>
            <a:rPr lang="ru-RU" sz="900">
              <a:latin typeface="Times New Roman" pitchFamily="18" charset="0"/>
              <a:cs typeface="Times New Roman" pitchFamily="18" charset="0"/>
            </a:rPr>
            <a:t> (беседу) с несовершеннолетним, ставшим жертвой насилия, в целях устанавливания причин травм у ребенка и оказания ему психологической помощи</a:t>
          </a:r>
        </a:p>
      </dgm:t>
    </dgm:pt>
    <dgm:pt modelId="{CD7D38A9-A752-43B9-AF9D-72468351BCA7}" type="parTrans" cxnId="{DDDBE71E-08C5-4358-8D22-536885CC396B}">
      <dgm:prSet custT="1"/>
      <dgm:spPr/>
      <dgm:t>
        <a:bodyPr/>
        <a:lstStyle/>
        <a:p>
          <a:endParaRPr lang="ru-RU" sz="900">
            <a:latin typeface="Times New Roman" pitchFamily="18" charset="0"/>
            <a:cs typeface="Times New Roman" pitchFamily="18" charset="0"/>
          </a:endParaRPr>
        </a:p>
      </dgm:t>
    </dgm:pt>
    <dgm:pt modelId="{04508C90-9771-4101-ACAE-20E49FC05652}" type="sibTrans" cxnId="{DDDBE71E-08C5-4358-8D22-536885CC396B}">
      <dgm:prSet/>
      <dgm:spPr/>
      <dgm:t>
        <a:bodyPr/>
        <a:lstStyle/>
        <a:p>
          <a:endParaRPr lang="ru-RU" sz="900">
            <a:latin typeface="Times New Roman" pitchFamily="18" charset="0"/>
            <a:cs typeface="Times New Roman" pitchFamily="18" charset="0"/>
          </a:endParaRPr>
        </a:p>
      </dgm:t>
    </dgm:pt>
    <dgm:pt modelId="{205F5655-A4AE-4459-BD86-312F5AF74C93}">
      <dgm:prSet custT="1"/>
      <dgm:spPr/>
      <dgm:t>
        <a:bodyPr/>
        <a:lstStyle/>
        <a:p>
          <a:r>
            <a:rPr lang="ru-RU" sz="900">
              <a:latin typeface="Times New Roman" pitchFamily="18" charset="0"/>
              <a:cs typeface="Times New Roman" pitchFamily="18" charset="0"/>
            </a:rPr>
            <a:t>поручает </a:t>
          </a:r>
          <a:r>
            <a:rPr lang="ru-RU" sz="900" b="1">
              <a:latin typeface="Times New Roman" pitchFamily="18" charset="0"/>
              <a:cs typeface="Times New Roman" pitchFamily="18" charset="0"/>
            </a:rPr>
            <a:t>педагогу-психологу</a:t>
          </a:r>
          <a:r>
            <a:rPr lang="ru-RU" sz="900">
              <a:latin typeface="Times New Roman" pitchFamily="18" charset="0"/>
              <a:cs typeface="Times New Roman" pitchFamily="18" charset="0"/>
            </a:rPr>
            <a:t> провести консультацию (беседу) с несовершеннолетним, ставшим жертвой насилия</a:t>
          </a:r>
        </a:p>
      </dgm:t>
    </dgm:pt>
    <dgm:pt modelId="{86B8F9DC-4D17-4943-84FB-0E5F2A903A4B}" type="parTrans" cxnId="{7FBC1894-5CFF-4B1A-9D3D-D99F64D80B13}">
      <dgm:prSet custT="1"/>
      <dgm:spPr/>
      <dgm:t>
        <a:bodyPr/>
        <a:lstStyle/>
        <a:p>
          <a:endParaRPr lang="ru-RU" sz="900">
            <a:latin typeface="Times New Roman" pitchFamily="18" charset="0"/>
            <a:cs typeface="Times New Roman" pitchFamily="18" charset="0"/>
          </a:endParaRPr>
        </a:p>
      </dgm:t>
    </dgm:pt>
    <dgm:pt modelId="{B6398E20-9E36-474D-A57D-21B15D2AD929}" type="sibTrans" cxnId="{7FBC1894-5CFF-4B1A-9D3D-D99F64D80B13}">
      <dgm:prSet/>
      <dgm:spPr/>
      <dgm:t>
        <a:bodyPr/>
        <a:lstStyle/>
        <a:p>
          <a:endParaRPr lang="ru-RU" sz="900">
            <a:latin typeface="Times New Roman" pitchFamily="18" charset="0"/>
            <a:cs typeface="Times New Roman" pitchFamily="18" charset="0"/>
          </a:endParaRPr>
        </a:p>
      </dgm:t>
    </dgm:pt>
    <dgm:pt modelId="{9AF4B6A3-D56D-479B-839D-0F0B9A870585}">
      <dgm:prSet custT="1"/>
      <dgm:spPr/>
      <dgm:t>
        <a:bodyPr/>
        <a:lstStyle/>
        <a:p>
          <a:r>
            <a:rPr lang="ru-RU" sz="900" b="1">
              <a:latin typeface="Times New Roman" pitchFamily="18" charset="0"/>
              <a:cs typeface="Times New Roman" pitchFamily="18" charset="0"/>
            </a:rPr>
            <a:t>незамедлительно</a:t>
          </a:r>
          <a:r>
            <a:rPr lang="ru-RU" sz="900">
              <a:latin typeface="Times New Roman" pitchFamily="18" charset="0"/>
              <a:cs typeface="Times New Roman" pitchFamily="18" charset="0"/>
            </a:rPr>
            <a:t> информирует </a:t>
          </a:r>
          <a:r>
            <a:rPr lang="ru-RU" sz="900" b="1">
              <a:latin typeface="Times New Roman" pitchFamily="18" charset="0"/>
              <a:cs typeface="Times New Roman" pitchFamily="18" charset="0"/>
            </a:rPr>
            <a:t>родителей</a:t>
          </a:r>
          <a:r>
            <a:rPr lang="ru-RU" sz="900">
              <a:latin typeface="Times New Roman" pitchFamily="18" charset="0"/>
              <a:cs typeface="Times New Roman" pitchFamily="18" charset="0"/>
            </a:rPr>
            <a:t>, опекунов, попечителей о признаках (фактах) насилия в отношении несовершеннолетнего, в случае если насилие в отношении  ребенка со стороны третьих лиц</a:t>
          </a:r>
        </a:p>
      </dgm:t>
    </dgm:pt>
    <dgm:pt modelId="{C2567C86-5C3F-41A0-BB02-162ECAA10D81}" type="parTrans" cxnId="{AABACED5-A6D0-421B-9150-C5201D197C7C}">
      <dgm:prSet custT="1"/>
      <dgm:spPr/>
      <dgm:t>
        <a:bodyPr/>
        <a:lstStyle/>
        <a:p>
          <a:endParaRPr lang="ru-RU" sz="900">
            <a:latin typeface="Times New Roman" pitchFamily="18" charset="0"/>
            <a:cs typeface="Times New Roman" pitchFamily="18" charset="0"/>
          </a:endParaRPr>
        </a:p>
      </dgm:t>
    </dgm:pt>
    <dgm:pt modelId="{F2B5D370-9425-4148-98B6-8A7752B94E07}" type="sibTrans" cxnId="{AABACED5-A6D0-421B-9150-C5201D197C7C}">
      <dgm:prSet/>
      <dgm:spPr/>
      <dgm:t>
        <a:bodyPr/>
        <a:lstStyle/>
        <a:p>
          <a:endParaRPr lang="ru-RU" sz="900">
            <a:latin typeface="Times New Roman" pitchFamily="18" charset="0"/>
            <a:cs typeface="Times New Roman" pitchFamily="18" charset="0"/>
          </a:endParaRPr>
        </a:p>
      </dgm:t>
    </dgm:pt>
    <dgm:pt modelId="{FA2A3365-0E56-46B4-9493-1F6509601B12}">
      <dgm:prSet custT="1"/>
      <dgm:spPr/>
      <dgm:t>
        <a:bodyPr/>
        <a:lstStyle/>
        <a:p>
          <a:r>
            <a:rPr lang="ru-RU" sz="900">
              <a:latin typeface="Times New Roman" pitchFamily="18" charset="0"/>
              <a:cs typeface="Times New Roman" pitchFamily="18" charset="0"/>
            </a:rPr>
            <a:t>осуществляет изучение и анализ поступившей информации</a:t>
          </a:r>
        </a:p>
      </dgm:t>
    </dgm:pt>
    <dgm:pt modelId="{FD3527C4-8470-420D-8D3D-D06B2CEB5DE1}" type="parTrans" cxnId="{FCC06F98-420D-4807-917B-4D8049C52D84}">
      <dgm:prSet/>
      <dgm:spPr/>
      <dgm:t>
        <a:bodyPr/>
        <a:lstStyle/>
        <a:p>
          <a:endParaRPr lang="ru-RU"/>
        </a:p>
      </dgm:t>
    </dgm:pt>
    <dgm:pt modelId="{30E0E4ED-2C31-4ABB-9D45-CF068DB2A4A6}" type="sibTrans" cxnId="{FCC06F98-420D-4807-917B-4D8049C52D84}">
      <dgm:prSet/>
      <dgm:spPr/>
      <dgm:t>
        <a:bodyPr/>
        <a:lstStyle/>
        <a:p>
          <a:endParaRPr lang="ru-RU"/>
        </a:p>
      </dgm:t>
    </dgm:pt>
    <dgm:pt modelId="{88AA7A1F-2F1A-47DA-B735-9F07308DDBD4}">
      <dgm:prSet custT="1"/>
      <dgm:spPr/>
      <dgm:t>
        <a:bodyPr/>
        <a:lstStyle/>
        <a:p>
          <a:r>
            <a:rPr lang="ru-RU" sz="900">
              <a:latin typeface="Times New Roman" pitchFamily="18" charset="0"/>
              <a:cs typeface="Times New Roman" pitchFamily="18" charset="0"/>
            </a:rPr>
            <a:t>в установленном порядке проводит проверку по предоставленной информации</a:t>
          </a:r>
        </a:p>
      </dgm:t>
    </dgm:pt>
    <dgm:pt modelId="{67614C6B-3D7C-4AD9-BF3C-724BAFD7602B}" type="parTrans" cxnId="{1EBFDC53-26AA-4188-BCF8-6A97B2A8A458}">
      <dgm:prSet/>
      <dgm:spPr/>
      <dgm:t>
        <a:bodyPr/>
        <a:lstStyle/>
        <a:p>
          <a:endParaRPr lang="ru-RU"/>
        </a:p>
      </dgm:t>
    </dgm:pt>
    <dgm:pt modelId="{22CAE24E-3E9D-4220-A6A7-E1B44D16B70F}" type="sibTrans" cxnId="{1EBFDC53-26AA-4188-BCF8-6A97B2A8A458}">
      <dgm:prSet/>
      <dgm:spPr/>
      <dgm:t>
        <a:bodyPr/>
        <a:lstStyle/>
        <a:p>
          <a:endParaRPr lang="ru-RU"/>
        </a:p>
      </dgm:t>
    </dgm:pt>
    <dgm:pt modelId="{D87108E0-A043-45F5-87C8-E66F19196AED}">
      <dgm:prSet custT="1"/>
      <dgm:spPr/>
      <dgm:t>
        <a:bodyPr/>
        <a:lstStyle/>
        <a:p>
          <a:r>
            <a:rPr lang="ru-RU" sz="900">
              <a:latin typeface="Times New Roman" pitchFamily="18" charset="0"/>
              <a:cs typeface="Times New Roman" pitchFamily="18" charset="0"/>
            </a:rPr>
            <a:t>при подтверждении фактов насилия в отношении несовершеннолетнего педагог-психолог оказывает ему </a:t>
          </a:r>
          <a:r>
            <a:rPr lang="ru-RU" sz="900" b="1">
              <a:latin typeface="Times New Roman" pitchFamily="18" charset="0"/>
              <a:cs typeface="Times New Roman" pitchFamily="18" charset="0"/>
            </a:rPr>
            <a:t>психологическую помощь и социально-педагогическую поддержку</a:t>
          </a:r>
        </a:p>
      </dgm:t>
    </dgm:pt>
    <dgm:pt modelId="{8F3ECD0C-A307-403E-9C7C-61F4DFB362FD}" type="parTrans" cxnId="{0ACE789D-F72A-4ED0-ABDF-C76E5AD6D381}">
      <dgm:prSet/>
      <dgm:spPr/>
      <dgm:t>
        <a:bodyPr/>
        <a:lstStyle/>
        <a:p>
          <a:endParaRPr lang="ru-RU"/>
        </a:p>
      </dgm:t>
    </dgm:pt>
    <dgm:pt modelId="{83232BE0-C567-47C1-8B93-8FAC65FD4E9C}" type="sibTrans" cxnId="{0ACE789D-F72A-4ED0-ABDF-C76E5AD6D381}">
      <dgm:prSet/>
      <dgm:spPr/>
      <dgm:t>
        <a:bodyPr/>
        <a:lstStyle/>
        <a:p>
          <a:endParaRPr lang="ru-RU"/>
        </a:p>
      </dgm:t>
    </dgm:pt>
    <dgm:pt modelId="{18EAE885-3178-4600-A599-F6770F683737}" type="pres">
      <dgm:prSet presAssocID="{DE5E2111-8A0D-4C3D-98EC-969E1906A4FB}" presName="diagram" presStyleCnt="0">
        <dgm:presLayoutVars>
          <dgm:chPref val="1"/>
          <dgm:dir/>
          <dgm:animOne val="branch"/>
          <dgm:animLvl val="lvl"/>
          <dgm:resizeHandles val="exact"/>
        </dgm:presLayoutVars>
      </dgm:prSet>
      <dgm:spPr/>
      <dgm:t>
        <a:bodyPr/>
        <a:lstStyle/>
        <a:p>
          <a:endParaRPr lang="ru-RU"/>
        </a:p>
      </dgm:t>
    </dgm:pt>
    <dgm:pt modelId="{D229C5F7-33FD-4ED6-BA68-14674AE2328E}" type="pres">
      <dgm:prSet presAssocID="{80DAFC3D-759E-4101-AFEE-DE9D55004E7D}" presName="root1" presStyleCnt="0"/>
      <dgm:spPr/>
    </dgm:pt>
    <dgm:pt modelId="{4CBF4697-71BE-459C-A49C-FD36A0CBEA5B}" type="pres">
      <dgm:prSet presAssocID="{80DAFC3D-759E-4101-AFEE-DE9D55004E7D}" presName="LevelOneTextNode" presStyleLbl="node0" presStyleIdx="0" presStyleCnt="1" custScaleX="179065" custScaleY="166381" custLinFactNeighborX="-464" custLinFactNeighborY="-75419">
        <dgm:presLayoutVars>
          <dgm:chPref val="3"/>
        </dgm:presLayoutVars>
      </dgm:prSet>
      <dgm:spPr/>
      <dgm:t>
        <a:bodyPr/>
        <a:lstStyle/>
        <a:p>
          <a:endParaRPr lang="ru-RU"/>
        </a:p>
      </dgm:t>
    </dgm:pt>
    <dgm:pt modelId="{D3C6132E-979B-40CC-B8D0-F1D315F4F17F}" type="pres">
      <dgm:prSet presAssocID="{80DAFC3D-759E-4101-AFEE-DE9D55004E7D}" presName="level2hierChild" presStyleCnt="0"/>
      <dgm:spPr/>
    </dgm:pt>
    <dgm:pt modelId="{26E3CEF1-5D7C-45CA-A200-98ADA7B10F40}" type="pres">
      <dgm:prSet presAssocID="{B57920D8-F5B8-485D-9483-47C666C84AB6}" presName="conn2-1" presStyleLbl="parChTrans1D2" presStyleIdx="0" presStyleCnt="2"/>
      <dgm:spPr/>
      <dgm:t>
        <a:bodyPr/>
        <a:lstStyle/>
        <a:p>
          <a:endParaRPr lang="ru-RU"/>
        </a:p>
      </dgm:t>
    </dgm:pt>
    <dgm:pt modelId="{CA355DF4-F53A-4C06-803C-50F820FB20F3}" type="pres">
      <dgm:prSet presAssocID="{B57920D8-F5B8-485D-9483-47C666C84AB6}" presName="connTx" presStyleLbl="parChTrans1D2" presStyleIdx="0" presStyleCnt="2"/>
      <dgm:spPr/>
      <dgm:t>
        <a:bodyPr/>
        <a:lstStyle/>
        <a:p>
          <a:endParaRPr lang="ru-RU"/>
        </a:p>
      </dgm:t>
    </dgm:pt>
    <dgm:pt modelId="{C152143A-83D2-459A-B360-93C399616040}" type="pres">
      <dgm:prSet presAssocID="{36796F23-FD70-49DF-912A-90002C976F98}" presName="root2" presStyleCnt="0"/>
      <dgm:spPr/>
    </dgm:pt>
    <dgm:pt modelId="{4989398C-27EB-4CA4-82D9-EF3503BD7B1E}" type="pres">
      <dgm:prSet presAssocID="{36796F23-FD70-49DF-912A-90002C976F98}" presName="LevelTwoTextNode" presStyleLbl="node2" presStyleIdx="0" presStyleCnt="2" custScaleX="158451" custScaleY="134908" custLinFactNeighborX="-15303" custLinFactNeighborY="-84602">
        <dgm:presLayoutVars>
          <dgm:chPref val="3"/>
        </dgm:presLayoutVars>
      </dgm:prSet>
      <dgm:spPr/>
      <dgm:t>
        <a:bodyPr/>
        <a:lstStyle/>
        <a:p>
          <a:endParaRPr lang="ru-RU"/>
        </a:p>
      </dgm:t>
    </dgm:pt>
    <dgm:pt modelId="{CB272649-B993-4690-8D61-B5B30287D777}" type="pres">
      <dgm:prSet presAssocID="{36796F23-FD70-49DF-912A-90002C976F98}" presName="level3hierChild" presStyleCnt="0"/>
      <dgm:spPr/>
    </dgm:pt>
    <dgm:pt modelId="{EACFC6E0-C031-403C-9CBB-857C5F7CD092}" type="pres">
      <dgm:prSet presAssocID="{E8A1DD59-0729-4504-A6A1-CA4FDA14EDF2}" presName="conn2-1" presStyleLbl="parChTrans1D3" presStyleIdx="0" presStyleCnt="4"/>
      <dgm:spPr/>
      <dgm:t>
        <a:bodyPr/>
        <a:lstStyle/>
        <a:p>
          <a:endParaRPr lang="ru-RU"/>
        </a:p>
      </dgm:t>
    </dgm:pt>
    <dgm:pt modelId="{BE307096-00C3-4FA8-B4BB-2F42183CCA1F}" type="pres">
      <dgm:prSet presAssocID="{E8A1DD59-0729-4504-A6A1-CA4FDA14EDF2}" presName="connTx" presStyleLbl="parChTrans1D3" presStyleIdx="0" presStyleCnt="4"/>
      <dgm:spPr/>
      <dgm:t>
        <a:bodyPr/>
        <a:lstStyle/>
        <a:p>
          <a:endParaRPr lang="ru-RU"/>
        </a:p>
      </dgm:t>
    </dgm:pt>
    <dgm:pt modelId="{EC6EB2AF-3C0E-40C0-BECC-725790406B0D}" type="pres">
      <dgm:prSet presAssocID="{ACA102C2-796D-48D8-86DA-E5B58B09958E}" presName="root2" presStyleCnt="0"/>
      <dgm:spPr/>
    </dgm:pt>
    <dgm:pt modelId="{0C9840F8-1F6C-4DA2-9782-080520063449}" type="pres">
      <dgm:prSet presAssocID="{ACA102C2-796D-48D8-86DA-E5B58B09958E}" presName="LevelTwoTextNode" presStyleLbl="node3" presStyleIdx="0" presStyleCnt="4" custScaleX="472145" custScaleY="331758" custLinFactY="-22336" custLinFactNeighborX="-2134" custLinFactNeighborY="-100000">
        <dgm:presLayoutVars>
          <dgm:chPref val="3"/>
        </dgm:presLayoutVars>
      </dgm:prSet>
      <dgm:spPr/>
      <dgm:t>
        <a:bodyPr/>
        <a:lstStyle/>
        <a:p>
          <a:endParaRPr lang="ru-RU"/>
        </a:p>
      </dgm:t>
    </dgm:pt>
    <dgm:pt modelId="{094E54A6-0DE9-4F33-8C19-E0E00A50D7FD}" type="pres">
      <dgm:prSet presAssocID="{ACA102C2-796D-48D8-86DA-E5B58B09958E}" presName="level3hierChild" presStyleCnt="0"/>
      <dgm:spPr/>
    </dgm:pt>
    <dgm:pt modelId="{0D588B19-9BB5-44F1-920B-510736C23B2B}" type="pres">
      <dgm:prSet presAssocID="{FD3527C4-8470-420D-8D3D-D06B2CEB5DE1}" presName="conn2-1" presStyleLbl="parChTrans1D4" presStyleIdx="0" presStyleCnt="3"/>
      <dgm:spPr/>
      <dgm:t>
        <a:bodyPr/>
        <a:lstStyle/>
        <a:p>
          <a:endParaRPr lang="ru-RU"/>
        </a:p>
      </dgm:t>
    </dgm:pt>
    <dgm:pt modelId="{2C380F1E-0D33-4E24-B9CF-4D3E181DC84A}" type="pres">
      <dgm:prSet presAssocID="{FD3527C4-8470-420D-8D3D-D06B2CEB5DE1}" presName="connTx" presStyleLbl="parChTrans1D4" presStyleIdx="0" presStyleCnt="3"/>
      <dgm:spPr/>
      <dgm:t>
        <a:bodyPr/>
        <a:lstStyle/>
        <a:p>
          <a:endParaRPr lang="ru-RU"/>
        </a:p>
      </dgm:t>
    </dgm:pt>
    <dgm:pt modelId="{A7E24ABA-34CC-4C01-B9B8-12DCD452E022}" type="pres">
      <dgm:prSet presAssocID="{FA2A3365-0E56-46B4-9493-1F6509601B12}" presName="root2" presStyleCnt="0"/>
      <dgm:spPr/>
    </dgm:pt>
    <dgm:pt modelId="{06244BEB-E10E-4A11-85EC-5CD0A600A369}" type="pres">
      <dgm:prSet presAssocID="{FA2A3365-0E56-46B4-9493-1F6509601B12}" presName="LevelTwoTextNode" presStyleLbl="node4" presStyleIdx="0" presStyleCnt="3" custScaleX="239267" custScaleY="208329" custLinFactX="100000" custLinFactY="-35786" custLinFactNeighborX="139619" custLinFactNeighborY="-100000">
        <dgm:presLayoutVars>
          <dgm:chPref val="3"/>
        </dgm:presLayoutVars>
      </dgm:prSet>
      <dgm:spPr/>
      <dgm:t>
        <a:bodyPr/>
        <a:lstStyle/>
        <a:p>
          <a:endParaRPr lang="ru-RU"/>
        </a:p>
      </dgm:t>
    </dgm:pt>
    <dgm:pt modelId="{1CEE1BDB-62F5-4D0B-89BC-7317E99C72B8}" type="pres">
      <dgm:prSet presAssocID="{FA2A3365-0E56-46B4-9493-1F6509601B12}" presName="level3hierChild" presStyleCnt="0"/>
      <dgm:spPr/>
    </dgm:pt>
    <dgm:pt modelId="{EEAD273E-5271-4A8D-968A-15C72EEC58F4}" type="pres">
      <dgm:prSet presAssocID="{67614C6B-3D7C-4AD9-BF3C-724BAFD7602B}" presName="conn2-1" presStyleLbl="parChTrans1D4" presStyleIdx="1" presStyleCnt="3"/>
      <dgm:spPr/>
      <dgm:t>
        <a:bodyPr/>
        <a:lstStyle/>
        <a:p>
          <a:endParaRPr lang="ru-RU"/>
        </a:p>
      </dgm:t>
    </dgm:pt>
    <dgm:pt modelId="{81D268FD-151F-4731-A4AD-B644E6CCDEBE}" type="pres">
      <dgm:prSet presAssocID="{67614C6B-3D7C-4AD9-BF3C-724BAFD7602B}" presName="connTx" presStyleLbl="parChTrans1D4" presStyleIdx="1" presStyleCnt="3"/>
      <dgm:spPr/>
      <dgm:t>
        <a:bodyPr/>
        <a:lstStyle/>
        <a:p>
          <a:endParaRPr lang="ru-RU"/>
        </a:p>
      </dgm:t>
    </dgm:pt>
    <dgm:pt modelId="{92363641-C20B-4B5B-AB68-6834CCB44961}" type="pres">
      <dgm:prSet presAssocID="{88AA7A1F-2F1A-47DA-B735-9F07308DDBD4}" presName="root2" presStyleCnt="0"/>
      <dgm:spPr/>
    </dgm:pt>
    <dgm:pt modelId="{7D7FDEF1-866A-43FD-A587-C5499D236E39}" type="pres">
      <dgm:prSet presAssocID="{88AA7A1F-2F1A-47DA-B735-9F07308DDBD4}" presName="LevelTwoTextNode" presStyleLbl="node4" presStyleIdx="1" presStyleCnt="3" custScaleX="236578" custScaleY="231263" custLinFactNeighborX="35697" custLinFactNeighborY="-41830">
        <dgm:presLayoutVars>
          <dgm:chPref val="3"/>
        </dgm:presLayoutVars>
      </dgm:prSet>
      <dgm:spPr/>
      <dgm:t>
        <a:bodyPr/>
        <a:lstStyle/>
        <a:p>
          <a:endParaRPr lang="ru-RU"/>
        </a:p>
      </dgm:t>
    </dgm:pt>
    <dgm:pt modelId="{DB0FA54E-8509-4FA6-8805-B2F07D06F746}" type="pres">
      <dgm:prSet presAssocID="{88AA7A1F-2F1A-47DA-B735-9F07308DDBD4}" presName="level3hierChild" presStyleCnt="0"/>
      <dgm:spPr/>
    </dgm:pt>
    <dgm:pt modelId="{0F3B44F5-C8A2-412A-AAD3-C8172F2B8EFE}" type="pres">
      <dgm:prSet presAssocID="{86B8F9DC-4D17-4943-84FB-0E5F2A903A4B}" presName="conn2-1" presStyleLbl="parChTrans1D3" presStyleIdx="1" presStyleCnt="4"/>
      <dgm:spPr/>
      <dgm:t>
        <a:bodyPr/>
        <a:lstStyle/>
        <a:p>
          <a:endParaRPr lang="ru-RU"/>
        </a:p>
      </dgm:t>
    </dgm:pt>
    <dgm:pt modelId="{AF0B61A6-24EE-4167-95F5-D4367CDF4944}" type="pres">
      <dgm:prSet presAssocID="{86B8F9DC-4D17-4943-84FB-0E5F2A903A4B}" presName="connTx" presStyleLbl="parChTrans1D3" presStyleIdx="1" presStyleCnt="4"/>
      <dgm:spPr/>
      <dgm:t>
        <a:bodyPr/>
        <a:lstStyle/>
        <a:p>
          <a:endParaRPr lang="ru-RU"/>
        </a:p>
      </dgm:t>
    </dgm:pt>
    <dgm:pt modelId="{6EF4D3AE-0070-4230-9163-0195CB4CF8B0}" type="pres">
      <dgm:prSet presAssocID="{205F5655-A4AE-4459-BD86-312F5AF74C93}" presName="root2" presStyleCnt="0"/>
      <dgm:spPr/>
    </dgm:pt>
    <dgm:pt modelId="{46393A74-DB11-4E74-8704-22142D83A4D1}" type="pres">
      <dgm:prSet presAssocID="{205F5655-A4AE-4459-BD86-312F5AF74C93}" presName="LevelTwoTextNode" presStyleLbl="node3" presStyleIdx="1" presStyleCnt="4" custScaleX="463032" custScaleY="212852" custLinFactNeighborX="2642" custLinFactNeighborY="-89535">
        <dgm:presLayoutVars>
          <dgm:chPref val="3"/>
        </dgm:presLayoutVars>
      </dgm:prSet>
      <dgm:spPr/>
      <dgm:t>
        <a:bodyPr/>
        <a:lstStyle/>
        <a:p>
          <a:endParaRPr lang="ru-RU"/>
        </a:p>
      </dgm:t>
    </dgm:pt>
    <dgm:pt modelId="{56568E56-2893-4917-8538-A5682B40B962}" type="pres">
      <dgm:prSet presAssocID="{205F5655-A4AE-4459-BD86-312F5AF74C93}" presName="level3hierChild" presStyleCnt="0"/>
      <dgm:spPr/>
    </dgm:pt>
    <dgm:pt modelId="{0AE331DA-4DC5-44F1-99AF-E6E11E5033F4}" type="pres">
      <dgm:prSet presAssocID="{C2567C86-5C3F-41A0-BB02-162ECAA10D81}" presName="conn2-1" presStyleLbl="parChTrans1D3" presStyleIdx="2" presStyleCnt="4"/>
      <dgm:spPr/>
      <dgm:t>
        <a:bodyPr/>
        <a:lstStyle/>
        <a:p>
          <a:endParaRPr lang="ru-RU"/>
        </a:p>
      </dgm:t>
    </dgm:pt>
    <dgm:pt modelId="{7E7D9554-CF22-479B-8889-061E57DAE1D4}" type="pres">
      <dgm:prSet presAssocID="{C2567C86-5C3F-41A0-BB02-162ECAA10D81}" presName="connTx" presStyleLbl="parChTrans1D3" presStyleIdx="2" presStyleCnt="4"/>
      <dgm:spPr/>
      <dgm:t>
        <a:bodyPr/>
        <a:lstStyle/>
        <a:p>
          <a:endParaRPr lang="ru-RU"/>
        </a:p>
      </dgm:t>
    </dgm:pt>
    <dgm:pt modelId="{490DC298-0A18-43A1-98BF-CF1D4BA46EAF}" type="pres">
      <dgm:prSet presAssocID="{9AF4B6A3-D56D-479B-839D-0F0B9A870585}" presName="root2" presStyleCnt="0"/>
      <dgm:spPr/>
    </dgm:pt>
    <dgm:pt modelId="{84844556-4ED0-453D-826D-3B9AE74C5883}" type="pres">
      <dgm:prSet presAssocID="{9AF4B6A3-D56D-479B-839D-0F0B9A870585}" presName="LevelTwoTextNode" presStyleLbl="node3" presStyleIdx="2" presStyleCnt="4" custScaleX="451495" custScaleY="241018" custLinFactNeighborX="13876" custLinFactNeighborY="-43059">
        <dgm:presLayoutVars>
          <dgm:chPref val="3"/>
        </dgm:presLayoutVars>
      </dgm:prSet>
      <dgm:spPr/>
      <dgm:t>
        <a:bodyPr/>
        <a:lstStyle/>
        <a:p>
          <a:endParaRPr lang="ru-RU"/>
        </a:p>
      </dgm:t>
    </dgm:pt>
    <dgm:pt modelId="{1DE701A0-AA5E-44C3-9B93-B6D177B5E907}" type="pres">
      <dgm:prSet presAssocID="{9AF4B6A3-D56D-479B-839D-0F0B9A870585}" presName="level3hierChild" presStyleCnt="0"/>
      <dgm:spPr/>
    </dgm:pt>
    <dgm:pt modelId="{EF790C0A-1CC7-40C0-83C6-50ED8875F0EF}" type="pres">
      <dgm:prSet presAssocID="{0948D8E0-0F65-4182-ABAB-35F298A7CECF}" presName="conn2-1" presStyleLbl="parChTrans1D2" presStyleIdx="1" presStyleCnt="2"/>
      <dgm:spPr/>
      <dgm:t>
        <a:bodyPr/>
        <a:lstStyle/>
        <a:p>
          <a:endParaRPr lang="ru-RU"/>
        </a:p>
      </dgm:t>
    </dgm:pt>
    <dgm:pt modelId="{6AE4AF19-8AF7-4B3B-8459-BE0398F8F841}" type="pres">
      <dgm:prSet presAssocID="{0948D8E0-0F65-4182-ABAB-35F298A7CECF}" presName="connTx" presStyleLbl="parChTrans1D2" presStyleIdx="1" presStyleCnt="2"/>
      <dgm:spPr/>
      <dgm:t>
        <a:bodyPr/>
        <a:lstStyle/>
        <a:p>
          <a:endParaRPr lang="ru-RU"/>
        </a:p>
      </dgm:t>
    </dgm:pt>
    <dgm:pt modelId="{8E5E8F42-24A0-4B9E-AD47-497759C92623}" type="pres">
      <dgm:prSet presAssocID="{079D3EA2-08BB-4606-A202-67F8B2DE71CB}" presName="root2" presStyleCnt="0"/>
      <dgm:spPr/>
    </dgm:pt>
    <dgm:pt modelId="{2AE01348-95A8-446D-9363-DF1BC1BCC54E}" type="pres">
      <dgm:prSet presAssocID="{079D3EA2-08BB-4606-A202-67F8B2DE71CB}" presName="LevelTwoTextNode" presStyleLbl="node2" presStyleIdx="1" presStyleCnt="2" custScaleX="265079" custScaleY="254858" custLinFactNeighborX="-8471" custLinFactNeighborY="26135">
        <dgm:presLayoutVars>
          <dgm:chPref val="3"/>
        </dgm:presLayoutVars>
      </dgm:prSet>
      <dgm:spPr/>
      <dgm:t>
        <a:bodyPr/>
        <a:lstStyle/>
        <a:p>
          <a:endParaRPr lang="ru-RU"/>
        </a:p>
      </dgm:t>
    </dgm:pt>
    <dgm:pt modelId="{CFFA6364-8FD7-4B3B-873E-92DF4E9162ED}" type="pres">
      <dgm:prSet presAssocID="{079D3EA2-08BB-4606-A202-67F8B2DE71CB}" presName="level3hierChild" presStyleCnt="0"/>
      <dgm:spPr/>
    </dgm:pt>
    <dgm:pt modelId="{A73E3341-5E90-46D5-9469-142881A998FC}" type="pres">
      <dgm:prSet presAssocID="{CD7D38A9-A752-43B9-AF9D-72468351BCA7}" presName="conn2-1" presStyleLbl="parChTrans1D3" presStyleIdx="3" presStyleCnt="4"/>
      <dgm:spPr/>
      <dgm:t>
        <a:bodyPr/>
        <a:lstStyle/>
        <a:p>
          <a:endParaRPr lang="ru-RU"/>
        </a:p>
      </dgm:t>
    </dgm:pt>
    <dgm:pt modelId="{0D1B522F-AC10-41E5-8AD5-01D983CABC04}" type="pres">
      <dgm:prSet presAssocID="{CD7D38A9-A752-43B9-AF9D-72468351BCA7}" presName="connTx" presStyleLbl="parChTrans1D3" presStyleIdx="3" presStyleCnt="4"/>
      <dgm:spPr/>
      <dgm:t>
        <a:bodyPr/>
        <a:lstStyle/>
        <a:p>
          <a:endParaRPr lang="ru-RU"/>
        </a:p>
      </dgm:t>
    </dgm:pt>
    <dgm:pt modelId="{298F6294-1FE6-4A7F-92AE-DB0353824DCA}" type="pres">
      <dgm:prSet presAssocID="{7F8538B5-6B8E-4C10-91B8-BECC76EB83BE}" presName="root2" presStyleCnt="0"/>
      <dgm:spPr/>
    </dgm:pt>
    <dgm:pt modelId="{FFB20FA3-1A0D-4FB6-A39A-7E37F1FB7014}" type="pres">
      <dgm:prSet presAssocID="{7F8538B5-6B8E-4C10-91B8-BECC76EB83BE}" presName="LevelTwoTextNode" presStyleLbl="node3" presStyleIdx="3" presStyleCnt="4" custScaleX="301639" custScaleY="397029" custLinFactY="24982" custLinFactNeighborX="-814" custLinFactNeighborY="100000">
        <dgm:presLayoutVars>
          <dgm:chPref val="3"/>
        </dgm:presLayoutVars>
      </dgm:prSet>
      <dgm:spPr/>
      <dgm:t>
        <a:bodyPr/>
        <a:lstStyle/>
        <a:p>
          <a:endParaRPr lang="ru-RU"/>
        </a:p>
      </dgm:t>
    </dgm:pt>
    <dgm:pt modelId="{A06E4C85-42CD-4CCE-818C-48F6CE2F9F5F}" type="pres">
      <dgm:prSet presAssocID="{7F8538B5-6B8E-4C10-91B8-BECC76EB83BE}" presName="level3hierChild" presStyleCnt="0"/>
      <dgm:spPr/>
    </dgm:pt>
    <dgm:pt modelId="{39060CC0-2D0E-421D-93B6-13DFEDA03B51}" type="pres">
      <dgm:prSet presAssocID="{8F3ECD0C-A307-403E-9C7C-61F4DFB362FD}" presName="conn2-1" presStyleLbl="parChTrans1D4" presStyleIdx="2" presStyleCnt="3"/>
      <dgm:spPr/>
      <dgm:t>
        <a:bodyPr/>
        <a:lstStyle/>
        <a:p>
          <a:endParaRPr lang="ru-RU"/>
        </a:p>
      </dgm:t>
    </dgm:pt>
    <dgm:pt modelId="{B7F23180-B0B9-4850-B8AD-B858CF88368A}" type="pres">
      <dgm:prSet presAssocID="{8F3ECD0C-A307-403E-9C7C-61F4DFB362FD}" presName="connTx" presStyleLbl="parChTrans1D4" presStyleIdx="2" presStyleCnt="3"/>
      <dgm:spPr/>
      <dgm:t>
        <a:bodyPr/>
        <a:lstStyle/>
        <a:p>
          <a:endParaRPr lang="ru-RU"/>
        </a:p>
      </dgm:t>
    </dgm:pt>
    <dgm:pt modelId="{14E8744F-5C24-42C2-A0AE-2B1C2D063F4C}" type="pres">
      <dgm:prSet presAssocID="{D87108E0-A043-45F5-87C8-E66F19196AED}" presName="root2" presStyleCnt="0"/>
      <dgm:spPr/>
    </dgm:pt>
    <dgm:pt modelId="{6536D2FA-C365-4CC8-B6C9-19AD0F0348F2}" type="pres">
      <dgm:prSet presAssocID="{D87108E0-A043-45F5-87C8-E66F19196AED}" presName="LevelTwoTextNode" presStyleLbl="node4" presStyleIdx="2" presStyleCnt="3" custScaleX="291326" custScaleY="393778" custLinFactY="46033" custLinFactNeighborX="-3883" custLinFactNeighborY="100000">
        <dgm:presLayoutVars>
          <dgm:chPref val="3"/>
        </dgm:presLayoutVars>
      </dgm:prSet>
      <dgm:spPr/>
      <dgm:t>
        <a:bodyPr/>
        <a:lstStyle/>
        <a:p>
          <a:endParaRPr lang="ru-RU"/>
        </a:p>
      </dgm:t>
    </dgm:pt>
    <dgm:pt modelId="{930D4335-04BD-4912-8670-89C1404927B2}" type="pres">
      <dgm:prSet presAssocID="{D87108E0-A043-45F5-87C8-E66F19196AED}" presName="level3hierChild" presStyleCnt="0"/>
      <dgm:spPr/>
    </dgm:pt>
  </dgm:ptLst>
  <dgm:cxnLst>
    <dgm:cxn modelId="{EA2A72AD-B23F-48B8-B155-DB51D36EF3C8}" type="presOf" srcId="{67614C6B-3D7C-4AD9-BF3C-724BAFD7602B}" destId="{EEAD273E-5271-4A8D-968A-15C72EEC58F4}" srcOrd="0" destOrd="0" presId="urn:microsoft.com/office/officeart/2005/8/layout/hierarchy2"/>
    <dgm:cxn modelId="{9545A1D7-C0CB-4C0A-9749-6951B2CE1699}" type="presOf" srcId="{B57920D8-F5B8-485D-9483-47C666C84AB6}" destId="{CA355DF4-F53A-4C06-803C-50F820FB20F3}" srcOrd="1" destOrd="0" presId="urn:microsoft.com/office/officeart/2005/8/layout/hierarchy2"/>
    <dgm:cxn modelId="{CECC0581-AE71-4FC7-A09D-8FC23F2BEE4F}" type="presOf" srcId="{7F8538B5-6B8E-4C10-91B8-BECC76EB83BE}" destId="{FFB20FA3-1A0D-4FB6-A39A-7E37F1FB7014}" srcOrd="0" destOrd="0" presId="urn:microsoft.com/office/officeart/2005/8/layout/hierarchy2"/>
    <dgm:cxn modelId="{3B7DADE3-C9C3-4C8F-9395-2D41A80825BE}" type="presOf" srcId="{0948D8E0-0F65-4182-ABAB-35F298A7CECF}" destId="{EF790C0A-1CC7-40C0-83C6-50ED8875F0EF}" srcOrd="0" destOrd="0" presId="urn:microsoft.com/office/officeart/2005/8/layout/hierarchy2"/>
    <dgm:cxn modelId="{B78B9AC0-920E-4CD5-A9A6-1C4824ED2180}" type="presOf" srcId="{80DAFC3D-759E-4101-AFEE-DE9D55004E7D}" destId="{4CBF4697-71BE-459C-A49C-FD36A0CBEA5B}" srcOrd="0" destOrd="0" presId="urn:microsoft.com/office/officeart/2005/8/layout/hierarchy2"/>
    <dgm:cxn modelId="{0BAB5B4C-6E47-4CE0-872C-D8AF39665F00}" type="presOf" srcId="{86B8F9DC-4D17-4943-84FB-0E5F2A903A4B}" destId="{AF0B61A6-24EE-4167-95F5-D4367CDF4944}" srcOrd="1" destOrd="0" presId="urn:microsoft.com/office/officeart/2005/8/layout/hierarchy2"/>
    <dgm:cxn modelId="{6B49B110-D4A9-49E1-A4B0-D692EE363304}" type="presOf" srcId="{C2567C86-5C3F-41A0-BB02-162ECAA10D81}" destId="{0AE331DA-4DC5-44F1-99AF-E6E11E5033F4}" srcOrd="0" destOrd="0" presId="urn:microsoft.com/office/officeart/2005/8/layout/hierarchy2"/>
    <dgm:cxn modelId="{910C4B83-142D-4C10-9F13-C5F96BE786B6}" srcId="{80DAFC3D-759E-4101-AFEE-DE9D55004E7D}" destId="{079D3EA2-08BB-4606-A202-67F8B2DE71CB}" srcOrd="1" destOrd="0" parTransId="{0948D8E0-0F65-4182-ABAB-35F298A7CECF}" sibTransId="{2A9B4685-2BE8-4046-9501-BF0527414A62}"/>
    <dgm:cxn modelId="{34BCB87B-158B-4422-AD32-E8B0D2D74B6B}" type="presOf" srcId="{FD3527C4-8470-420D-8D3D-D06B2CEB5DE1}" destId="{2C380F1E-0D33-4E24-B9CF-4D3E181DC84A}" srcOrd="1" destOrd="0" presId="urn:microsoft.com/office/officeart/2005/8/layout/hierarchy2"/>
    <dgm:cxn modelId="{52012D1D-066C-4417-A149-CFAA72A86467}" type="presOf" srcId="{0948D8E0-0F65-4182-ABAB-35F298A7CECF}" destId="{6AE4AF19-8AF7-4B3B-8459-BE0398F8F841}" srcOrd="1" destOrd="0" presId="urn:microsoft.com/office/officeart/2005/8/layout/hierarchy2"/>
    <dgm:cxn modelId="{AABACED5-A6D0-421B-9150-C5201D197C7C}" srcId="{36796F23-FD70-49DF-912A-90002C976F98}" destId="{9AF4B6A3-D56D-479B-839D-0F0B9A870585}" srcOrd="2" destOrd="0" parTransId="{C2567C86-5C3F-41A0-BB02-162ECAA10D81}" sibTransId="{F2B5D370-9425-4148-98B6-8A7752B94E07}"/>
    <dgm:cxn modelId="{B0524132-B412-447D-824B-438EB1381766}" type="presOf" srcId="{D87108E0-A043-45F5-87C8-E66F19196AED}" destId="{6536D2FA-C365-4CC8-B6C9-19AD0F0348F2}" srcOrd="0" destOrd="0" presId="urn:microsoft.com/office/officeart/2005/8/layout/hierarchy2"/>
    <dgm:cxn modelId="{D826A224-664F-4EB4-8F05-DB2CB39FB3CA}" type="presOf" srcId="{CD7D38A9-A752-43B9-AF9D-72468351BCA7}" destId="{A73E3341-5E90-46D5-9469-142881A998FC}" srcOrd="0" destOrd="0" presId="urn:microsoft.com/office/officeart/2005/8/layout/hierarchy2"/>
    <dgm:cxn modelId="{E2892C2E-A5CD-493B-80C7-8D33FA750B0C}" type="presOf" srcId="{9AF4B6A3-D56D-479B-839D-0F0B9A870585}" destId="{84844556-4ED0-453D-826D-3B9AE74C5883}" srcOrd="0" destOrd="0" presId="urn:microsoft.com/office/officeart/2005/8/layout/hierarchy2"/>
    <dgm:cxn modelId="{7D9721A2-CDED-45FC-A737-026E6CB3386F}" srcId="{DE5E2111-8A0D-4C3D-98EC-969E1906A4FB}" destId="{80DAFC3D-759E-4101-AFEE-DE9D55004E7D}" srcOrd="0" destOrd="0" parTransId="{56C87F49-1B43-4DFD-9AA1-142D48D7E633}" sibTransId="{9BC6BEF5-7AF5-45C3-BF70-29CD6C5C2F87}"/>
    <dgm:cxn modelId="{DDDBE71E-08C5-4358-8D22-536885CC396B}" srcId="{079D3EA2-08BB-4606-A202-67F8B2DE71CB}" destId="{7F8538B5-6B8E-4C10-91B8-BECC76EB83BE}" srcOrd="0" destOrd="0" parTransId="{CD7D38A9-A752-43B9-AF9D-72468351BCA7}" sibTransId="{04508C90-9771-4101-ACAE-20E49FC05652}"/>
    <dgm:cxn modelId="{F2B88D6A-1A7B-4A37-92E1-68A423F1D14F}" type="presOf" srcId="{8F3ECD0C-A307-403E-9C7C-61F4DFB362FD}" destId="{39060CC0-2D0E-421D-93B6-13DFEDA03B51}" srcOrd="0" destOrd="0" presId="urn:microsoft.com/office/officeart/2005/8/layout/hierarchy2"/>
    <dgm:cxn modelId="{B776E5C1-5DE1-4E8E-95A6-46ECBC4B97E1}" srcId="{36796F23-FD70-49DF-912A-90002C976F98}" destId="{ACA102C2-796D-48D8-86DA-E5B58B09958E}" srcOrd="0" destOrd="0" parTransId="{E8A1DD59-0729-4504-A6A1-CA4FDA14EDF2}" sibTransId="{E0B60A8B-030D-4971-8B95-39FF73081CA7}"/>
    <dgm:cxn modelId="{1EBFDC53-26AA-4188-BCF8-6A97B2A8A458}" srcId="{ACA102C2-796D-48D8-86DA-E5B58B09958E}" destId="{88AA7A1F-2F1A-47DA-B735-9F07308DDBD4}" srcOrd="1" destOrd="0" parTransId="{67614C6B-3D7C-4AD9-BF3C-724BAFD7602B}" sibTransId="{22CAE24E-3E9D-4220-A6A7-E1B44D16B70F}"/>
    <dgm:cxn modelId="{14F3DBD8-628A-4A6E-B42E-38ADF7F5643F}" type="presOf" srcId="{CD7D38A9-A752-43B9-AF9D-72468351BCA7}" destId="{0D1B522F-AC10-41E5-8AD5-01D983CABC04}" srcOrd="1" destOrd="0" presId="urn:microsoft.com/office/officeart/2005/8/layout/hierarchy2"/>
    <dgm:cxn modelId="{629897CC-C62F-4855-A731-CC26D74F7176}" type="presOf" srcId="{86B8F9DC-4D17-4943-84FB-0E5F2A903A4B}" destId="{0F3B44F5-C8A2-412A-AAD3-C8172F2B8EFE}" srcOrd="0" destOrd="0" presId="urn:microsoft.com/office/officeart/2005/8/layout/hierarchy2"/>
    <dgm:cxn modelId="{CF439D05-D6F4-4DF8-95BD-1B2EDD492128}" type="presOf" srcId="{67614C6B-3D7C-4AD9-BF3C-724BAFD7602B}" destId="{81D268FD-151F-4731-A4AD-B644E6CCDEBE}" srcOrd="1" destOrd="0" presId="urn:microsoft.com/office/officeart/2005/8/layout/hierarchy2"/>
    <dgm:cxn modelId="{FE87F868-CEB3-4CA3-8EA7-1C8BDF109E37}" type="presOf" srcId="{FA2A3365-0E56-46B4-9493-1F6509601B12}" destId="{06244BEB-E10E-4A11-85EC-5CD0A600A369}" srcOrd="0" destOrd="0" presId="urn:microsoft.com/office/officeart/2005/8/layout/hierarchy2"/>
    <dgm:cxn modelId="{7FBC1894-5CFF-4B1A-9D3D-D99F64D80B13}" srcId="{36796F23-FD70-49DF-912A-90002C976F98}" destId="{205F5655-A4AE-4459-BD86-312F5AF74C93}" srcOrd="1" destOrd="0" parTransId="{86B8F9DC-4D17-4943-84FB-0E5F2A903A4B}" sibTransId="{B6398E20-9E36-474D-A57D-21B15D2AD929}"/>
    <dgm:cxn modelId="{E2D73FF3-0A26-4B81-A04F-2859894390D7}" type="presOf" srcId="{E8A1DD59-0729-4504-A6A1-CA4FDA14EDF2}" destId="{BE307096-00C3-4FA8-B4BB-2F42183CCA1F}" srcOrd="1" destOrd="0" presId="urn:microsoft.com/office/officeart/2005/8/layout/hierarchy2"/>
    <dgm:cxn modelId="{92EB4D72-97A6-4C5A-8DAA-DE8C45A6AD08}" type="presOf" srcId="{205F5655-A4AE-4459-BD86-312F5AF74C93}" destId="{46393A74-DB11-4E74-8704-22142D83A4D1}" srcOrd="0" destOrd="0" presId="urn:microsoft.com/office/officeart/2005/8/layout/hierarchy2"/>
    <dgm:cxn modelId="{4F6357C8-0A3F-46CB-BAA3-9B8ADFDC33F9}" type="presOf" srcId="{C2567C86-5C3F-41A0-BB02-162ECAA10D81}" destId="{7E7D9554-CF22-479B-8889-061E57DAE1D4}" srcOrd="1" destOrd="0" presId="urn:microsoft.com/office/officeart/2005/8/layout/hierarchy2"/>
    <dgm:cxn modelId="{F12F403B-AF1F-44B0-9966-C567242D203A}" srcId="{80DAFC3D-759E-4101-AFEE-DE9D55004E7D}" destId="{36796F23-FD70-49DF-912A-90002C976F98}" srcOrd="0" destOrd="0" parTransId="{B57920D8-F5B8-485D-9483-47C666C84AB6}" sibTransId="{35CD8FF2-6A92-46B7-B39F-10FB6363E042}"/>
    <dgm:cxn modelId="{D9F78C2B-7F59-48A4-B5E5-D59BB65BE745}" type="presOf" srcId="{079D3EA2-08BB-4606-A202-67F8B2DE71CB}" destId="{2AE01348-95A8-446D-9363-DF1BC1BCC54E}" srcOrd="0" destOrd="0" presId="urn:microsoft.com/office/officeart/2005/8/layout/hierarchy2"/>
    <dgm:cxn modelId="{C62CE279-4A94-4A05-9DA9-BB8234C798AA}" type="presOf" srcId="{DE5E2111-8A0D-4C3D-98EC-969E1906A4FB}" destId="{18EAE885-3178-4600-A599-F6770F683737}" srcOrd="0" destOrd="0" presId="urn:microsoft.com/office/officeart/2005/8/layout/hierarchy2"/>
    <dgm:cxn modelId="{8F68310A-E6F8-4745-B728-356AE6D98E82}" type="presOf" srcId="{36796F23-FD70-49DF-912A-90002C976F98}" destId="{4989398C-27EB-4CA4-82D9-EF3503BD7B1E}" srcOrd="0" destOrd="0" presId="urn:microsoft.com/office/officeart/2005/8/layout/hierarchy2"/>
    <dgm:cxn modelId="{F2A4A11D-7C4C-4442-A921-E9682FEFB460}" type="presOf" srcId="{FD3527C4-8470-420D-8D3D-D06B2CEB5DE1}" destId="{0D588B19-9BB5-44F1-920B-510736C23B2B}" srcOrd="0" destOrd="0" presId="urn:microsoft.com/office/officeart/2005/8/layout/hierarchy2"/>
    <dgm:cxn modelId="{C80FF784-1738-47CD-A6A3-42D89F8CBAD2}" type="presOf" srcId="{88AA7A1F-2F1A-47DA-B735-9F07308DDBD4}" destId="{7D7FDEF1-866A-43FD-A587-C5499D236E39}" srcOrd="0" destOrd="0" presId="urn:microsoft.com/office/officeart/2005/8/layout/hierarchy2"/>
    <dgm:cxn modelId="{0ACE789D-F72A-4ED0-ABDF-C76E5AD6D381}" srcId="{7F8538B5-6B8E-4C10-91B8-BECC76EB83BE}" destId="{D87108E0-A043-45F5-87C8-E66F19196AED}" srcOrd="0" destOrd="0" parTransId="{8F3ECD0C-A307-403E-9C7C-61F4DFB362FD}" sibTransId="{83232BE0-C567-47C1-8B93-8FAC65FD4E9C}"/>
    <dgm:cxn modelId="{EC205707-77DA-4783-96AF-A43E39513D11}" type="presOf" srcId="{E8A1DD59-0729-4504-A6A1-CA4FDA14EDF2}" destId="{EACFC6E0-C031-403C-9CBB-857C5F7CD092}" srcOrd="0" destOrd="0" presId="urn:microsoft.com/office/officeart/2005/8/layout/hierarchy2"/>
    <dgm:cxn modelId="{078AE56E-0201-4143-934C-8F32E2412127}" type="presOf" srcId="{8F3ECD0C-A307-403E-9C7C-61F4DFB362FD}" destId="{B7F23180-B0B9-4850-B8AD-B858CF88368A}" srcOrd="1" destOrd="0" presId="urn:microsoft.com/office/officeart/2005/8/layout/hierarchy2"/>
    <dgm:cxn modelId="{FCC06F98-420D-4807-917B-4D8049C52D84}" srcId="{ACA102C2-796D-48D8-86DA-E5B58B09958E}" destId="{FA2A3365-0E56-46B4-9493-1F6509601B12}" srcOrd="0" destOrd="0" parTransId="{FD3527C4-8470-420D-8D3D-D06B2CEB5DE1}" sibTransId="{30E0E4ED-2C31-4ABB-9D45-CF068DB2A4A6}"/>
    <dgm:cxn modelId="{24C69886-B600-47D0-8A96-70BA31600DD8}" type="presOf" srcId="{ACA102C2-796D-48D8-86DA-E5B58B09958E}" destId="{0C9840F8-1F6C-4DA2-9782-080520063449}" srcOrd="0" destOrd="0" presId="urn:microsoft.com/office/officeart/2005/8/layout/hierarchy2"/>
    <dgm:cxn modelId="{73C88DE6-F35E-49A7-999C-ED5CD0DA011C}" type="presOf" srcId="{B57920D8-F5B8-485D-9483-47C666C84AB6}" destId="{26E3CEF1-5D7C-45CA-A200-98ADA7B10F40}" srcOrd="0" destOrd="0" presId="urn:microsoft.com/office/officeart/2005/8/layout/hierarchy2"/>
    <dgm:cxn modelId="{624B16D3-C661-489B-9AFB-58830626AE6F}" type="presParOf" srcId="{18EAE885-3178-4600-A599-F6770F683737}" destId="{D229C5F7-33FD-4ED6-BA68-14674AE2328E}" srcOrd="0" destOrd="0" presId="urn:microsoft.com/office/officeart/2005/8/layout/hierarchy2"/>
    <dgm:cxn modelId="{2CDEAFCD-CD36-4150-92F2-3EC491ECB284}" type="presParOf" srcId="{D229C5F7-33FD-4ED6-BA68-14674AE2328E}" destId="{4CBF4697-71BE-459C-A49C-FD36A0CBEA5B}" srcOrd="0" destOrd="0" presId="urn:microsoft.com/office/officeart/2005/8/layout/hierarchy2"/>
    <dgm:cxn modelId="{6104976C-748F-4451-87A1-04BB353C82A5}" type="presParOf" srcId="{D229C5F7-33FD-4ED6-BA68-14674AE2328E}" destId="{D3C6132E-979B-40CC-B8D0-F1D315F4F17F}" srcOrd="1" destOrd="0" presId="urn:microsoft.com/office/officeart/2005/8/layout/hierarchy2"/>
    <dgm:cxn modelId="{03B4F61A-DAEB-44F9-AABB-2C0B50750E27}" type="presParOf" srcId="{D3C6132E-979B-40CC-B8D0-F1D315F4F17F}" destId="{26E3CEF1-5D7C-45CA-A200-98ADA7B10F40}" srcOrd="0" destOrd="0" presId="urn:microsoft.com/office/officeart/2005/8/layout/hierarchy2"/>
    <dgm:cxn modelId="{7CE3E7B9-3105-4163-B2C5-403E609DBAEF}" type="presParOf" srcId="{26E3CEF1-5D7C-45CA-A200-98ADA7B10F40}" destId="{CA355DF4-F53A-4C06-803C-50F820FB20F3}" srcOrd="0" destOrd="0" presId="urn:microsoft.com/office/officeart/2005/8/layout/hierarchy2"/>
    <dgm:cxn modelId="{852D632F-4EF4-4332-9F8A-AC3651BE07A2}" type="presParOf" srcId="{D3C6132E-979B-40CC-B8D0-F1D315F4F17F}" destId="{C152143A-83D2-459A-B360-93C399616040}" srcOrd="1" destOrd="0" presId="urn:microsoft.com/office/officeart/2005/8/layout/hierarchy2"/>
    <dgm:cxn modelId="{51BE7FBB-4D19-40FF-9187-E0FD5016AFFA}" type="presParOf" srcId="{C152143A-83D2-459A-B360-93C399616040}" destId="{4989398C-27EB-4CA4-82D9-EF3503BD7B1E}" srcOrd="0" destOrd="0" presId="urn:microsoft.com/office/officeart/2005/8/layout/hierarchy2"/>
    <dgm:cxn modelId="{FC6E3EAA-BD54-40FD-B241-9D13F8C0D53B}" type="presParOf" srcId="{C152143A-83D2-459A-B360-93C399616040}" destId="{CB272649-B993-4690-8D61-B5B30287D777}" srcOrd="1" destOrd="0" presId="urn:microsoft.com/office/officeart/2005/8/layout/hierarchy2"/>
    <dgm:cxn modelId="{E309856C-E2C0-4997-AA0A-12362A485709}" type="presParOf" srcId="{CB272649-B993-4690-8D61-B5B30287D777}" destId="{EACFC6E0-C031-403C-9CBB-857C5F7CD092}" srcOrd="0" destOrd="0" presId="urn:microsoft.com/office/officeart/2005/8/layout/hierarchy2"/>
    <dgm:cxn modelId="{8DCF543B-679F-4E08-8541-5BE3D243D39E}" type="presParOf" srcId="{EACFC6E0-C031-403C-9CBB-857C5F7CD092}" destId="{BE307096-00C3-4FA8-B4BB-2F42183CCA1F}" srcOrd="0" destOrd="0" presId="urn:microsoft.com/office/officeart/2005/8/layout/hierarchy2"/>
    <dgm:cxn modelId="{0802DC11-4102-4B33-861F-1ED83B2CEE60}" type="presParOf" srcId="{CB272649-B993-4690-8D61-B5B30287D777}" destId="{EC6EB2AF-3C0E-40C0-BECC-725790406B0D}" srcOrd="1" destOrd="0" presId="urn:microsoft.com/office/officeart/2005/8/layout/hierarchy2"/>
    <dgm:cxn modelId="{DBBD2C8B-F309-4C32-8767-D8C4E94C6A48}" type="presParOf" srcId="{EC6EB2AF-3C0E-40C0-BECC-725790406B0D}" destId="{0C9840F8-1F6C-4DA2-9782-080520063449}" srcOrd="0" destOrd="0" presId="urn:microsoft.com/office/officeart/2005/8/layout/hierarchy2"/>
    <dgm:cxn modelId="{AD8ED219-8E82-4C2C-80D1-C67637878F2C}" type="presParOf" srcId="{EC6EB2AF-3C0E-40C0-BECC-725790406B0D}" destId="{094E54A6-0DE9-4F33-8C19-E0E00A50D7FD}" srcOrd="1" destOrd="0" presId="urn:microsoft.com/office/officeart/2005/8/layout/hierarchy2"/>
    <dgm:cxn modelId="{8BFBA4B1-6844-4EC0-B993-1002B27AD1DC}" type="presParOf" srcId="{094E54A6-0DE9-4F33-8C19-E0E00A50D7FD}" destId="{0D588B19-9BB5-44F1-920B-510736C23B2B}" srcOrd="0" destOrd="0" presId="urn:microsoft.com/office/officeart/2005/8/layout/hierarchy2"/>
    <dgm:cxn modelId="{F8208C61-F9EB-4D30-8507-AB4730E27DB5}" type="presParOf" srcId="{0D588B19-9BB5-44F1-920B-510736C23B2B}" destId="{2C380F1E-0D33-4E24-B9CF-4D3E181DC84A}" srcOrd="0" destOrd="0" presId="urn:microsoft.com/office/officeart/2005/8/layout/hierarchy2"/>
    <dgm:cxn modelId="{3A49DDAA-31E8-4C38-ABFC-CD9FC316BAB2}" type="presParOf" srcId="{094E54A6-0DE9-4F33-8C19-E0E00A50D7FD}" destId="{A7E24ABA-34CC-4C01-B9B8-12DCD452E022}" srcOrd="1" destOrd="0" presId="urn:microsoft.com/office/officeart/2005/8/layout/hierarchy2"/>
    <dgm:cxn modelId="{325CC76D-508A-4F7C-8821-109922BCC47A}" type="presParOf" srcId="{A7E24ABA-34CC-4C01-B9B8-12DCD452E022}" destId="{06244BEB-E10E-4A11-85EC-5CD0A600A369}" srcOrd="0" destOrd="0" presId="urn:microsoft.com/office/officeart/2005/8/layout/hierarchy2"/>
    <dgm:cxn modelId="{7AC354A1-31C9-4E13-8FB3-C207DE316267}" type="presParOf" srcId="{A7E24ABA-34CC-4C01-B9B8-12DCD452E022}" destId="{1CEE1BDB-62F5-4D0B-89BC-7317E99C72B8}" srcOrd="1" destOrd="0" presId="urn:microsoft.com/office/officeart/2005/8/layout/hierarchy2"/>
    <dgm:cxn modelId="{99B3F6FF-3900-48CE-8524-6E6C7A4E6FF9}" type="presParOf" srcId="{094E54A6-0DE9-4F33-8C19-E0E00A50D7FD}" destId="{EEAD273E-5271-4A8D-968A-15C72EEC58F4}" srcOrd="2" destOrd="0" presId="urn:microsoft.com/office/officeart/2005/8/layout/hierarchy2"/>
    <dgm:cxn modelId="{B871DF7E-2545-41FB-9387-CCE638C9D48A}" type="presParOf" srcId="{EEAD273E-5271-4A8D-968A-15C72EEC58F4}" destId="{81D268FD-151F-4731-A4AD-B644E6CCDEBE}" srcOrd="0" destOrd="0" presId="urn:microsoft.com/office/officeart/2005/8/layout/hierarchy2"/>
    <dgm:cxn modelId="{FAEE06DC-BD5A-4CB4-A5D8-4D66860B2891}" type="presParOf" srcId="{094E54A6-0DE9-4F33-8C19-E0E00A50D7FD}" destId="{92363641-C20B-4B5B-AB68-6834CCB44961}" srcOrd="3" destOrd="0" presId="urn:microsoft.com/office/officeart/2005/8/layout/hierarchy2"/>
    <dgm:cxn modelId="{C8921F87-D4C2-4A58-83A8-1D751BFC832D}" type="presParOf" srcId="{92363641-C20B-4B5B-AB68-6834CCB44961}" destId="{7D7FDEF1-866A-43FD-A587-C5499D236E39}" srcOrd="0" destOrd="0" presId="urn:microsoft.com/office/officeart/2005/8/layout/hierarchy2"/>
    <dgm:cxn modelId="{235CDE0E-087A-49E2-BC66-760613A58381}" type="presParOf" srcId="{92363641-C20B-4B5B-AB68-6834CCB44961}" destId="{DB0FA54E-8509-4FA6-8805-B2F07D06F746}" srcOrd="1" destOrd="0" presId="urn:microsoft.com/office/officeart/2005/8/layout/hierarchy2"/>
    <dgm:cxn modelId="{AF12A456-2DA6-49AF-B96B-3B4C48B0D844}" type="presParOf" srcId="{CB272649-B993-4690-8D61-B5B30287D777}" destId="{0F3B44F5-C8A2-412A-AAD3-C8172F2B8EFE}" srcOrd="2" destOrd="0" presId="urn:microsoft.com/office/officeart/2005/8/layout/hierarchy2"/>
    <dgm:cxn modelId="{3A6AB04C-4532-44E6-A3CD-C185B342AA1C}" type="presParOf" srcId="{0F3B44F5-C8A2-412A-AAD3-C8172F2B8EFE}" destId="{AF0B61A6-24EE-4167-95F5-D4367CDF4944}" srcOrd="0" destOrd="0" presId="urn:microsoft.com/office/officeart/2005/8/layout/hierarchy2"/>
    <dgm:cxn modelId="{47205131-A842-4EB6-AD3D-B0B0353BFEEF}" type="presParOf" srcId="{CB272649-B993-4690-8D61-B5B30287D777}" destId="{6EF4D3AE-0070-4230-9163-0195CB4CF8B0}" srcOrd="3" destOrd="0" presId="urn:microsoft.com/office/officeart/2005/8/layout/hierarchy2"/>
    <dgm:cxn modelId="{D7AD9B57-DAC9-4897-8C9D-310418346C5C}" type="presParOf" srcId="{6EF4D3AE-0070-4230-9163-0195CB4CF8B0}" destId="{46393A74-DB11-4E74-8704-22142D83A4D1}" srcOrd="0" destOrd="0" presId="urn:microsoft.com/office/officeart/2005/8/layout/hierarchy2"/>
    <dgm:cxn modelId="{95D47031-39C3-4916-B83E-9DFC5D811F30}" type="presParOf" srcId="{6EF4D3AE-0070-4230-9163-0195CB4CF8B0}" destId="{56568E56-2893-4917-8538-A5682B40B962}" srcOrd="1" destOrd="0" presId="urn:microsoft.com/office/officeart/2005/8/layout/hierarchy2"/>
    <dgm:cxn modelId="{B1F5FD23-1426-47E6-98F9-9D8FACA647EE}" type="presParOf" srcId="{CB272649-B993-4690-8D61-B5B30287D777}" destId="{0AE331DA-4DC5-44F1-99AF-E6E11E5033F4}" srcOrd="4" destOrd="0" presId="urn:microsoft.com/office/officeart/2005/8/layout/hierarchy2"/>
    <dgm:cxn modelId="{D64E5DAE-7752-48CA-B9CD-17BBA5D01B69}" type="presParOf" srcId="{0AE331DA-4DC5-44F1-99AF-E6E11E5033F4}" destId="{7E7D9554-CF22-479B-8889-061E57DAE1D4}" srcOrd="0" destOrd="0" presId="urn:microsoft.com/office/officeart/2005/8/layout/hierarchy2"/>
    <dgm:cxn modelId="{663AD982-4ADC-422B-ADA4-682EBBCA87CF}" type="presParOf" srcId="{CB272649-B993-4690-8D61-B5B30287D777}" destId="{490DC298-0A18-43A1-98BF-CF1D4BA46EAF}" srcOrd="5" destOrd="0" presId="urn:microsoft.com/office/officeart/2005/8/layout/hierarchy2"/>
    <dgm:cxn modelId="{F13EA7AD-468D-4C4E-856A-EF2BAE79C5D5}" type="presParOf" srcId="{490DC298-0A18-43A1-98BF-CF1D4BA46EAF}" destId="{84844556-4ED0-453D-826D-3B9AE74C5883}" srcOrd="0" destOrd="0" presId="urn:microsoft.com/office/officeart/2005/8/layout/hierarchy2"/>
    <dgm:cxn modelId="{A4B8B879-3F07-4D71-A229-E20F0A80321F}" type="presParOf" srcId="{490DC298-0A18-43A1-98BF-CF1D4BA46EAF}" destId="{1DE701A0-AA5E-44C3-9B93-B6D177B5E907}" srcOrd="1" destOrd="0" presId="urn:microsoft.com/office/officeart/2005/8/layout/hierarchy2"/>
    <dgm:cxn modelId="{C3DEDDFD-9857-484C-87E6-6644CE32415D}" type="presParOf" srcId="{D3C6132E-979B-40CC-B8D0-F1D315F4F17F}" destId="{EF790C0A-1CC7-40C0-83C6-50ED8875F0EF}" srcOrd="2" destOrd="0" presId="urn:microsoft.com/office/officeart/2005/8/layout/hierarchy2"/>
    <dgm:cxn modelId="{0C554907-E46B-4AF2-B2B8-D537EDCCF5FC}" type="presParOf" srcId="{EF790C0A-1CC7-40C0-83C6-50ED8875F0EF}" destId="{6AE4AF19-8AF7-4B3B-8459-BE0398F8F841}" srcOrd="0" destOrd="0" presId="urn:microsoft.com/office/officeart/2005/8/layout/hierarchy2"/>
    <dgm:cxn modelId="{CC28A8FB-B836-4217-BD9B-1B268CF24D5A}" type="presParOf" srcId="{D3C6132E-979B-40CC-B8D0-F1D315F4F17F}" destId="{8E5E8F42-24A0-4B9E-AD47-497759C92623}" srcOrd="3" destOrd="0" presId="urn:microsoft.com/office/officeart/2005/8/layout/hierarchy2"/>
    <dgm:cxn modelId="{0AEC67EE-BC9B-42BD-9DBA-DD1C053D43C1}" type="presParOf" srcId="{8E5E8F42-24A0-4B9E-AD47-497759C92623}" destId="{2AE01348-95A8-446D-9363-DF1BC1BCC54E}" srcOrd="0" destOrd="0" presId="urn:microsoft.com/office/officeart/2005/8/layout/hierarchy2"/>
    <dgm:cxn modelId="{152E7766-7DE3-494B-AE7B-C94C8825C6D9}" type="presParOf" srcId="{8E5E8F42-24A0-4B9E-AD47-497759C92623}" destId="{CFFA6364-8FD7-4B3B-873E-92DF4E9162ED}" srcOrd="1" destOrd="0" presId="urn:microsoft.com/office/officeart/2005/8/layout/hierarchy2"/>
    <dgm:cxn modelId="{E7C98B6C-91B9-42A4-85F7-EBE35C7FF1DB}" type="presParOf" srcId="{CFFA6364-8FD7-4B3B-873E-92DF4E9162ED}" destId="{A73E3341-5E90-46D5-9469-142881A998FC}" srcOrd="0" destOrd="0" presId="urn:microsoft.com/office/officeart/2005/8/layout/hierarchy2"/>
    <dgm:cxn modelId="{98E07E72-CAB0-4454-BA28-81F53F0E43AF}" type="presParOf" srcId="{A73E3341-5E90-46D5-9469-142881A998FC}" destId="{0D1B522F-AC10-41E5-8AD5-01D983CABC04}" srcOrd="0" destOrd="0" presId="urn:microsoft.com/office/officeart/2005/8/layout/hierarchy2"/>
    <dgm:cxn modelId="{D35D0489-46E2-4900-A06F-683109F1F0CA}" type="presParOf" srcId="{CFFA6364-8FD7-4B3B-873E-92DF4E9162ED}" destId="{298F6294-1FE6-4A7F-92AE-DB0353824DCA}" srcOrd="1" destOrd="0" presId="urn:microsoft.com/office/officeart/2005/8/layout/hierarchy2"/>
    <dgm:cxn modelId="{2D5C129A-F080-4217-8F83-EB6CA4391D9F}" type="presParOf" srcId="{298F6294-1FE6-4A7F-92AE-DB0353824DCA}" destId="{FFB20FA3-1A0D-4FB6-A39A-7E37F1FB7014}" srcOrd="0" destOrd="0" presId="urn:microsoft.com/office/officeart/2005/8/layout/hierarchy2"/>
    <dgm:cxn modelId="{878FA8C9-CCE1-493E-8E1C-04DAF40B16DC}" type="presParOf" srcId="{298F6294-1FE6-4A7F-92AE-DB0353824DCA}" destId="{A06E4C85-42CD-4CCE-818C-48F6CE2F9F5F}" srcOrd="1" destOrd="0" presId="urn:microsoft.com/office/officeart/2005/8/layout/hierarchy2"/>
    <dgm:cxn modelId="{D820E0DA-5CBA-4F00-ACDB-5AD2E017D164}" type="presParOf" srcId="{A06E4C85-42CD-4CCE-818C-48F6CE2F9F5F}" destId="{39060CC0-2D0E-421D-93B6-13DFEDA03B51}" srcOrd="0" destOrd="0" presId="urn:microsoft.com/office/officeart/2005/8/layout/hierarchy2"/>
    <dgm:cxn modelId="{D4239517-C7C4-4AE7-BF4B-3731F1D32445}" type="presParOf" srcId="{39060CC0-2D0E-421D-93B6-13DFEDA03B51}" destId="{B7F23180-B0B9-4850-B8AD-B858CF88368A}" srcOrd="0" destOrd="0" presId="urn:microsoft.com/office/officeart/2005/8/layout/hierarchy2"/>
    <dgm:cxn modelId="{FF639058-84E6-482E-A138-03F20C29ED8B}" type="presParOf" srcId="{A06E4C85-42CD-4CCE-818C-48F6CE2F9F5F}" destId="{14E8744F-5C24-42C2-A0AE-2B1C2D063F4C}" srcOrd="1" destOrd="0" presId="urn:microsoft.com/office/officeart/2005/8/layout/hierarchy2"/>
    <dgm:cxn modelId="{8CA9C2D2-F9C2-48B1-B61F-8CF8E42AF2FD}" type="presParOf" srcId="{14E8744F-5C24-42C2-A0AE-2B1C2D063F4C}" destId="{6536D2FA-C365-4CC8-B6C9-19AD0F0348F2}" srcOrd="0" destOrd="0" presId="urn:microsoft.com/office/officeart/2005/8/layout/hierarchy2"/>
    <dgm:cxn modelId="{A1BEF373-9085-4A38-A19A-01A8B9AB54BB}" type="presParOf" srcId="{14E8744F-5C24-42C2-A0AE-2B1C2D063F4C}" destId="{930D4335-04BD-4912-8670-89C1404927B2}" srcOrd="1" destOrd="0" presId="urn:microsoft.com/office/officeart/2005/8/layout/hierarchy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5874CEF-DC3A-4645-82A2-F57FCECDE0EF}"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ru-RU"/>
        </a:p>
      </dgm:t>
    </dgm:pt>
    <dgm:pt modelId="{02BDC0D6-965B-4249-A517-CDD1297DCE2A}">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900" b="1">
              <a:latin typeface="Times New Roman" pitchFamily="18" charset="0"/>
              <a:cs typeface="Times New Roman" pitchFamily="18" charset="0"/>
            </a:rPr>
            <a:t>Насилие </a:t>
          </a:r>
          <a:r>
            <a:rPr lang="ru-RU" sz="900">
              <a:latin typeface="Times New Roman" pitchFamily="18" charset="0"/>
              <a:cs typeface="Times New Roman" pitchFamily="18" charset="0"/>
            </a:rPr>
            <a:t>– любая форма взаимоотношений, направленная на установление или удержание контроля над другим человеком</a:t>
          </a:r>
        </a:p>
      </dgm:t>
    </dgm:pt>
    <dgm:pt modelId="{9523D361-C52D-4D96-B083-706A73A295A5}" type="parTrans" cxnId="{66A03E0D-EDA0-4B8F-AD82-100CF97045EA}">
      <dgm:prSet/>
      <dgm:spPr/>
      <dgm:t>
        <a:bodyPr/>
        <a:lstStyle/>
        <a:p>
          <a:endParaRPr lang="ru-RU">
            <a:latin typeface="Times New Roman" pitchFamily="18" charset="0"/>
            <a:cs typeface="Times New Roman" pitchFamily="18" charset="0"/>
          </a:endParaRPr>
        </a:p>
      </dgm:t>
    </dgm:pt>
    <dgm:pt modelId="{3CB5BB56-1F0E-4165-A566-40F62BDF9FBB}" type="sibTrans" cxnId="{66A03E0D-EDA0-4B8F-AD82-100CF97045EA}">
      <dgm:prSet/>
      <dgm:spPr/>
      <dgm:t>
        <a:bodyPr/>
        <a:lstStyle/>
        <a:p>
          <a:endParaRPr lang="ru-RU">
            <a:latin typeface="Times New Roman" pitchFamily="18" charset="0"/>
            <a:cs typeface="Times New Roman" pitchFamily="18" charset="0"/>
          </a:endParaRPr>
        </a:p>
      </dgm:t>
    </dgm:pt>
    <dgm:pt modelId="{CF40A40D-779D-4853-8F9A-6A530A476482}">
      <dgm:prSet phldrT="[Текст]" custT="1"/>
      <dgm:spPr/>
      <dgm:t>
        <a:bodyPr/>
        <a:lstStyle/>
        <a:p>
          <a:r>
            <a:rPr lang="ru-RU" sz="900" b="1">
              <a:latin typeface="Times New Roman" pitchFamily="18" charset="0"/>
              <a:cs typeface="Times New Roman" pitchFamily="18" charset="0"/>
            </a:rPr>
            <a:t>Физическое насилие </a:t>
          </a:r>
          <a:r>
            <a:rPr lang="ru-RU" sz="900">
              <a:latin typeface="Times New Roman" pitchFamily="18" charset="0"/>
              <a:cs typeface="Times New Roman" pitchFamily="18" charset="0"/>
            </a:rPr>
            <a:t> -  преднамеренное нанесение ребенку физических повреждений; телесные наказания, наносящие ущерб физическому или психическому здоровью ребенка</a:t>
          </a:r>
        </a:p>
      </dgm:t>
    </dgm:pt>
    <dgm:pt modelId="{BD23E5ED-6EA2-4E8E-B13F-7E31839BC7EB}" type="parTrans" cxnId="{DF84A47D-7359-43E2-A630-3BA1F94F9FC0}">
      <dgm:prSet/>
      <dgm:spPr/>
      <dgm:t>
        <a:bodyPr/>
        <a:lstStyle/>
        <a:p>
          <a:endParaRPr lang="ru-RU">
            <a:latin typeface="Times New Roman" pitchFamily="18" charset="0"/>
            <a:cs typeface="Times New Roman" pitchFamily="18" charset="0"/>
          </a:endParaRPr>
        </a:p>
      </dgm:t>
    </dgm:pt>
    <dgm:pt modelId="{958C977C-3797-418A-9B2C-E63D8136416D}" type="sibTrans" cxnId="{DF84A47D-7359-43E2-A630-3BA1F94F9FC0}">
      <dgm:prSet/>
      <dgm:spPr/>
      <dgm:t>
        <a:bodyPr/>
        <a:lstStyle/>
        <a:p>
          <a:endParaRPr lang="ru-RU">
            <a:latin typeface="Times New Roman" pitchFamily="18" charset="0"/>
            <a:cs typeface="Times New Roman" pitchFamily="18" charset="0"/>
          </a:endParaRPr>
        </a:p>
      </dgm:t>
    </dgm:pt>
    <dgm:pt modelId="{5B40B074-1C58-4DBE-8DBD-2C009300A4D5}">
      <dgm:prSet phldrT="[Текст]" custT="1"/>
      <dgm:spPr/>
      <dgm:t>
        <a:bodyPr/>
        <a:lstStyle/>
        <a:p>
          <a:r>
            <a:rPr lang="ru-RU" sz="900" b="1">
              <a:latin typeface="Times New Roman" pitchFamily="18" charset="0"/>
              <a:cs typeface="Times New Roman" pitchFamily="18" charset="0"/>
            </a:rPr>
            <a:t>Психическое (эмоциональное) насилие</a:t>
          </a:r>
          <a:r>
            <a:rPr lang="ru-RU" sz="900">
              <a:latin typeface="Times New Roman" pitchFamily="18" charset="0"/>
              <a:cs typeface="Times New Roman" pitchFamily="18" charset="0"/>
            </a:rPr>
            <a:t> - длительное, постоянное или периодическое психологическое воздействие, приводящее к формированию у ребенка паталогических черт характера или нарушающее развитие его личности</a:t>
          </a:r>
        </a:p>
      </dgm:t>
    </dgm:pt>
    <dgm:pt modelId="{3312D2F0-4ECC-4530-912B-6EA95A4477EA}" type="parTrans" cxnId="{62D79889-11F2-47C9-889B-7A8B24E70D4F}">
      <dgm:prSet/>
      <dgm:spPr/>
      <dgm:t>
        <a:bodyPr/>
        <a:lstStyle/>
        <a:p>
          <a:endParaRPr lang="ru-RU">
            <a:latin typeface="Times New Roman" pitchFamily="18" charset="0"/>
            <a:cs typeface="Times New Roman" pitchFamily="18" charset="0"/>
          </a:endParaRPr>
        </a:p>
      </dgm:t>
    </dgm:pt>
    <dgm:pt modelId="{357FE804-5DC3-4097-AAE8-D227AFA95206}" type="sibTrans" cxnId="{62D79889-11F2-47C9-889B-7A8B24E70D4F}">
      <dgm:prSet/>
      <dgm:spPr/>
      <dgm:t>
        <a:bodyPr/>
        <a:lstStyle/>
        <a:p>
          <a:endParaRPr lang="ru-RU">
            <a:latin typeface="Times New Roman" pitchFamily="18" charset="0"/>
            <a:cs typeface="Times New Roman" pitchFamily="18" charset="0"/>
          </a:endParaRPr>
        </a:p>
      </dgm:t>
    </dgm:pt>
    <dgm:pt modelId="{9B3682D2-775A-474D-A47B-209334C2A027}">
      <dgm:prSet custT="1"/>
      <dgm:spPr/>
      <dgm:t>
        <a:bodyPr/>
        <a:lstStyle/>
        <a:p>
          <a:r>
            <a:rPr lang="ru-RU" sz="900" b="1">
              <a:latin typeface="Times New Roman" pitchFamily="18" charset="0"/>
              <a:cs typeface="Times New Roman" pitchFamily="18" charset="0"/>
            </a:rPr>
            <a:t>Сексуальное насилие </a:t>
          </a:r>
          <a:r>
            <a:rPr lang="ru-RU" sz="900">
              <a:latin typeface="Times New Roman" pitchFamily="18" charset="0"/>
              <a:cs typeface="Times New Roman" pitchFamily="18" charset="0"/>
            </a:rPr>
            <a:t>- вовлечение ребенка с его согласия или без такового в прямые или непрямые действия сексуального характера со взрослым с целью получения последним сексуального удовлетворения или выгоды</a:t>
          </a:r>
        </a:p>
      </dgm:t>
    </dgm:pt>
    <dgm:pt modelId="{CA59B2DE-5BF8-456C-B92F-C9D3BBB9050F}" type="parTrans" cxnId="{66547625-6E4F-4729-846D-BB1592994CD3}">
      <dgm:prSet/>
      <dgm:spPr/>
      <dgm:t>
        <a:bodyPr/>
        <a:lstStyle/>
        <a:p>
          <a:endParaRPr lang="ru-RU">
            <a:latin typeface="Times New Roman" pitchFamily="18" charset="0"/>
            <a:cs typeface="Times New Roman" pitchFamily="18" charset="0"/>
          </a:endParaRPr>
        </a:p>
      </dgm:t>
    </dgm:pt>
    <dgm:pt modelId="{7978E62B-FF32-4E32-82BA-775EC19D7844}" type="sibTrans" cxnId="{66547625-6E4F-4729-846D-BB1592994CD3}">
      <dgm:prSet/>
      <dgm:spPr/>
      <dgm:t>
        <a:bodyPr/>
        <a:lstStyle/>
        <a:p>
          <a:endParaRPr lang="ru-RU">
            <a:latin typeface="Times New Roman" pitchFamily="18" charset="0"/>
            <a:cs typeface="Times New Roman" pitchFamily="18" charset="0"/>
          </a:endParaRPr>
        </a:p>
      </dgm:t>
    </dgm:pt>
    <dgm:pt modelId="{7B0E010A-3EB1-4C49-A424-95D4202E3F47}" type="pres">
      <dgm:prSet presAssocID="{95874CEF-DC3A-4645-82A2-F57FCECDE0EF}" presName="hierChild1" presStyleCnt="0">
        <dgm:presLayoutVars>
          <dgm:orgChart val="1"/>
          <dgm:chPref val="1"/>
          <dgm:dir/>
          <dgm:animOne val="branch"/>
          <dgm:animLvl val="lvl"/>
          <dgm:resizeHandles/>
        </dgm:presLayoutVars>
      </dgm:prSet>
      <dgm:spPr/>
      <dgm:t>
        <a:bodyPr/>
        <a:lstStyle/>
        <a:p>
          <a:endParaRPr lang="ru-RU"/>
        </a:p>
      </dgm:t>
    </dgm:pt>
    <dgm:pt modelId="{85B7B2B6-A8C5-4108-A0D2-949515E6F16E}" type="pres">
      <dgm:prSet presAssocID="{02BDC0D6-965B-4249-A517-CDD1297DCE2A}" presName="hierRoot1" presStyleCnt="0">
        <dgm:presLayoutVars>
          <dgm:hierBranch val="init"/>
        </dgm:presLayoutVars>
      </dgm:prSet>
      <dgm:spPr/>
    </dgm:pt>
    <dgm:pt modelId="{8F95CCCF-E590-41E0-8DEF-6391784E6F86}" type="pres">
      <dgm:prSet presAssocID="{02BDC0D6-965B-4249-A517-CDD1297DCE2A}" presName="rootComposite1" presStyleCnt="0"/>
      <dgm:spPr/>
    </dgm:pt>
    <dgm:pt modelId="{749E683B-6AB3-4113-9C3E-A4FD7FF21CB2}" type="pres">
      <dgm:prSet presAssocID="{02BDC0D6-965B-4249-A517-CDD1297DCE2A}" presName="rootText1" presStyleLbl="node0" presStyleIdx="0" presStyleCnt="1" custScaleX="364247" custScaleY="68005" custLinFactY="-73770" custLinFactNeighborX="14185" custLinFactNeighborY="-100000">
        <dgm:presLayoutVars>
          <dgm:chPref val="3"/>
        </dgm:presLayoutVars>
      </dgm:prSet>
      <dgm:spPr/>
      <dgm:t>
        <a:bodyPr/>
        <a:lstStyle/>
        <a:p>
          <a:endParaRPr lang="ru-RU"/>
        </a:p>
      </dgm:t>
    </dgm:pt>
    <dgm:pt modelId="{ABD57096-5EBE-412A-A18A-F094A5749982}" type="pres">
      <dgm:prSet presAssocID="{02BDC0D6-965B-4249-A517-CDD1297DCE2A}" presName="rootConnector1" presStyleLbl="node1" presStyleIdx="0" presStyleCnt="0"/>
      <dgm:spPr/>
      <dgm:t>
        <a:bodyPr/>
        <a:lstStyle/>
        <a:p>
          <a:endParaRPr lang="ru-RU"/>
        </a:p>
      </dgm:t>
    </dgm:pt>
    <dgm:pt modelId="{EA67AC2F-5EC1-46BA-9CE1-6CE246A71706}" type="pres">
      <dgm:prSet presAssocID="{02BDC0D6-965B-4249-A517-CDD1297DCE2A}" presName="hierChild2" presStyleCnt="0"/>
      <dgm:spPr/>
    </dgm:pt>
    <dgm:pt modelId="{AE22BCD4-247E-4544-9E61-5F4E43742448}" type="pres">
      <dgm:prSet presAssocID="{BD23E5ED-6EA2-4E8E-B13F-7E31839BC7EB}" presName="Name37" presStyleLbl="parChTrans1D2" presStyleIdx="0" presStyleCnt="3"/>
      <dgm:spPr/>
      <dgm:t>
        <a:bodyPr/>
        <a:lstStyle/>
        <a:p>
          <a:endParaRPr lang="ru-RU"/>
        </a:p>
      </dgm:t>
    </dgm:pt>
    <dgm:pt modelId="{E4D383EC-FF6B-4D45-A0CE-A5A62C3139AE}" type="pres">
      <dgm:prSet presAssocID="{CF40A40D-779D-4853-8F9A-6A530A476482}" presName="hierRoot2" presStyleCnt="0">
        <dgm:presLayoutVars>
          <dgm:hierBranch val="init"/>
        </dgm:presLayoutVars>
      </dgm:prSet>
      <dgm:spPr/>
    </dgm:pt>
    <dgm:pt modelId="{5EA62D2C-0FC1-49F3-BB3C-1D27AB451604}" type="pres">
      <dgm:prSet presAssocID="{CF40A40D-779D-4853-8F9A-6A530A476482}" presName="rootComposite" presStyleCnt="0"/>
      <dgm:spPr/>
    </dgm:pt>
    <dgm:pt modelId="{80B44264-2830-4FB8-B1C9-013D9DAB5D67}" type="pres">
      <dgm:prSet presAssocID="{CF40A40D-779D-4853-8F9A-6A530A476482}" presName="rootText" presStyleLbl="node2" presStyleIdx="0" presStyleCnt="3" custScaleX="149513" custScaleY="170157" custLinFactNeighborX="-478" custLinFactNeighborY="-7778">
        <dgm:presLayoutVars>
          <dgm:chPref val="3"/>
        </dgm:presLayoutVars>
      </dgm:prSet>
      <dgm:spPr/>
      <dgm:t>
        <a:bodyPr/>
        <a:lstStyle/>
        <a:p>
          <a:endParaRPr lang="ru-RU"/>
        </a:p>
      </dgm:t>
    </dgm:pt>
    <dgm:pt modelId="{B98F24B2-A5F0-4BB3-9723-3D11D6426F12}" type="pres">
      <dgm:prSet presAssocID="{CF40A40D-779D-4853-8F9A-6A530A476482}" presName="rootConnector" presStyleLbl="node2" presStyleIdx="0" presStyleCnt="3"/>
      <dgm:spPr/>
      <dgm:t>
        <a:bodyPr/>
        <a:lstStyle/>
        <a:p>
          <a:endParaRPr lang="ru-RU"/>
        </a:p>
      </dgm:t>
    </dgm:pt>
    <dgm:pt modelId="{4A0E899E-02FC-48C9-8AEA-31B8F8DA05A0}" type="pres">
      <dgm:prSet presAssocID="{CF40A40D-779D-4853-8F9A-6A530A476482}" presName="hierChild4" presStyleCnt="0"/>
      <dgm:spPr/>
    </dgm:pt>
    <dgm:pt modelId="{C5A6DE41-6196-4AFE-95D5-750BB0B1F7E4}" type="pres">
      <dgm:prSet presAssocID="{CF40A40D-779D-4853-8F9A-6A530A476482}" presName="hierChild5" presStyleCnt="0"/>
      <dgm:spPr/>
    </dgm:pt>
    <dgm:pt modelId="{4236C148-9CBC-421B-A71F-5AFAB4BE27D3}" type="pres">
      <dgm:prSet presAssocID="{3312D2F0-4ECC-4530-912B-6EA95A4477EA}" presName="Name37" presStyleLbl="parChTrans1D2" presStyleIdx="1" presStyleCnt="3"/>
      <dgm:spPr/>
      <dgm:t>
        <a:bodyPr/>
        <a:lstStyle/>
        <a:p>
          <a:endParaRPr lang="ru-RU"/>
        </a:p>
      </dgm:t>
    </dgm:pt>
    <dgm:pt modelId="{D2BA2363-C9EE-477F-9472-63CAB4FFE5B8}" type="pres">
      <dgm:prSet presAssocID="{5B40B074-1C58-4DBE-8DBD-2C009300A4D5}" presName="hierRoot2" presStyleCnt="0">
        <dgm:presLayoutVars>
          <dgm:hierBranch val="init"/>
        </dgm:presLayoutVars>
      </dgm:prSet>
      <dgm:spPr/>
    </dgm:pt>
    <dgm:pt modelId="{D929C987-DFE3-49F3-9D25-8A6BC110EF58}" type="pres">
      <dgm:prSet presAssocID="{5B40B074-1C58-4DBE-8DBD-2C009300A4D5}" presName="rootComposite" presStyleCnt="0"/>
      <dgm:spPr/>
    </dgm:pt>
    <dgm:pt modelId="{CCB87B6B-D50F-41AC-A9B2-9777D21FAE28}" type="pres">
      <dgm:prSet presAssocID="{5B40B074-1C58-4DBE-8DBD-2C009300A4D5}" presName="rootText" presStyleLbl="node2" presStyleIdx="1" presStyleCnt="3" custScaleX="169048" custScaleY="165855" custLinFactNeighborX="-8272" custLinFactNeighborY="-7778">
        <dgm:presLayoutVars>
          <dgm:chPref val="3"/>
        </dgm:presLayoutVars>
      </dgm:prSet>
      <dgm:spPr/>
      <dgm:t>
        <a:bodyPr/>
        <a:lstStyle/>
        <a:p>
          <a:endParaRPr lang="ru-RU"/>
        </a:p>
      </dgm:t>
    </dgm:pt>
    <dgm:pt modelId="{565C49A4-383F-45D0-9622-55B604E5BAB4}" type="pres">
      <dgm:prSet presAssocID="{5B40B074-1C58-4DBE-8DBD-2C009300A4D5}" presName="rootConnector" presStyleLbl="node2" presStyleIdx="1" presStyleCnt="3"/>
      <dgm:spPr/>
      <dgm:t>
        <a:bodyPr/>
        <a:lstStyle/>
        <a:p>
          <a:endParaRPr lang="ru-RU"/>
        </a:p>
      </dgm:t>
    </dgm:pt>
    <dgm:pt modelId="{0991ECE4-5383-490F-8C3F-18D15C0564A8}" type="pres">
      <dgm:prSet presAssocID="{5B40B074-1C58-4DBE-8DBD-2C009300A4D5}" presName="hierChild4" presStyleCnt="0"/>
      <dgm:spPr/>
    </dgm:pt>
    <dgm:pt modelId="{D16CD84C-6CCF-45EC-9FBD-3D6836DAA05E}" type="pres">
      <dgm:prSet presAssocID="{5B40B074-1C58-4DBE-8DBD-2C009300A4D5}" presName="hierChild5" presStyleCnt="0"/>
      <dgm:spPr/>
    </dgm:pt>
    <dgm:pt modelId="{5D9F9A00-33CC-4501-BD1A-A7172F3DB2EF}" type="pres">
      <dgm:prSet presAssocID="{CA59B2DE-5BF8-456C-B92F-C9D3BBB9050F}" presName="Name37" presStyleLbl="parChTrans1D2" presStyleIdx="2" presStyleCnt="3"/>
      <dgm:spPr/>
      <dgm:t>
        <a:bodyPr/>
        <a:lstStyle/>
        <a:p>
          <a:endParaRPr lang="ru-RU"/>
        </a:p>
      </dgm:t>
    </dgm:pt>
    <dgm:pt modelId="{472191BB-489E-4716-A291-B273D8EFDF77}" type="pres">
      <dgm:prSet presAssocID="{9B3682D2-775A-474D-A47B-209334C2A027}" presName="hierRoot2" presStyleCnt="0">
        <dgm:presLayoutVars>
          <dgm:hierBranch val="init"/>
        </dgm:presLayoutVars>
      </dgm:prSet>
      <dgm:spPr/>
    </dgm:pt>
    <dgm:pt modelId="{31E86FDD-2AD5-4553-899F-034391DBE638}" type="pres">
      <dgm:prSet presAssocID="{9B3682D2-775A-474D-A47B-209334C2A027}" presName="rootComposite" presStyleCnt="0"/>
      <dgm:spPr/>
    </dgm:pt>
    <dgm:pt modelId="{62DDD21B-A5AE-45E4-A3E3-BB5C99D521BD}" type="pres">
      <dgm:prSet presAssocID="{9B3682D2-775A-474D-A47B-209334C2A027}" presName="rootText" presStyleLbl="node2" presStyleIdx="2" presStyleCnt="3" custScaleX="144078" custScaleY="168569" custLinFactNeighborX="-17253" custLinFactNeighborY="-7778">
        <dgm:presLayoutVars>
          <dgm:chPref val="3"/>
        </dgm:presLayoutVars>
      </dgm:prSet>
      <dgm:spPr/>
      <dgm:t>
        <a:bodyPr/>
        <a:lstStyle/>
        <a:p>
          <a:endParaRPr lang="ru-RU"/>
        </a:p>
      </dgm:t>
    </dgm:pt>
    <dgm:pt modelId="{62958AFC-4DA1-4951-A917-5BA015DFDC52}" type="pres">
      <dgm:prSet presAssocID="{9B3682D2-775A-474D-A47B-209334C2A027}" presName="rootConnector" presStyleLbl="node2" presStyleIdx="2" presStyleCnt="3"/>
      <dgm:spPr/>
      <dgm:t>
        <a:bodyPr/>
        <a:lstStyle/>
        <a:p>
          <a:endParaRPr lang="ru-RU"/>
        </a:p>
      </dgm:t>
    </dgm:pt>
    <dgm:pt modelId="{C6F49741-B4E8-4836-B2ED-63F8DC06D69F}" type="pres">
      <dgm:prSet presAssocID="{9B3682D2-775A-474D-A47B-209334C2A027}" presName="hierChild4" presStyleCnt="0"/>
      <dgm:spPr/>
    </dgm:pt>
    <dgm:pt modelId="{DCFC83B3-FF6F-4637-9981-4F922964BF66}" type="pres">
      <dgm:prSet presAssocID="{9B3682D2-775A-474D-A47B-209334C2A027}" presName="hierChild5" presStyleCnt="0"/>
      <dgm:spPr/>
    </dgm:pt>
    <dgm:pt modelId="{4E397A86-5816-404F-AE19-5393FDA87868}" type="pres">
      <dgm:prSet presAssocID="{02BDC0D6-965B-4249-A517-CDD1297DCE2A}" presName="hierChild3" presStyleCnt="0"/>
      <dgm:spPr/>
    </dgm:pt>
  </dgm:ptLst>
  <dgm:cxnLst>
    <dgm:cxn modelId="{CAE83493-5D4E-4EE7-A977-FF651D5C24DC}" type="presOf" srcId="{9B3682D2-775A-474D-A47B-209334C2A027}" destId="{62DDD21B-A5AE-45E4-A3E3-BB5C99D521BD}" srcOrd="0" destOrd="0" presId="urn:microsoft.com/office/officeart/2005/8/layout/orgChart1"/>
    <dgm:cxn modelId="{DF84A47D-7359-43E2-A630-3BA1F94F9FC0}" srcId="{02BDC0D6-965B-4249-A517-CDD1297DCE2A}" destId="{CF40A40D-779D-4853-8F9A-6A530A476482}" srcOrd="0" destOrd="0" parTransId="{BD23E5ED-6EA2-4E8E-B13F-7E31839BC7EB}" sibTransId="{958C977C-3797-418A-9B2C-E63D8136416D}"/>
    <dgm:cxn modelId="{0D1520B1-45F2-4967-A50B-FE415DD71AAB}" type="presOf" srcId="{02BDC0D6-965B-4249-A517-CDD1297DCE2A}" destId="{ABD57096-5EBE-412A-A18A-F094A5749982}" srcOrd="1" destOrd="0" presId="urn:microsoft.com/office/officeart/2005/8/layout/orgChart1"/>
    <dgm:cxn modelId="{66547625-6E4F-4729-846D-BB1592994CD3}" srcId="{02BDC0D6-965B-4249-A517-CDD1297DCE2A}" destId="{9B3682D2-775A-474D-A47B-209334C2A027}" srcOrd="2" destOrd="0" parTransId="{CA59B2DE-5BF8-456C-B92F-C9D3BBB9050F}" sibTransId="{7978E62B-FF32-4E32-82BA-775EC19D7844}"/>
    <dgm:cxn modelId="{7FF06F4B-24AA-40E0-882A-C6E08C8695AC}" type="presOf" srcId="{CF40A40D-779D-4853-8F9A-6A530A476482}" destId="{B98F24B2-A5F0-4BB3-9723-3D11D6426F12}" srcOrd="1" destOrd="0" presId="urn:microsoft.com/office/officeart/2005/8/layout/orgChart1"/>
    <dgm:cxn modelId="{66A03E0D-EDA0-4B8F-AD82-100CF97045EA}" srcId="{95874CEF-DC3A-4645-82A2-F57FCECDE0EF}" destId="{02BDC0D6-965B-4249-A517-CDD1297DCE2A}" srcOrd="0" destOrd="0" parTransId="{9523D361-C52D-4D96-B083-706A73A295A5}" sibTransId="{3CB5BB56-1F0E-4165-A566-40F62BDF9FBB}"/>
    <dgm:cxn modelId="{58280B97-535A-44A8-8048-990308C729B3}" type="presOf" srcId="{CA59B2DE-5BF8-456C-B92F-C9D3BBB9050F}" destId="{5D9F9A00-33CC-4501-BD1A-A7172F3DB2EF}" srcOrd="0" destOrd="0" presId="urn:microsoft.com/office/officeart/2005/8/layout/orgChart1"/>
    <dgm:cxn modelId="{0D4A2AFD-3E89-4F83-9AA5-5685F688849A}" type="presOf" srcId="{02BDC0D6-965B-4249-A517-CDD1297DCE2A}" destId="{749E683B-6AB3-4113-9C3E-A4FD7FF21CB2}" srcOrd="0" destOrd="0" presId="urn:microsoft.com/office/officeart/2005/8/layout/orgChart1"/>
    <dgm:cxn modelId="{CCC9969E-B7A4-4C49-9031-9B672728ED12}" type="presOf" srcId="{3312D2F0-4ECC-4530-912B-6EA95A4477EA}" destId="{4236C148-9CBC-421B-A71F-5AFAB4BE27D3}" srcOrd="0" destOrd="0" presId="urn:microsoft.com/office/officeart/2005/8/layout/orgChart1"/>
    <dgm:cxn modelId="{C5F64770-0DC2-4DD2-ACB6-A7974534C054}" type="presOf" srcId="{BD23E5ED-6EA2-4E8E-B13F-7E31839BC7EB}" destId="{AE22BCD4-247E-4544-9E61-5F4E43742448}" srcOrd="0" destOrd="0" presId="urn:microsoft.com/office/officeart/2005/8/layout/orgChart1"/>
    <dgm:cxn modelId="{9BC5B875-41D2-4E5B-B86B-E4D780944040}" type="presOf" srcId="{CF40A40D-779D-4853-8F9A-6A530A476482}" destId="{80B44264-2830-4FB8-B1C9-013D9DAB5D67}" srcOrd="0" destOrd="0" presId="urn:microsoft.com/office/officeart/2005/8/layout/orgChart1"/>
    <dgm:cxn modelId="{DA32113A-094F-4ECE-9FB5-B6F58DE16768}" type="presOf" srcId="{9B3682D2-775A-474D-A47B-209334C2A027}" destId="{62958AFC-4DA1-4951-A917-5BA015DFDC52}" srcOrd="1" destOrd="0" presId="urn:microsoft.com/office/officeart/2005/8/layout/orgChart1"/>
    <dgm:cxn modelId="{13434A43-C0F1-4B44-9BE2-C74BD13EF26B}" type="presOf" srcId="{5B40B074-1C58-4DBE-8DBD-2C009300A4D5}" destId="{CCB87B6B-D50F-41AC-A9B2-9777D21FAE28}" srcOrd="0" destOrd="0" presId="urn:microsoft.com/office/officeart/2005/8/layout/orgChart1"/>
    <dgm:cxn modelId="{4FD505AA-666B-46E9-AB74-E5B559D14C11}" type="presOf" srcId="{95874CEF-DC3A-4645-82A2-F57FCECDE0EF}" destId="{7B0E010A-3EB1-4C49-A424-95D4202E3F47}" srcOrd="0" destOrd="0" presId="urn:microsoft.com/office/officeart/2005/8/layout/orgChart1"/>
    <dgm:cxn modelId="{62D79889-11F2-47C9-889B-7A8B24E70D4F}" srcId="{02BDC0D6-965B-4249-A517-CDD1297DCE2A}" destId="{5B40B074-1C58-4DBE-8DBD-2C009300A4D5}" srcOrd="1" destOrd="0" parTransId="{3312D2F0-4ECC-4530-912B-6EA95A4477EA}" sibTransId="{357FE804-5DC3-4097-AAE8-D227AFA95206}"/>
    <dgm:cxn modelId="{613F0C46-0627-40F5-8127-C71983880790}" type="presOf" srcId="{5B40B074-1C58-4DBE-8DBD-2C009300A4D5}" destId="{565C49A4-383F-45D0-9622-55B604E5BAB4}" srcOrd="1" destOrd="0" presId="urn:microsoft.com/office/officeart/2005/8/layout/orgChart1"/>
    <dgm:cxn modelId="{AF67EE38-C006-44D8-AC09-1C9676E59A82}" type="presParOf" srcId="{7B0E010A-3EB1-4C49-A424-95D4202E3F47}" destId="{85B7B2B6-A8C5-4108-A0D2-949515E6F16E}" srcOrd="0" destOrd="0" presId="urn:microsoft.com/office/officeart/2005/8/layout/orgChart1"/>
    <dgm:cxn modelId="{F8EA9869-916A-4FD4-9DCF-AE2A50717E42}" type="presParOf" srcId="{85B7B2B6-A8C5-4108-A0D2-949515E6F16E}" destId="{8F95CCCF-E590-41E0-8DEF-6391784E6F86}" srcOrd="0" destOrd="0" presId="urn:microsoft.com/office/officeart/2005/8/layout/orgChart1"/>
    <dgm:cxn modelId="{821286DD-6C14-4BA2-B162-7738AAE350A0}" type="presParOf" srcId="{8F95CCCF-E590-41E0-8DEF-6391784E6F86}" destId="{749E683B-6AB3-4113-9C3E-A4FD7FF21CB2}" srcOrd="0" destOrd="0" presId="urn:microsoft.com/office/officeart/2005/8/layout/orgChart1"/>
    <dgm:cxn modelId="{3BD10064-3173-4A94-AE2C-B4E0EB476A22}" type="presParOf" srcId="{8F95CCCF-E590-41E0-8DEF-6391784E6F86}" destId="{ABD57096-5EBE-412A-A18A-F094A5749982}" srcOrd="1" destOrd="0" presId="urn:microsoft.com/office/officeart/2005/8/layout/orgChart1"/>
    <dgm:cxn modelId="{ACF38540-2664-4012-97AA-50455F38BF27}" type="presParOf" srcId="{85B7B2B6-A8C5-4108-A0D2-949515E6F16E}" destId="{EA67AC2F-5EC1-46BA-9CE1-6CE246A71706}" srcOrd="1" destOrd="0" presId="urn:microsoft.com/office/officeart/2005/8/layout/orgChart1"/>
    <dgm:cxn modelId="{01D02766-D0C9-4AA7-B1E0-2E2B8176C2E1}" type="presParOf" srcId="{EA67AC2F-5EC1-46BA-9CE1-6CE246A71706}" destId="{AE22BCD4-247E-4544-9E61-5F4E43742448}" srcOrd="0" destOrd="0" presId="urn:microsoft.com/office/officeart/2005/8/layout/orgChart1"/>
    <dgm:cxn modelId="{BBF86701-AC4D-47EA-8156-CD6031779161}" type="presParOf" srcId="{EA67AC2F-5EC1-46BA-9CE1-6CE246A71706}" destId="{E4D383EC-FF6B-4D45-A0CE-A5A62C3139AE}" srcOrd="1" destOrd="0" presId="urn:microsoft.com/office/officeart/2005/8/layout/orgChart1"/>
    <dgm:cxn modelId="{F0620A14-6266-444B-8FDE-FD59DD280A73}" type="presParOf" srcId="{E4D383EC-FF6B-4D45-A0CE-A5A62C3139AE}" destId="{5EA62D2C-0FC1-49F3-BB3C-1D27AB451604}" srcOrd="0" destOrd="0" presId="urn:microsoft.com/office/officeart/2005/8/layout/orgChart1"/>
    <dgm:cxn modelId="{71CE0F40-0298-40B0-AC8D-3DA37014B7A9}" type="presParOf" srcId="{5EA62D2C-0FC1-49F3-BB3C-1D27AB451604}" destId="{80B44264-2830-4FB8-B1C9-013D9DAB5D67}" srcOrd="0" destOrd="0" presId="urn:microsoft.com/office/officeart/2005/8/layout/orgChart1"/>
    <dgm:cxn modelId="{9DDAC151-1E24-43E6-83CC-3E557ADC34C2}" type="presParOf" srcId="{5EA62D2C-0FC1-49F3-BB3C-1D27AB451604}" destId="{B98F24B2-A5F0-4BB3-9723-3D11D6426F12}" srcOrd="1" destOrd="0" presId="urn:microsoft.com/office/officeart/2005/8/layout/orgChart1"/>
    <dgm:cxn modelId="{542A618D-54DA-416F-BDBD-48F6A1AC4C25}" type="presParOf" srcId="{E4D383EC-FF6B-4D45-A0CE-A5A62C3139AE}" destId="{4A0E899E-02FC-48C9-8AEA-31B8F8DA05A0}" srcOrd="1" destOrd="0" presId="urn:microsoft.com/office/officeart/2005/8/layout/orgChart1"/>
    <dgm:cxn modelId="{01299FA9-9BDF-427C-B024-5EBA96DA9FAD}" type="presParOf" srcId="{E4D383EC-FF6B-4D45-A0CE-A5A62C3139AE}" destId="{C5A6DE41-6196-4AFE-95D5-750BB0B1F7E4}" srcOrd="2" destOrd="0" presId="urn:microsoft.com/office/officeart/2005/8/layout/orgChart1"/>
    <dgm:cxn modelId="{C8E76D5A-92B3-472E-8D3E-5DC6DFF4024B}" type="presParOf" srcId="{EA67AC2F-5EC1-46BA-9CE1-6CE246A71706}" destId="{4236C148-9CBC-421B-A71F-5AFAB4BE27D3}" srcOrd="2" destOrd="0" presId="urn:microsoft.com/office/officeart/2005/8/layout/orgChart1"/>
    <dgm:cxn modelId="{D60BA245-EDD2-4D00-9116-CDA40746143A}" type="presParOf" srcId="{EA67AC2F-5EC1-46BA-9CE1-6CE246A71706}" destId="{D2BA2363-C9EE-477F-9472-63CAB4FFE5B8}" srcOrd="3" destOrd="0" presId="urn:microsoft.com/office/officeart/2005/8/layout/orgChart1"/>
    <dgm:cxn modelId="{747FE7F5-3FA1-4CE3-A011-E51576708327}" type="presParOf" srcId="{D2BA2363-C9EE-477F-9472-63CAB4FFE5B8}" destId="{D929C987-DFE3-49F3-9D25-8A6BC110EF58}" srcOrd="0" destOrd="0" presId="urn:microsoft.com/office/officeart/2005/8/layout/orgChart1"/>
    <dgm:cxn modelId="{315894FF-C6FC-4213-B9CF-4EC7DE659D71}" type="presParOf" srcId="{D929C987-DFE3-49F3-9D25-8A6BC110EF58}" destId="{CCB87B6B-D50F-41AC-A9B2-9777D21FAE28}" srcOrd="0" destOrd="0" presId="urn:microsoft.com/office/officeart/2005/8/layout/orgChart1"/>
    <dgm:cxn modelId="{826AB443-2CDE-4A7B-85C8-3D4B9365BC03}" type="presParOf" srcId="{D929C987-DFE3-49F3-9D25-8A6BC110EF58}" destId="{565C49A4-383F-45D0-9622-55B604E5BAB4}" srcOrd="1" destOrd="0" presId="urn:microsoft.com/office/officeart/2005/8/layout/orgChart1"/>
    <dgm:cxn modelId="{6C758841-E989-48C2-B6CD-6D2589D0AA71}" type="presParOf" srcId="{D2BA2363-C9EE-477F-9472-63CAB4FFE5B8}" destId="{0991ECE4-5383-490F-8C3F-18D15C0564A8}" srcOrd="1" destOrd="0" presId="urn:microsoft.com/office/officeart/2005/8/layout/orgChart1"/>
    <dgm:cxn modelId="{BD462FDD-F0C4-472E-BB3A-C7558AFD54FE}" type="presParOf" srcId="{D2BA2363-C9EE-477F-9472-63CAB4FFE5B8}" destId="{D16CD84C-6CCF-45EC-9FBD-3D6836DAA05E}" srcOrd="2" destOrd="0" presId="urn:microsoft.com/office/officeart/2005/8/layout/orgChart1"/>
    <dgm:cxn modelId="{9F49F8CB-07DB-4181-965C-DEDB30C28799}" type="presParOf" srcId="{EA67AC2F-5EC1-46BA-9CE1-6CE246A71706}" destId="{5D9F9A00-33CC-4501-BD1A-A7172F3DB2EF}" srcOrd="4" destOrd="0" presId="urn:microsoft.com/office/officeart/2005/8/layout/orgChart1"/>
    <dgm:cxn modelId="{18A216F9-14BA-4872-9AE8-E3E5273BFE09}" type="presParOf" srcId="{EA67AC2F-5EC1-46BA-9CE1-6CE246A71706}" destId="{472191BB-489E-4716-A291-B273D8EFDF77}" srcOrd="5" destOrd="0" presId="urn:microsoft.com/office/officeart/2005/8/layout/orgChart1"/>
    <dgm:cxn modelId="{2A8A67C7-7C3D-4DC4-9B4F-8BFAD73856DF}" type="presParOf" srcId="{472191BB-489E-4716-A291-B273D8EFDF77}" destId="{31E86FDD-2AD5-4553-899F-034391DBE638}" srcOrd="0" destOrd="0" presId="urn:microsoft.com/office/officeart/2005/8/layout/orgChart1"/>
    <dgm:cxn modelId="{991B97A9-4072-4D42-AD5E-2C30818A4F6E}" type="presParOf" srcId="{31E86FDD-2AD5-4553-899F-034391DBE638}" destId="{62DDD21B-A5AE-45E4-A3E3-BB5C99D521BD}" srcOrd="0" destOrd="0" presId="urn:microsoft.com/office/officeart/2005/8/layout/orgChart1"/>
    <dgm:cxn modelId="{693E19F0-1251-43A5-9D5A-A0FB61ABCA48}" type="presParOf" srcId="{31E86FDD-2AD5-4553-899F-034391DBE638}" destId="{62958AFC-4DA1-4951-A917-5BA015DFDC52}" srcOrd="1" destOrd="0" presId="urn:microsoft.com/office/officeart/2005/8/layout/orgChart1"/>
    <dgm:cxn modelId="{5F4EE8AD-3AB0-4193-958A-526FF32E91DF}" type="presParOf" srcId="{472191BB-489E-4716-A291-B273D8EFDF77}" destId="{C6F49741-B4E8-4836-B2ED-63F8DC06D69F}" srcOrd="1" destOrd="0" presId="urn:microsoft.com/office/officeart/2005/8/layout/orgChart1"/>
    <dgm:cxn modelId="{E3797EDC-FEFE-4311-87DF-543C15D78328}" type="presParOf" srcId="{472191BB-489E-4716-A291-B273D8EFDF77}" destId="{DCFC83B3-FF6F-4637-9981-4F922964BF66}" srcOrd="2" destOrd="0" presId="urn:microsoft.com/office/officeart/2005/8/layout/orgChart1"/>
    <dgm:cxn modelId="{DB926923-61EF-4255-B23F-A7E1EA713F96}" type="presParOf" srcId="{85B7B2B6-A8C5-4108-A0D2-949515E6F16E}" destId="{4E397A86-5816-404F-AE19-5393FDA8786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E60237-72F1-4FB2-8BFD-5F78C5DBEE1B}">
      <dsp:nvSpPr>
        <dsp:cNvPr id="0" name=""/>
        <dsp:cNvSpPr/>
      </dsp:nvSpPr>
      <dsp:spPr>
        <a:xfrm>
          <a:off x="3954614" y="816168"/>
          <a:ext cx="119429" cy="1552090"/>
        </a:xfrm>
        <a:custGeom>
          <a:avLst/>
          <a:gdLst/>
          <a:ahLst/>
          <a:cxnLst/>
          <a:rect l="0" t="0" r="0" b="0"/>
          <a:pathLst>
            <a:path>
              <a:moveTo>
                <a:pt x="0" y="0"/>
              </a:moveTo>
              <a:lnTo>
                <a:pt x="0" y="1552090"/>
              </a:lnTo>
              <a:lnTo>
                <a:pt x="119429" y="155209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599156-5792-49E7-B8B1-1109291FA48D}">
      <dsp:nvSpPr>
        <dsp:cNvPr id="0" name=""/>
        <dsp:cNvSpPr/>
      </dsp:nvSpPr>
      <dsp:spPr>
        <a:xfrm>
          <a:off x="3954614" y="816168"/>
          <a:ext cx="142190" cy="588388"/>
        </a:xfrm>
        <a:custGeom>
          <a:avLst/>
          <a:gdLst/>
          <a:ahLst/>
          <a:cxnLst/>
          <a:rect l="0" t="0" r="0" b="0"/>
          <a:pathLst>
            <a:path>
              <a:moveTo>
                <a:pt x="0" y="0"/>
              </a:moveTo>
              <a:lnTo>
                <a:pt x="0" y="588388"/>
              </a:lnTo>
              <a:lnTo>
                <a:pt x="142190" y="58838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9F9A00-33CC-4501-BD1A-A7172F3DB2EF}">
      <dsp:nvSpPr>
        <dsp:cNvPr id="0" name=""/>
        <dsp:cNvSpPr/>
      </dsp:nvSpPr>
      <dsp:spPr>
        <a:xfrm>
          <a:off x="2748434" y="285017"/>
          <a:ext cx="1985263" cy="176879"/>
        </a:xfrm>
        <a:custGeom>
          <a:avLst/>
          <a:gdLst/>
          <a:ahLst/>
          <a:cxnLst/>
          <a:rect l="0" t="0" r="0" b="0"/>
          <a:pathLst>
            <a:path>
              <a:moveTo>
                <a:pt x="0" y="0"/>
              </a:moveTo>
              <a:lnTo>
                <a:pt x="0" y="71177"/>
              </a:lnTo>
              <a:lnTo>
                <a:pt x="1985263" y="71177"/>
              </a:lnTo>
              <a:lnTo>
                <a:pt x="1985263" y="17687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F781A8-99BA-4D4C-8DE4-50F88D9ABB67}">
      <dsp:nvSpPr>
        <dsp:cNvPr id="0" name=""/>
        <dsp:cNvSpPr/>
      </dsp:nvSpPr>
      <dsp:spPr>
        <a:xfrm>
          <a:off x="2020612" y="832557"/>
          <a:ext cx="101535" cy="1877345"/>
        </a:xfrm>
        <a:custGeom>
          <a:avLst/>
          <a:gdLst/>
          <a:ahLst/>
          <a:cxnLst/>
          <a:rect l="0" t="0" r="0" b="0"/>
          <a:pathLst>
            <a:path>
              <a:moveTo>
                <a:pt x="0" y="0"/>
              </a:moveTo>
              <a:lnTo>
                <a:pt x="0" y="1877345"/>
              </a:lnTo>
              <a:lnTo>
                <a:pt x="101535" y="187734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E99F31-723B-4962-9465-F5B0074DEF62}">
      <dsp:nvSpPr>
        <dsp:cNvPr id="0" name=""/>
        <dsp:cNvSpPr/>
      </dsp:nvSpPr>
      <dsp:spPr>
        <a:xfrm>
          <a:off x="2020612" y="832557"/>
          <a:ext cx="101535" cy="1167573"/>
        </a:xfrm>
        <a:custGeom>
          <a:avLst/>
          <a:gdLst/>
          <a:ahLst/>
          <a:cxnLst/>
          <a:rect l="0" t="0" r="0" b="0"/>
          <a:pathLst>
            <a:path>
              <a:moveTo>
                <a:pt x="0" y="0"/>
              </a:moveTo>
              <a:lnTo>
                <a:pt x="0" y="1167573"/>
              </a:lnTo>
              <a:lnTo>
                <a:pt x="101535" y="116757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DED6FA-0939-43F7-867D-3A8ACDAE9D50}">
      <dsp:nvSpPr>
        <dsp:cNvPr id="0" name=""/>
        <dsp:cNvSpPr/>
      </dsp:nvSpPr>
      <dsp:spPr>
        <a:xfrm>
          <a:off x="2020612" y="832557"/>
          <a:ext cx="101535" cy="402031"/>
        </a:xfrm>
        <a:custGeom>
          <a:avLst/>
          <a:gdLst/>
          <a:ahLst/>
          <a:cxnLst/>
          <a:rect l="0" t="0" r="0" b="0"/>
          <a:pathLst>
            <a:path>
              <a:moveTo>
                <a:pt x="0" y="0"/>
              </a:moveTo>
              <a:lnTo>
                <a:pt x="0" y="402031"/>
              </a:lnTo>
              <a:lnTo>
                <a:pt x="101535" y="40203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36C148-9CBC-421B-A71F-5AFAB4BE27D3}">
      <dsp:nvSpPr>
        <dsp:cNvPr id="0" name=""/>
        <dsp:cNvSpPr/>
      </dsp:nvSpPr>
      <dsp:spPr>
        <a:xfrm>
          <a:off x="2655466" y="285017"/>
          <a:ext cx="91440" cy="176874"/>
        </a:xfrm>
        <a:custGeom>
          <a:avLst/>
          <a:gdLst/>
          <a:ahLst/>
          <a:cxnLst/>
          <a:rect l="0" t="0" r="0" b="0"/>
          <a:pathLst>
            <a:path>
              <a:moveTo>
                <a:pt x="92968" y="0"/>
              </a:moveTo>
              <a:lnTo>
                <a:pt x="92968" y="71172"/>
              </a:lnTo>
              <a:lnTo>
                <a:pt x="45720" y="71172"/>
              </a:lnTo>
              <a:lnTo>
                <a:pt x="45720" y="17687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379E7E-3F79-4F2E-8EB8-8AFB792D22B4}">
      <dsp:nvSpPr>
        <dsp:cNvPr id="0" name=""/>
        <dsp:cNvSpPr/>
      </dsp:nvSpPr>
      <dsp:spPr>
        <a:xfrm>
          <a:off x="226380" y="822258"/>
          <a:ext cx="132483" cy="1804247"/>
        </a:xfrm>
        <a:custGeom>
          <a:avLst/>
          <a:gdLst/>
          <a:ahLst/>
          <a:cxnLst/>
          <a:rect l="0" t="0" r="0" b="0"/>
          <a:pathLst>
            <a:path>
              <a:moveTo>
                <a:pt x="0" y="0"/>
              </a:moveTo>
              <a:lnTo>
                <a:pt x="0" y="1804247"/>
              </a:lnTo>
              <a:lnTo>
                <a:pt x="132483" y="180424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7C14EC-934E-46AD-8243-3A0F720AC42D}">
      <dsp:nvSpPr>
        <dsp:cNvPr id="0" name=""/>
        <dsp:cNvSpPr/>
      </dsp:nvSpPr>
      <dsp:spPr>
        <a:xfrm>
          <a:off x="226380" y="822258"/>
          <a:ext cx="132483" cy="1046783"/>
        </a:xfrm>
        <a:custGeom>
          <a:avLst/>
          <a:gdLst/>
          <a:ahLst/>
          <a:cxnLst/>
          <a:rect l="0" t="0" r="0" b="0"/>
          <a:pathLst>
            <a:path>
              <a:moveTo>
                <a:pt x="0" y="0"/>
              </a:moveTo>
              <a:lnTo>
                <a:pt x="0" y="1046783"/>
              </a:lnTo>
              <a:lnTo>
                <a:pt x="132483" y="104678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FAD1F9-4C39-46EB-A99B-F2E72754D951}">
      <dsp:nvSpPr>
        <dsp:cNvPr id="0" name=""/>
        <dsp:cNvSpPr/>
      </dsp:nvSpPr>
      <dsp:spPr>
        <a:xfrm>
          <a:off x="226380" y="822258"/>
          <a:ext cx="132483" cy="379939"/>
        </a:xfrm>
        <a:custGeom>
          <a:avLst/>
          <a:gdLst/>
          <a:ahLst/>
          <a:cxnLst/>
          <a:rect l="0" t="0" r="0" b="0"/>
          <a:pathLst>
            <a:path>
              <a:moveTo>
                <a:pt x="0" y="0"/>
              </a:moveTo>
              <a:lnTo>
                <a:pt x="0" y="379939"/>
              </a:lnTo>
              <a:lnTo>
                <a:pt x="132483" y="37993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22BCD4-247E-4544-9E61-5F4E43742448}">
      <dsp:nvSpPr>
        <dsp:cNvPr id="0" name=""/>
        <dsp:cNvSpPr/>
      </dsp:nvSpPr>
      <dsp:spPr>
        <a:xfrm>
          <a:off x="759773" y="285017"/>
          <a:ext cx="1988661" cy="176874"/>
        </a:xfrm>
        <a:custGeom>
          <a:avLst/>
          <a:gdLst/>
          <a:ahLst/>
          <a:cxnLst/>
          <a:rect l="0" t="0" r="0" b="0"/>
          <a:pathLst>
            <a:path>
              <a:moveTo>
                <a:pt x="1988661" y="0"/>
              </a:moveTo>
              <a:lnTo>
                <a:pt x="1988661" y="71172"/>
              </a:lnTo>
              <a:lnTo>
                <a:pt x="0" y="71172"/>
              </a:lnTo>
              <a:lnTo>
                <a:pt x="0" y="17687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9E683B-6AB3-4113-9C3E-A4FD7FF21CB2}">
      <dsp:nvSpPr>
        <dsp:cNvPr id="0" name=""/>
        <dsp:cNvSpPr/>
      </dsp:nvSpPr>
      <dsp:spPr>
        <a:xfrm>
          <a:off x="1194770" y="0"/>
          <a:ext cx="3107327" cy="285017"/>
        </a:xfrm>
        <a:prstGeom prst="rect">
          <a:avLst/>
        </a:prstGeom>
        <a:solidFill>
          <a:schemeClr val="lt1"/>
        </a:solidFill>
        <a:ln w="25400"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cap="all" baseline="0">
              <a:latin typeface="Times New Roman" pitchFamily="18" charset="0"/>
              <a:cs typeface="Times New Roman" pitchFamily="18" charset="0"/>
            </a:rPr>
            <a:t>Насилие</a:t>
          </a:r>
          <a:endParaRPr lang="ru-RU" sz="900" kern="1200" cap="all" baseline="0">
            <a:latin typeface="Times New Roman" pitchFamily="18" charset="0"/>
            <a:cs typeface="Times New Roman" pitchFamily="18" charset="0"/>
          </a:endParaRPr>
        </a:p>
      </dsp:txBody>
      <dsp:txXfrm>
        <a:off x="1194770" y="0"/>
        <a:ext cx="3107327" cy="285017"/>
      </dsp:txXfrm>
    </dsp:sp>
    <dsp:sp modelId="{80B44264-2830-4FB8-B1C9-013D9DAB5D67}">
      <dsp:nvSpPr>
        <dsp:cNvPr id="0" name=""/>
        <dsp:cNvSpPr/>
      </dsp:nvSpPr>
      <dsp:spPr>
        <a:xfrm>
          <a:off x="93032" y="461891"/>
          <a:ext cx="1333482" cy="360367"/>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latin typeface="Times New Roman" pitchFamily="18" charset="0"/>
              <a:cs typeface="Times New Roman" pitchFamily="18" charset="0"/>
            </a:rPr>
            <a:t>Признаки </a:t>
          </a:r>
        </a:p>
        <a:p>
          <a:pPr lvl="0" algn="ctr" defTabSz="400050">
            <a:lnSpc>
              <a:spcPct val="90000"/>
            </a:lnSpc>
            <a:spcBef>
              <a:spcPct val="0"/>
            </a:spcBef>
            <a:spcAft>
              <a:spcPct val="35000"/>
            </a:spcAft>
          </a:pPr>
          <a:r>
            <a:rPr lang="ru-RU" sz="900" b="1" kern="1200">
              <a:latin typeface="Times New Roman" pitchFamily="18" charset="0"/>
              <a:cs typeface="Times New Roman" pitchFamily="18" charset="0"/>
            </a:rPr>
            <a:t>физического насилия</a:t>
          </a:r>
          <a:endParaRPr lang="ru-RU" sz="900" kern="1200">
            <a:latin typeface="Times New Roman" pitchFamily="18" charset="0"/>
            <a:cs typeface="Times New Roman" pitchFamily="18" charset="0"/>
          </a:endParaRPr>
        </a:p>
      </dsp:txBody>
      <dsp:txXfrm>
        <a:off x="93032" y="461891"/>
        <a:ext cx="1333482" cy="360367"/>
      </dsp:txXfrm>
    </dsp:sp>
    <dsp:sp modelId="{D7D08373-B849-4EB5-BF15-E7C75F5CC910}">
      <dsp:nvSpPr>
        <dsp:cNvPr id="0" name=""/>
        <dsp:cNvSpPr/>
      </dsp:nvSpPr>
      <dsp:spPr>
        <a:xfrm>
          <a:off x="358864" y="911164"/>
          <a:ext cx="1360511" cy="58206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Множественные синяки, царапины и рубцы, ожоги, ссадины, различного рода травмы</a:t>
          </a:r>
        </a:p>
      </dsp:txBody>
      <dsp:txXfrm>
        <a:off x="358864" y="911164"/>
        <a:ext cx="1360511" cy="582068"/>
      </dsp:txXfrm>
    </dsp:sp>
    <dsp:sp modelId="{AE8BCDC2-7C21-4A25-852F-8D5A0257BCA0}">
      <dsp:nvSpPr>
        <dsp:cNvPr id="0" name=""/>
        <dsp:cNvSpPr/>
      </dsp:nvSpPr>
      <dsp:spPr>
        <a:xfrm>
          <a:off x="358864" y="1557071"/>
          <a:ext cx="1357239" cy="62394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Расположение</a:t>
          </a:r>
          <a:r>
            <a:rPr lang="ru-RU" sz="900" kern="1200" baseline="0">
              <a:latin typeface="Times New Roman" pitchFamily="18" charset="0"/>
              <a:cs typeface="Times New Roman" pitchFamily="18" charset="0"/>
            </a:rPr>
            <a:t> повреждений (на плечах, груди, ягодицах, внутренней поверхности бедер, на щеках и т.д.)</a:t>
          </a:r>
          <a:endParaRPr lang="ru-RU" sz="900" kern="1200">
            <a:latin typeface="Times New Roman" pitchFamily="18" charset="0"/>
            <a:cs typeface="Times New Roman" pitchFamily="18" charset="0"/>
          </a:endParaRPr>
        </a:p>
      </dsp:txBody>
      <dsp:txXfrm>
        <a:off x="358864" y="1557071"/>
        <a:ext cx="1357239" cy="623941"/>
      </dsp:txXfrm>
    </dsp:sp>
    <dsp:sp modelId="{827BEB3B-2358-4D27-93A9-2FD7D9EC7A93}">
      <dsp:nvSpPr>
        <dsp:cNvPr id="0" name=""/>
        <dsp:cNvSpPr/>
      </dsp:nvSpPr>
      <dsp:spPr>
        <a:xfrm>
          <a:off x="358864" y="2269773"/>
          <a:ext cx="1369390" cy="71346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Очертание повреждений на коже напоминают те предметы, которыми они были нанесены (пряжка ремня, шнур, палка, следы пальцев)</a:t>
          </a:r>
        </a:p>
      </dsp:txBody>
      <dsp:txXfrm>
        <a:off x="358864" y="2269773"/>
        <a:ext cx="1369390" cy="713466"/>
      </dsp:txXfrm>
    </dsp:sp>
    <dsp:sp modelId="{CCB87B6B-D50F-41AC-A9B2-9777D21FAE28}">
      <dsp:nvSpPr>
        <dsp:cNvPr id="0" name=""/>
        <dsp:cNvSpPr/>
      </dsp:nvSpPr>
      <dsp:spPr>
        <a:xfrm>
          <a:off x="1850468" y="461891"/>
          <a:ext cx="1701434" cy="37066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latin typeface="Times New Roman" pitchFamily="18" charset="0"/>
              <a:cs typeface="Times New Roman" pitchFamily="18" charset="0"/>
            </a:rPr>
            <a:t>Формы психического (эмоционального) насилия</a:t>
          </a:r>
          <a:endParaRPr lang="ru-RU" sz="900" kern="1200">
            <a:latin typeface="Times New Roman" pitchFamily="18" charset="0"/>
            <a:cs typeface="Times New Roman" pitchFamily="18" charset="0"/>
          </a:endParaRPr>
        </a:p>
      </dsp:txBody>
      <dsp:txXfrm>
        <a:off x="1850468" y="461891"/>
        <a:ext cx="1701434" cy="370665"/>
      </dsp:txXfrm>
    </dsp:sp>
    <dsp:sp modelId="{D915B10C-FBA8-4F35-9333-88406A204042}">
      <dsp:nvSpPr>
        <dsp:cNvPr id="0" name=""/>
        <dsp:cNvSpPr/>
      </dsp:nvSpPr>
      <dsp:spPr>
        <a:xfrm>
          <a:off x="2122147" y="870252"/>
          <a:ext cx="1485471" cy="728672"/>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Открытое непринятие и критика ребенка, оскорбление и унижение его достоинсвтва, угрозы, проявляющиеся в словестной форм</a:t>
          </a:r>
        </a:p>
      </dsp:txBody>
      <dsp:txXfrm>
        <a:off x="2122147" y="870252"/>
        <a:ext cx="1485471" cy="728672"/>
      </dsp:txXfrm>
    </dsp:sp>
    <dsp:sp modelId="{55C51E8B-51A6-4844-8688-64B383043E42}">
      <dsp:nvSpPr>
        <dsp:cNvPr id="0" name=""/>
        <dsp:cNvSpPr/>
      </dsp:nvSpPr>
      <dsp:spPr>
        <a:xfrm>
          <a:off x="2122147" y="1651332"/>
          <a:ext cx="1483649" cy="69759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Преднамеренная физическая или социальная изоляция, предъявление ребенку чрезмерных требований, не соответствующих его возрасту и возможностям</a:t>
          </a:r>
        </a:p>
      </dsp:txBody>
      <dsp:txXfrm>
        <a:off x="2122147" y="1651332"/>
        <a:ext cx="1483649" cy="697595"/>
      </dsp:txXfrm>
    </dsp:sp>
    <dsp:sp modelId="{131F2ADB-1464-4D57-9D6C-CA04874CDBED}">
      <dsp:nvSpPr>
        <dsp:cNvPr id="0" name=""/>
        <dsp:cNvSpPr/>
      </dsp:nvSpPr>
      <dsp:spPr>
        <a:xfrm>
          <a:off x="2122147" y="2435528"/>
          <a:ext cx="1469827" cy="548747"/>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Однокртное грубое психическое воздействие, вызвавшее у ребенка психическую травму</a:t>
          </a:r>
        </a:p>
      </dsp:txBody>
      <dsp:txXfrm>
        <a:off x="2122147" y="2435528"/>
        <a:ext cx="1469827" cy="548747"/>
      </dsp:txXfrm>
    </dsp:sp>
    <dsp:sp modelId="{62DDD21B-A5AE-45E4-A3E3-BB5C99D521BD}">
      <dsp:nvSpPr>
        <dsp:cNvPr id="0" name=""/>
        <dsp:cNvSpPr/>
      </dsp:nvSpPr>
      <dsp:spPr>
        <a:xfrm>
          <a:off x="3759843" y="461896"/>
          <a:ext cx="1947709" cy="35427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latin typeface="Times New Roman" pitchFamily="18" charset="0"/>
              <a:cs typeface="Times New Roman" pitchFamily="18" charset="0"/>
            </a:rPr>
            <a:t>Особенности физического состояния и поведения ребенка</a:t>
          </a:r>
          <a:endParaRPr lang="ru-RU" sz="900" kern="1200">
            <a:latin typeface="Times New Roman" pitchFamily="18" charset="0"/>
            <a:cs typeface="Times New Roman" pitchFamily="18" charset="0"/>
          </a:endParaRPr>
        </a:p>
      </dsp:txBody>
      <dsp:txXfrm>
        <a:off x="3759843" y="461896"/>
        <a:ext cx="1947709" cy="354271"/>
      </dsp:txXfrm>
    </dsp:sp>
    <dsp:sp modelId="{ECCBBCB6-CCBD-4DDA-A10E-8DE92EE29F35}">
      <dsp:nvSpPr>
        <dsp:cNvPr id="0" name=""/>
        <dsp:cNvSpPr/>
      </dsp:nvSpPr>
      <dsp:spPr>
        <a:xfrm>
          <a:off x="4096805" y="911164"/>
          <a:ext cx="1603152" cy="98678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Сексуализированное поведение (интерес у ребенка к фильмам эротического и порнографического характера, имитация полового акта с помощью кукол, склонность к сексуальным действиямс др. детьми)</a:t>
          </a:r>
        </a:p>
      </dsp:txBody>
      <dsp:txXfrm>
        <a:off x="4096805" y="911164"/>
        <a:ext cx="1603152" cy="986785"/>
      </dsp:txXfrm>
    </dsp:sp>
    <dsp:sp modelId="{93FB823D-14F7-4696-A74D-C3C7A7072F85}">
      <dsp:nvSpPr>
        <dsp:cNvPr id="0" name=""/>
        <dsp:cNvSpPr/>
      </dsp:nvSpPr>
      <dsp:spPr>
        <a:xfrm>
          <a:off x="4074044" y="1942737"/>
          <a:ext cx="1613058" cy="85104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Заниженная самооценка, отвращение, стыд, вина, недоверие, чувство собственной испорченности, несвойственные ранее ребенку непристойные выражения, суицидальные разговоры и попытки</a:t>
          </a:r>
        </a:p>
      </dsp:txBody>
      <dsp:txXfrm>
        <a:off x="4074044" y="1942737"/>
        <a:ext cx="1613058" cy="85104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BF4697-71BE-459C-A49C-FD36A0CBEA5B}">
      <dsp:nvSpPr>
        <dsp:cNvPr id="0" name=""/>
        <dsp:cNvSpPr/>
      </dsp:nvSpPr>
      <dsp:spPr>
        <a:xfrm>
          <a:off x="5527" y="1903085"/>
          <a:ext cx="910986" cy="42322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latin typeface="Times New Roman" pitchFamily="18" charset="0"/>
              <a:cs typeface="Times New Roman" pitchFamily="18" charset="0"/>
            </a:rPr>
            <a:t>Педагогический </a:t>
          </a:r>
        </a:p>
        <a:p>
          <a:pPr lvl="0" algn="ctr" defTabSz="400050">
            <a:lnSpc>
              <a:spcPct val="90000"/>
            </a:lnSpc>
            <a:spcBef>
              <a:spcPct val="0"/>
            </a:spcBef>
            <a:spcAft>
              <a:spcPct val="35000"/>
            </a:spcAft>
          </a:pPr>
          <a:r>
            <a:rPr lang="ru-RU" sz="900" b="1" kern="1200">
              <a:latin typeface="Times New Roman" pitchFamily="18" charset="0"/>
              <a:cs typeface="Times New Roman" pitchFamily="18" charset="0"/>
            </a:rPr>
            <a:t>работник</a:t>
          </a:r>
        </a:p>
      </dsp:txBody>
      <dsp:txXfrm>
        <a:off x="17923" y="1915481"/>
        <a:ext cx="886194" cy="398436"/>
      </dsp:txXfrm>
    </dsp:sp>
    <dsp:sp modelId="{26E3CEF1-5D7C-45CA-A200-98ADA7B10F40}">
      <dsp:nvSpPr>
        <dsp:cNvPr id="0" name=""/>
        <dsp:cNvSpPr/>
      </dsp:nvSpPr>
      <dsp:spPr>
        <a:xfrm rot="16691134">
          <a:off x="530993" y="1663687"/>
          <a:ext cx="899044" cy="12139"/>
        </a:xfrm>
        <a:custGeom>
          <a:avLst/>
          <a:gdLst/>
          <a:ahLst/>
          <a:cxnLst/>
          <a:rect l="0" t="0" r="0" b="0"/>
          <a:pathLst>
            <a:path>
              <a:moveTo>
                <a:pt x="0" y="6069"/>
              </a:moveTo>
              <a:lnTo>
                <a:pt x="899044" y="606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ru-RU" sz="900" kern="1200">
            <a:latin typeface="Times New Roman" pitchFamily="18" charset="0"/>
            <a:cs typeface="Times New Roman" pitchFamily="18" charset="0"/>
          </a:endParaRPr>
        </a:p>
      </dsp:txBody>
      <dsp:txXfrm>
        <a:off x="958039" y="1647280"/>
        <a:ext cx="44952" cy="44952"/>
      </dsp:txXfrm>
    </dsp:sp>
    <dsp:sp modelId="{4989398C-27EB-4CA4-82D9-EF3503BD7B1E}">
      <dsp:nvSpPr>
        <dsp:cNvPr id="0" name=""/>
        <dsp:cNvSpPr/>
      </dsp:nvSpPr>
      <dsp:spPr>
        <a:xfrm>
          <a:off x="1044518" y="1053229"/>
          <a:ext cx="806113" cy="343169"/>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latin typeface="Times New Roman" pitchFamily="18" charset="0"/>
              <a:cs typeface="Times New Roman" pitchFamily="18" charset="0"/>
            </a:rPr>
            <a:t>Руководитель</a:t>
          </a:r>
        </a:p>
      </dsp:txBody>
      <dsp:txXfrm>
        <a:off x="1054569" y="1063280"/>
        <a:ext cx="786011" cy="323067"/>
      </dsp:txXfrm>
    </dsp:sp>
    <dsp:sp modelId="{EACFC6E0-C031-403C-9CBB-857C5F7CD092}">
      <dsp:nvSpPr>
        <dsp:cNvPr id="0" name=""/>
        <dsp:cNvSpPr/>
      </dsp:nvSpPr>
      <dsp:spPr>
        <a:xfrm rot="17449092">
          <a:off x="1605333" y="863043"/>
          <a:ext cx="761092" cy="12139"/>
        </a:xfrm>
        <a:custGeom>
          <a:avLst/>
          <a:gdLst/>
          <a:ahLst/>
          <a:cxnLst/>
          <a:rect l="0" t="0" r="0" b="0"/>
          <a:pathLst>
            <a:path>
              <a:moveTo>
                <a:pt x="0" y="6069"/>
              </a:moveTo>
              <a:lnTo>
                <a:pt x="761092" y="606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ru-RU" sz="900" kern="1200">
            <a:latin typeface="Times New Roman" pitchFamily="18" charset="0"/>
            <a:cs typeface="Times New Roman" pitchFamily="18" charset="0"/>
          </a:endParaRPr>
        </a:p>
      </dsp:txBody>
      <dsp:txXfrm>
        <a:off x="1966852" y="850085"/>
        <a:ext cx="38054" cy="38054"/>
      </dsp:txXfrm>
    </dsp:sp>
    <dsp:sp modelId="{0C9840F8-1F6C-4DA2-9782-080520063449}">
      <dsp:nvSpPr>
        <dsp:cNvPr id="0" name=""/>
        <dsp:cNvSpPr/>
      </dsp:nvSpPr>
      <dsp:spPr>
        <a:xfrm>
          <a:off x="2121127" y="91460"/>
          <a:ext cx="2402018" cy="84390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latin typeface="Times New Roman" pitchFamily="18" charset="0"/>
              <a:cs typeface="Times New Roman" pitchFamily="18" charset="0"/>
            </a:rPr>
            <a:t>незамедлительно</a:t>
          </a:r>
          <a:r>
            <a:rPr lang="ru-RU" sz="900" kern="1200">
              <a:latin typeface="Times New Roman" pitchFamily="18" charset="0"/>
              <a:cs typeface="Times New Roman" pitchFamily="18" charset="0"/>
            </a:rPr>
            <a:t> сообщает по телефону в </a:t>
          </a:r>
          <a:r>
            <a:rPr lang="ru-RU" sz="900" b="1" kern="1200">
              <a:latin typeface="Times New Roman" pitchFamily="18" charset="0"/>
              <a:cs typeface="Times New Roman" pitchFamily="18" charset="0"/>
            </a:rPr>
            <a:t>РУВД</a:t>
          </a:r>
          <a:r>
            <a:rPr lang="ru-RU" sz="900" kern="1200">
              <a:latin typeface="Times New Roman" pitchFamily="18" charset="0"/>
              <a:cs typeface="Times New Roman" pitchFamily="18" charset="0"/>
            </a:rPr>
            <a:t> для принятия мер реагирования, в тот же рабочий день либо не позднее следующего рабочего дня направляет письменную информацию в РУВД</a:t>
          </a:r>
        </a:p>
      </dsp:txBody>
      <dsp:txXfrm>
        <a:off x="2145844" y="116177"/>
        <a:ext cx="2352584" cy="794468"/>
      </dsp:txXfrm>
    </dsp:sp>
    <dsp:sp modelId="{0D588B19-9BB5-44F1-920B-510736C23B2B}">
      <dsp:nvSpPr>
        <dsp:cNvPr id="0" name=""/>
        <dsp:cNvSpPr/>
      </dsp:nvSpPr>
      <dsp:spPr>
        <a:xfrm rot="18708822">
          <a:off x="4467596" y="383119"/>
          <a:ext cx="333342" cy="12139"/>
        </a:xfrm>
        <a:custGeom>
          <a:avLst/>
          <a:gdLst/>
          <a:ahLst/>
          <a:cxnLst/>
          <a:rect l="0" t="0" r="0" b="0"/>
          <a:pathLst>
            <a:path>
              <a:moveTo>
                <a:pt x="0" y="6069"/>
              </a:moveTo>
              <a:lnTo>
                <a:pt x="333342" y="606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625933" y="380855"/>
        <a:ext cx="16667" cy="16667"/>
      </dsp:txXfrm>
    </dsp:sp>
    <dsp:sp modelId="{06244BEB-E10E-4A11-85EC-5CD0A600A369}">
      <dsp:nvSpPr>
        <dsp:cNvPr id="0" name=""/>
        <dsp:cNvSpPr/>
      </dsp:nvSpPr>
      <dsp:spPr>
        <a:xfrm>
          <a:off x="4745388" y="0"/>
          <a:ext cx="1217261" cy="52993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осуществляет изучение и анализ поступившей информации</a:t>
          </a:r>
        </a:p>
      </dsp:txBody>
      <dsp:txXfrm>
        <a:off x="4760909" y="15521"/>
        <a:ext cx="1186219" cy="498890"/>
      </dsp:txXfrm>
    </dsp:sp>
    <dsp:sp modelId="{EEAD273E-5271-4A8D-968A-15C72EEC58F4}">
      <dsp:nvSpPr>
        <dsp:cNvPr id="0" name=""/>
        <dsp:cNvSpPr/>
      </dsp:nvSpPr>
      <dsp:spPr>
        <a:xfrm rot="3854205">
          <a:off x="4369715" y="751757"/>
          <a:ext cx="542783" cy="12139"/>
        </a:xfrm>
        <a:custGeom>
          <a:avLst/>
          <a:gdLst/>
          <a:ahLst/>
          <a:cxnLst/>
          <a:rect l="0" t="0" r="0" b="0"/>
          <a:pathLst>
            <a:path>
              <a:moveTo>
                <a:pt x="0" y="6069"/>
              </a:moveTo>
              <a:lnTo>
                <a:pt x="542783" y="606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627537" y="744257"/>
        <a:ext cx="27139" cy="27139"/>
      </dsp:txXfrm>
    </dsp:sp>
    <dsp:sp modelId="{7D7FDEF1-866A-43FD-A587-C5499D236E39}">
      <dsp:nvSpPr>
        <dsp:cNvPr id="0" name=""/>
        <dsp:cNvSpPr/>
      </dsp:nvSpPr>
      <dsp:spPr>
        <a:xfrm>
          <a:off x="4759068" y="708106"/>
          <a:ext cx="1203581" cy="58827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в установленном порядке проводит проверку по предоставленной информации</a:t>
          </a:r>
        </a:p>
      </dsp:txBody>
      <dsp:txXfrm>
        <a:off x="4776298" y="725336"/>
        <a:ext cx="1169121" cy="553810"/>
      </dsp:txXfrm>
    </dsp:sp>
    <dsp:sp modelId="{0F3B44F5-C8A2-412A-AAD3-C8172F2B8EFE}">
      <dsp:nvSpPr>
        <dsp:cNvPr id="0" name=""/>
        <dsp:cNvSpPr/>
      </dsp:nvSpPr>
      <dsp:spPr>
        <a:xfrm rot="1154112">
          <a:off x="1841916" y="1270175"/>
          <a:ext cx="312222" cy="12139"/>
        </a:xfrm>
        <a:custGeom>
          <a:avLst/>
          <a:gdLst/>
          <a:ahLst/>
          <a:cxnLst/>
          <a:rect l="0" t="0" r="0" b="0"/>
          <a:pathLst>
            <a:path>
              <a:moveTo>
                <a:pt x="0" y="6069"/>
              </a:moveTo>
              <a:lnTo>
                <a:pt x="312222" y="606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ru-RU" sz="900" kern="1200">
            <a:latin typeface="Times New Roman" pitchFamily="18" charset="0"/>
            <a:cs typeface="Times New Roman" pitchFamily="18" charset="0"/>
          </a:endParaRPr>
        </a:p>
      </dsp:txBody>
      <dsp:txXfrm>
        <a:off x="1990222" y="1268439"/>
        <a:ext cx="15611" cy="15611"/>
      </dsp:txXfrm>
    </dsp:sp>
    <dsp:sp modelId="{46393A74-DB11-4E74-8704-22142D83A4D1}">
      <dsp:nvSpPr>
        <dsp:cNvPr id="0" name=""/>
        <dsp:cNvSpPr/>
      </dsp:nvSpPr>
      <dsp:spPr>
        <a:xfrm>
          <a:off x="2145424" y="1056955"/>
          <a:ext cx="2355656" cy="54143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поручает </a:t>
          </a:r>
          <a:r>
            <a:rPr lang="ru-RU" sz="900" b="1" kern="1200">
              <a:latin typeface="Times New Roman" pitchFamily="18" charset="0"/>
              <a:cs typeface="Times New Roman" pitchFamily="18" charset="0"/>
            </a:rPr>
            <a:t>педагогу-психологу</a:t>
          </a:r>
          <a:r>
            <a:rPr lang="ru-RU" sz="900" kern="1200">
              <a:latin typeface="Times New Roman" pitchFamily="18" charset="0"/>
              <a:cs typeface="Times New Roman" pitchFamily="18" charset="0"/>
            </a:rPr>
            <a:t> провести консультацию (беседу) с несовершеннолетним, ставшим жертвой насилия</a:t>
          </a:r>
        </a:p>
      </dsp:txBody>
      <dsp:txXfrm>
        <a:off x="2161282" y="1072813"/>
        <a:ext cx="2323940" cy="509722"/>
      </dsp:txXfrm>
    </dsp:sp>
    <dsp:sp modelId="{0AE331DA-4DC5-44F1-99AF-E6E11E5033F4}">
      <dsp:nvSpPr>
        <dsp:cNvPr id="0" name=""/>
        <dsp:cNvSpPr/>
      </dsp:nvSpPr>
      <dsp:spPr>
        <a:xfrm rot="4030907">
          <a:off x="1572842" y="1636994"/>
          <a:ext cx="907523" cy="12139"/>
        </a:xfrm>
        <a:custGeom>
          <a:avLst/>
          <a:gdLst/>
          <a:ahLst/>
          <a:cxnLst/>
          <a:rect l="0" t="0" r="0" b="0"/>
          <a:pathLst>
            <a:path>
              <a:moveTo>
                <a:pt x="0" y="6069"/>
              </a:moveTo>
              <a:lnTo>
                <a:pt x="907523" y="606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ru-RU" sz="900" kern="1200">
            <a:latin typeface="Times New Roman" pitchFamily="18" charset="0"/>
            <a:cs typeface="Times New Roman" pitchFamily="18" charset="0"/>
          </a:endParaRPr>
        </a:p>
      </dsp:txBody>
      <dsp:txXfrm>
        <a:off x="2003916" y="1620376"/>
        <a:ext cx="45376" cy="45376"/>
      </dsp:txXfrm>
    </dsp:sp>
    <dsp:sp modelId="{84844556-4ED0-453D-826D-3B9AE74C5883}">
      <dsp:nvSpPr>
        <dsp:cNvPr id="0" name=""/>
        <dsp:cNvSpPr/>
      </dsp:nvSpPr>
      <dsp:spPr>
        <a:xfrm>
          <a:off x="2202577" y="1754772"/>
          <a:ext cx="2296962" cy="61308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latin typeface="Times New Roman" pitchFamily="18" charset="0"/>
              <a:cs typeface="Times New Roman" pitchFamily="18" charset="0"/>
            </a:rPr>
            <a:t>незамедлительно</a:t>
          </a:r>
          <a:r>
            <a:rPr lang="ru-RU" sz="900" kern="1200">
              <a:latin typeface="Times New Roman" pitchFamily="18" charset="0"/>
              <a:cs typeface="Times New Roman" pitchFamily="18" charset="0"/>
            </a:rPr>
            <a:t> информирует </a:t>
          </a:r>
          <a:r>
            <a:rPr lang="ru-RU" sz="900" b="1" kern="1200">
              <a:latin typeface="Times New Roman" pitchFamily="18" charset="0"/>
              <a:cs typeface="Times New Roman" pitchFamily="18" charset="0"/>
            </a:rPr>
            <a:t>родителей</a:t>
          </a:r>
          <a:r>
            <a:rPr lang="ru-RU" sz="900" kern="1200">
              <a:latin typeface="Times New Roman" pitchFamily="18" charset="0"/>
              <a:cs typeface="Times New Roman" pitchFamily="18" charset="0"/>
            </a:rPr>
            <a:t>, опекунов, попечителей о признаках (фактах) насилия в отношении несовершеннолетнего, в случае если насилие в отношении  ребенка со стороны третьих лиц</a:t>
          </a:r>
        </a:p>
      </dsp:txBody>
      <dsp:txXfrm>
        <a:off x="2220534" y="1772729"/>
        <a:ext cx="2261048" cy="577170"/>
      </dsp:txXfrm>
    </dsp:sp>
    <dsp:sp modelId="{EF790C0A-1CC7-40C0-83C6-50ED8875F0EF}">
      <dsp:nvSpPr>
        <dsp:cNvPr id="0" name=""/>
        <dsp:cNvSpPr/>
      </dsp:nvSpPr>
      <dsp:spPr>
        <a:xfrm rot="4829803">
          <a:off x="504984" y="2594775"/>
          <a:ext cx="985821" cy="12139"/>
        </a:xfrm>
        <a:custGeom>
          <a:avLst/>
          <a:gdLst/>
          <a:ahLst/>
          <a:cxnLst/>
          <a:rect l="0" t="0" r="0" b="0"/>
          <a:pathLst>
            <a:path>
              <a:moveTo>
                <a:pt x="0" y="6069"/>
              </a:moveTo>
              <a:lnTo>
                <a:pt x="985821" y="606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ru-RU" sz="900" kern="1200">
            <a:latin typeface="Times New Roman" pitchFamily="18" charset="0"/>
            <a:cs typeface="Times New Roman" pitchFamily="18" charset="0"/>
          </a:endParaRPr>
        </a:p>
      </dsp:txBody>
      <dsp:txXfrm>
        <a:off x="973249" y="2576199"/>
        <a:ext cx="49291" cy="49291"/>
      </dsp:txXfrm>
    </dsp:sp>
    <dsp:sp modelId="{2AE01348-95A8-446D-9363-DF1BC1BCC54E}">
      <dsp:nvSpPr>
        <dsp:cNvPr id="0" name=""/>
        <dsp:cNvSpPr/>
      </dsp:nvSpPr>
      <dsp:spPr>
        <a:xfrm>
          <a:off x="1079276" y="2762846"/>
          <a:ext cx="1348578" cy="648289"/>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latin typeface="Times New Roman" pitchFamily="18" charset="0"/>
              <a:cs typeface="Times New Roman" pitchFamily="18" charset="0"/>
            </a:rPr>
            <a:t>Специалист социально-педагогической и психологической службы</a:t>
          </a:r>
        </a:p>
      </dsp:txBody>
      <dsp:txXfrm>
        <a:off x="1098264" y="2781834"/>
        <a:ext cx="1310602" cy="610313"/>
      </dsp:txXfrm>
    </dsp:sp>
    <dsp:sp modelId="{A73E3341-5E90-46D5-9469-142881A998FC}">
      <dsp:nvSpPr>
        <dsp:cNvPr id="0" name=""/>
        <dsp:cNvSpPr/>
      </dsp:nvSpPr>
      <dsp:spPr>
        <a:xfrm rot="2194902">
          <a:off x="2398116" y="3170892"/>
          <a:ext cx="301931" cy="12139"/>
        </a:xfrm>
        <a:custGeom>
          <a:avLst/>
          <a:gdLst/>
          <a:ahLst/>
          <a:cxnLst/>
          <a:rect l="0" t="0" r="0" b="0"/>
          <a:pathLst>
            <a:path>
              <a:moveTo>
                <a:pt x="0" y="6069"/>
              </a:moveTo>
              <a:lnTo>
                <a:pt x="301931" y="606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ru-RU" sz="900" kern="1200">
            <a:latin typeface="Times New Roman" pitchFamily="18" charset="0"/>
            <a:cs typeface="Times New Roman" pitchFamily="18" charset="0"/>
          </a:endParaRPr>
        </a:p>
      </dsp:txBody>
      <dsp:txXfrm>
        <a:off x="2541533" y="3169413"/>
        <a:ext cx="15096" cy="15096"/>
      </dsp:txXfrm>
    </dsp:sp>
    <dsp:sp modelId="{FFB20FA3-1A0D-4FB6-A39A-7E37F1FB7014}">
      <dsp:nvSpPr>
        <dsp:cNvPr id="0" name=""/>
        <dsp:cNvSpPr/>
      </dsp:nvSpPr>
      <dsp:spPr>
        <a:xfrm>
          <a:off x="2670308" y="2761965"/>
          <a:ext cx="1534576" cy="100993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проводит </a:t>
          </a:r>
          <a:r>
            <a:rPr lang="ru-RU" sz="900" b="1" kern="1200">
              <a:latin typeface="Times New Roman" pitchFamily="18" charset="0"/>
              <a:cs typeface="Times New Roman" pitchFamily="18" charset="0"/>
            </a:rPr>
            <a:t>консультацию</a:t>
          </a:r>
          <a:r>
            <a:rPr lang="ru-RU" sz="900" kern="1200">
              <a:latin typeface="Times New Roman" pitchFamily="18" charset="0"/>
              <a:cs typeface="Times New Roman" pitchFamily="18" charset="0"/>
            </a:rPr>
            <a:t> (беседу) с несовершеннолетним, ставшим жертвой насилия, в целях устанавливания причин травм у ребенка и оказания ему психологической помощи</a:t>
          </a:r>
        </a:p>
      </dsp:txBody>
      <dsp:txXfrm>
        <a:off x="2699888" y="2791545"/>
        <a:ext cx="1475416" cy="950774"/>
      </dsp:txXfrm>
    </dsp:sp>
    <dsp:sp modelId="{39060CC0-2D0E-421D-93B6-13DFEDA03B51}">
      <dsp:nvSpPr>
        <dsp:cNvPr id="0" name=""/>
        <dsp:cNvSpPr/>
      </dsp:nvSpPr>
      <dsp:spPr>
        <a:xfrm rot="75643">
          <a:off x="4204861" y="3262930"/>
          <a:ext cx="187930" cy="12139"/>
        </a:xfrm>
        <a:custGeom>
          <a:avLst/>
          <a:gdLst/>
          <a:ahLst/>
          <a:cxnLst/>
          <a:rect l="0" t="0" r="0" b="0"/>
          <a:pathLst>
            <a:path>
              <a:moveTo>
                <a:pt x="0" y="6069"/>
              </a:moveTo>
              <a:lnTo>
                <a:pt x="187930" y="606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294128" y="3264301"/>
        <a:ext cx="9396" cy="9396"/>
      </dsp:txXfrm>
    </dsp:sp>
    <dsp:sp modelId="{6536D2FA-C365-4CC8-B6C9-19AD0F0348F2}">
      <dsp:nvSpPr>
        <dsp:cNvPr id="0" name=""/>
        <dsp:cNvSpPr/>
      </dsp:nvSpPr>
      <dsp:spPr>
        <a:xfrm>
          <a:off x="4392769" y="2770235"/>
          <a:ext cx="1482109" cy="100166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при подтверждении фактов насилия в отношении несовершеннолетнего педагог-психолог оказывает ему </a:t>
          </a:r>
          <a:r>
            <a:rPr lang="ru-RU" sz="900" b="1" kern="1200">
              <a:latin typeface="Times New Roman" pitchFamily="18" charset="0"/>
              <a:cs typeface="Times New Roman" pitchFamily="18" charset="0"/>
            </a:rPr>
            <a:t>психологическую помощь и социально-педагогическую поддержку</a:t>
          </a:r>
        </a:p>
      </dsp:txBody>
      <dsp:txXfrm>
        <a:off x="4422107" y="2799573"/>
        <a:ext cx="1423433" cy="94298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9F9A00-33CC-4501-BD1A-A7172F3DB2EF}">
      <dsp:nvSpPr>
        <dsp:cNvPr id="0" name=""/>
        <dsp:cNvSpPr/>
      </dsp:nvSpPr>
      <dsp:spPr>
        <a:xfrm>
          <a:off x="3319867" y="423364"/>
          <a:ext cx="1853235" cy="291570"/>
        </a:xfrm>
        <a:custGeom>
          <a:avLst/>
          <a:gdLst/>
          <a:ahLst/>
          <a:cxnLst/>
          <a:rect l="0" t="0" r="0" b="0"/>
          <a:pathLst>
            <a:path>
              <a:moveTo>
                <a:pt x="0" y="0"/>
              </a:moveTo>
              <a:lnTo>
                <a:pt x="0" y="160835"/>
              </a:lnTo>
              <a:lnTo>
                <a:pt x="1853235" y="160835"/>
              </a:lnTo>
              <a:lnTo>
                <a:pt x="1853235" y="29157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36C148-9CBC-421B-A71F-5AFAB4BE27D3}">
      <dsp:nvSpPr>
        <dsp:cNvPr id="0" name=""/>
        <dsp:cNvSpPr/>
      </dsp:nvSpPr>
      <dsp:spPr>
        <a:xfrm>
          <a:off x="3074091" y="423364"/>
          <a:ext cx="245776" cy="291570"/>
        </a:xfrm>
        <a:custGeom>
          <a:avLst/>
          <a:gdLst/>
          <a:ahLst/>
          <a:cxnLst/>
          <a:rect l="0" t="0" r="0" b="0"/>
          <a:pathLst>
            <a:path>
              <a:moveTo>
                <a:pt x="245776" y="0"/>
              </a:moveTo>
              <a:lnTo>
                <a:pt x="245776" y="160835"/>
              </a:lnTo>
              <a:lnTo>
                <a:pt x="0" y="160835"/>
              </a:lnTo>
              <a:lnTo>
                <a:pt x="0" y="29157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22BCD4-247E-4544-9E61-5F4E43742448}">
      <dsp:nvSpPr>
        <dsp:cNvPr id="0" name=""/>
        <dsp:cNvSpPr/>
      </dsp:nvSpPr>
      <dsp:spPr>
        <a:xfrm>
          <a:off x="930791" y="423364"/>
          <a:ext cx="2389075" cy="291570"/>
        </a:xfrm>
        <a:custGeom>
          <a:avLst/>
          <a:gdLst/>
          <a:ahLst/>
          <a:cxnLst/>
          <a:rect l="0" t="0" r="0" b="0"/>
          <a:pathLst>
            <a:path>
              <a:moveTo>
                <a:pt x="2389075" y="0"/>
              </a:moveTo>
              <a:lnTo>
                <a:pt x="2389075" y="160835"/>
              </a:lnTo>
              <a:lnTo>
                <a:pt x="0" y="160835"/>
              </a:lnTo>
              <a:lnTo>
                <a:pt x="0" y="29157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9E683B-6AB3-4113-9C3E-A4FD7FF21CB2}">
      <dsp:nvSpPr>
        <dsp:cNvPr id="0" name=""/>
        <dsp:cNvSpPr/>
      </dsp:nvSpPr>
      <dsp:spPr>
        <a:xfrm>
          <a:off x="1052250" y="0"/>
          <a:ext cx="4535233" cy="423364"/>
        </a:xfrm>
        <a:prstGeom prst="rect">
          <a:avLst/>
        </a:prstGeom>
        <a:solidFill>
          <a:schemeClr val="lt1"/>
        </a:solidFill>
        <a:ln w="25400"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latin typeface="Times New Roman" pitchFamily="18" charset="0"/>
              <a:cs typeface="Times New Roman" pitchFamily="18" charset="0"/>
            </a:rPr>
            <a:t>Насилие </a:t>
          </a:r>
          <a:r>
            <a:rPr lang="ru-RU" sz="900" kern="1200">
              <a:latin typeface="Times New Roman" pitchFamily="18" charset="0"/>
              <a:cs typeface="Times New Roman" pitchFamily="18" charset="0"/>
            </a:rPr>
            <a:t>– любая форма взаимоотношений, направленная на установление или удержание контроля над другим человеком</a:t>
          </a:r>
        </a:p>
      </dsp:txBody>
      <dsp:txXfrm>
        <a:off x="1052250" y="0"/>
        <a:ext cx="4535233" cy="423364"/>
      </dsp:txXfrm>
    </dsp:sp>
    <dsp:sp modelId="{80B44264-2830-4FB8-B1C9-013D9DAB5D67}">
      <dsp:nvSpPr>
        <dsp:cNvPr id="0" name=""/>
        <dsp:cNvSpPr/>
      </dsp:nvSpPr>
      <dsp:spPr>
        <a:xfrm>
          <a:off x="0" y="714935"/>
          <a:ext cx="1861583" cy="105931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latin typeface="Times New Roman" pitchFamily="18" charset="0"/>
              <a:cs typeface="Times New Roman" pitchFamily="18" charset="0"/>
            </a:rPr>
            <a:t>Физическое насилие </a:t>
          </a:r>
          <a:r>
            <a:rPr lang="ru-RU" sz="900" kern="1200">
              <a:latin typeface="Times New Roman" pitchFamily="18" charset="0"/>
              <a:cs typeface="Times New Roman" pitchFamily="18" charset="0"/>
            </a:rPr>
            <a:t> -  преднамеренное нанесение ребенку физических повреждений; телесные наказания, наносящие ущерб физическому или психическому здоровью ребенка</a:t>
          </a:r>
        </a:p>
      </dsp:txBody>
      <dsp:txXfrm>
        <a:off x="0" y="714935"/>
        <a:ext cx="1861583" cy="1059311"/>
      </dsp:txXfrm>
    </dsp:sp>
    <dsp:sp modelId="{CCB87B6B-D50F-41AC-A9B2-9777D21FAE28}">
      <dsp:nvSpPr>
        <dsp:cNvPr id="0" name=""/>
        <dsp:cNvSpPr/>
      </dsp:nvSpPr>
      <dsp:spPr>
        <a:xfrm>
          <a:off x="2021684" y="714935"/>
          <a:ext cx="2104813" cy="10325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latin typeface="Times New Roman" pitchFamily="18" charset="0"/>
              <a:cs typeface="Times New Roman" pitchFamily="18" charset="0"/>
            </a:rPr>
            <a:t>Психическое (эмоциональное) насилие</a:t>
          </a:r>
          <a:r>
            <a:rPr lang="ru-RU" sz="900" kern="1200">
              <a:latin typeface="Times New Roman" pitchFamily="18" charset="0"/>
              <a:cs typeface="Times New Roman" pitchFamily="18" charset="0"/>
            </a:rPr>
            <a:t> - длительное, постоянное или периодическое психологическое воздействие, приводящее к формированию у ребенка паталогических черт характера или нарушающее развитие его личности</a:t>
          </a:r>
        </a:p>
      </dsp:txBody>
      <dsp:txXfrm>
        <a:off x="2021684" y="714935"/>
        <a:ext cx="2104813" cy="1032528"/>
      </dsp:txXfrm>
    </dsp:sp>
    <dsp:sp modelId="{62DDD21B-A5AE-45E4-A3E3-BB5C99D521BD}">
      <dsp:nvSpPr>
        <dsp:cNvPr id="0" name=""/>
        <dsp:cNvSpPr/>
      </dsp:nvSpPr>
      <dsp:spPr>
        <a:xfrm>
          <a:off x="4276146" y="714935"/>
          <a:ext cx="1793912" cy="104942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latin typeface="Times New Roman" pitchFamily="18" charset="0"/>
              <a:cs typeface="Times New Roman" pitchFamily="18" charset="0"/>
            </a:rPr>
            <a:t>Сексуальное насилие </a:t>
          </a:r>
          <a:r>
            <a:rPr lang="ru-RU" sz="900" kern="1200">
              <a:latin typeface="Times New Roman" pitchFamily="18" charset="0"/>
              <a:cs typeface="Times New Roman" pitchFamily="18" charset="0"/>
            </a:rPr>
            <a:t>- вовлечение ребенка с его согласия или без такового в прямые или непрямые действия сексуального характера со взрослым с целью получения последним сексуального удовлетворения или выгоды</a:t>
          </a:r>
        </a:p>
      </dsp:txBody>
      <dsp:txXfrm>
        <a:off x="4276146" y="714935"/>
        <a:ext cx="1793912" cy="104942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