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 игры с детьми четвертого года жизни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Четырехлетний малыш – вполне сознательная личность, которая развивается и познает мир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для кого не секрет, что большую часть знаний, умений и информации ребенок получает в процессе игры.</w:t>
      </w:r>
    </w:p>
    <w:p w:rsidR="009E6857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играя, </w:t>
      </w:r>
      <w:r w:rsidRPr="00B0147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малыш учится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взаимодействовать с окружающими, быть коммуникабельным, развивает память, воображение, логику, внимание и фантазию. </w:t>
      </w:r>
    </w:p>
    <w:p w:rsidR="00FD37F1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своего возраста у малыша пока не получается самостоятельно придумывать игры для себя, и потому именно</w:t>
      </w:r>
      <w:r w:rsidRPr="004F5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5AA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родителям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организовать </w:t>
      </w:r>
      <w:r w:rsidRPr="004F5AA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увлекательное игровое пространство</w:t>
      </w:r>
      <w:r w:rsidRPr="004F5A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ребенка.</w:t>
      </w:r>
    </w:p>
    <w:p w:rsidR="00990762" w:rsidRPr="00B01475" w:rsidRDefault="00990762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62" w:rsidRDefault="00FD37F1" w:rsidP="00990762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Развиваем внимание</w:t>
      </w:r>
      <w:r w:rsidR="00990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D37F1" w:rsidRPr="00B01475" w:rsidRDefault="00FD37F1" w:rsidP="00990762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Внимание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особый психологический процесс, во время которого сознание ребенка на какое-то время выделяет определенный предмет из общей массы, увлекается им. Внимание малыша может привлекать:</w:t>
      </w:r>
    </w:p>
    <w:p w:rsidR="00FD37F1" w:rsidRPr="00B01475" w:rsidRDefault="00FD37F1" w:rsidP="009E6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цвет,</w:t>
      </w:r>
    </w:p>
    <w:p w:rsidR="00FD37F1" w:rsidRPr="00B01475" w:rsidRDefault="00C666E6" w:rsidP="009E6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</w:p>
    <w:p w:rsidR="00FD37F1" w:rsidRPr="00B01475" w:rsidRDefault="00FD37F1" w:rsidP="009E6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</w:t>
      </w:r>
    </w:p>
    <w:p w:rsidR="00FD37F1" w:rsidRPr="00B01475" w:rsidRDefault="00FD37F1" w:rsidP="009E6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яркость,</w:t>
      </w:r>
    </w:p>
    <w:p w:rsidR="00FD37F1" w:rsidRPr="00B01475" w:rsidRDefault="00FD37F1" w:rsidP="009E6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</w:t>
      </w:r>
    </w:p>
    <w:p w:rsidR="00FD37F1" w:rsidRPr="00B01475" w:rsidRDefault="00FD37F1" w:rsidP="009E68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внезапность.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если подобных раздражителей нет, а именно так чаще всего происходит в обычной жизни, ребенку может быть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достаточно трудно сконцентрироваться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чем-то, переключиться с одного дела на другое или заметить определенные изменения в привычной окружающей обстановке.  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Развить внимательность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помогут, например, простые игры «Найди игрушку» или же «Что изменилось?» Малыш легко находит спрятанную игрушку с помощью подсказок «горячо» и «холодно»? Замечательно, в таком случае попробуйте усложнить задачу. Разложите в ряд игрушки или книжки, а затем не только уберите одну из них, но и поменяйте несколько предметов местами. Попросите ребенка показать, что изменилось.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тренировать внимательность можно с помощью настольных игр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у героев имеется по несколько различных комплектов одежды и лица с разными выражениями. Сначала оденьте вместе с малышом героев правильно, а затем «случайно» совершите ошибку и посмотрите на реакцию ребенка. Малыш внимателен? Тогда он обязательно увидит, что под курткой у мишки надеты пижамные штанишки, а так быть не должно.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тренировать внимательность ребенка и на улице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обращайте внимание малыша на распустившийся куст сирени, который еще вчера был просто зеленым, замечайте, как строится соседний дом или насколько подросла соседская собака, которая еще недавно была щенком.</w:t>
      </w:r>
    </w:p>
    <w:p w:rsidR="00990762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Развиваем мелкую моторику</w:t>
      </w:r>
      <w:r w:rsidRPr="00B01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90762" w:rsidRDefault="00990762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7F1" w:rsidRPr="00B01475" w:rsidRDefault="00E707AE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FD37F1" w:rsidRPr="00B0147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Развитие мелкой моторики</w:t>
        </w:r>
      </w:hyperlink>
      <w:r w:rsidR="00FD37F1"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 из основных игровых направлений четырехлетних карапузов, ведь уметь ловко орудовать своими пальчиками так важно. Скоординированные движения кистей и пальцев необходимы малышу чтобы быстро одеваться, красиво рисовать и писать, а также выполнять множество других бытовых и учебных действий. 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уверенная работа маленьких ручек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напрямую влияет на развитие 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воображения, наблюдательности и памяти ребенка, к тому же это поможет научиться хорошо и правильно говорить.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занятия, развивающие мелкую моторику, можно с различного вида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конструкторов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научить пальчики быть умелыми помогут игровые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наборы с мелкими деталями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мозаика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музыкальные игрушки с клавишами и кнопочками, а также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творческие наборы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красками, гипсом или </w:t>
      </w:r>
      <w:hyperlink r:id="rId6" w:tgtFrame="_blank" w:history="1">
        <w:r w:rsidRPr="00B014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пластилином</w:t>
        </w:r>
      </w:hyperlink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Расставляем фигурки пожарных на исходные позиции, раскладываем машинки по этажам в многоуровневом гараже, надеваем наряд на любимую куклу, создаем рисунок из мозаичных фишек или тренируем работу маленьких ручек с помощью всем хорошо знакомых раскрасок – любое из этих занятий делает действия пальчиков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более проворными и гибкими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7F1" w:rsidRPr="00B01475" w:rsidRDefault="00FD37F1" w:rsidP="00F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обратите внимание на наборы для творчества, в которых для выполнения задания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необходима четкость движений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37F1" w:rsidRPr="00B01475" w:rsidRDefault="00FD37F1" w:rsidP="009907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наклеивать наклейки в определенные части рисунка;</w:t>
      </w:r>
    </w:p>
    <w:p w:rsidR="00FD37F1" w:rsidRPr="00B01475" w:rsidRDefault="00FD37F1" w:rsidP="009907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прикреплять </w:t>
      </w:r>
      <w:proofErr w:type="spellStart"/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маленькими гвоздиками;</w:t>
      </w:r>
    </w:p>
    <w:p w:rsidR="00FD37F1" w:rsidRPr="00B01475" w:rsidRDefault="00FD37F1" w:rsidP="009907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 мелкие части, чтобы получить одно целое.</w:t>
      </w:r>
    </w:p>
    <w:p w:rsidR="00386A95" w:rsidRDefault="00FD37F1" w:rsidP="0099076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хотелось бы обратить внимание на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шнуровки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лабиринты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незаменимые помощники в развитии пальчиковой сноровки. Малышу скучно самому шнуровать пуговичку или переводить бусинки? Присоединяйтесь к ребенку и выполняйте задание на скорость!</w:t>
      </w:r>
    </w:p>
    <w:p w:rsidR="00990762" w:rsidRPr="00B01475" w:rsidRDefault="00990762" w:rsidP="00990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62" w:rsidRDefault="00386A95" w:rsidP="00990762">
      <w:pPr>
        <w:shd w:val="clear" w:color="auto" w:fill="FFFFFF"/>
        <w:spacing w:after="0" w:afterAutospacing="1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Развиваем речь</w:t>
      </w:r>
      <w:r w:rsidR="00990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23208" w:rsidRPr="00B01475" w:rsidRDefault="00386A95" w:rsidP="00990762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сроки и темпы овладения речью во многом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зависят от индивидуальных особенностей ребенка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это не значит, что нет необходимости уделять внимание данному аспекту развития малыша.</w:t>
      </w:r>
    </w:p>
    <w:p w:rsidR="00BB7D45" w:rsidRPr="00B01475" w:rsidRDefault="00386A95" w:rsidP="00990762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разговаривают с ребенком, то они работают над развитием его речи каждый день, без особых усилий, просто живо,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эмоционально и ярко общаясь друг с другом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обычной жизни.</w:t>
      </w:r>
    </w:p>
    <w:p w:rsidR="00634A4C" w:rsidRPr="00B01475" w:rsidRDefault="00386A95" w:rsidP="00BB7D45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обратить внимание на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озвученные книжки и плакаты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интерактивные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говорящие игрушки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забывать про традиционные проверенные методы – сказки на ночь, </w:t>
      </w:r>
      <w:proofErr w:type="spellStart"/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декламирование</w:t>
      </w:r>
      <w:proofErr w:type="spellEnd"/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B014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стихов</w:t>
        </w:r>
      </w:hyperlink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history="1">
        <w:r w:rsidRPr="00B0147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скороговорок</w:t>
        </w:r>
      </w:hyperlink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A95" w:rsidRPr="00B01475" w:rsidRDefault="00386A95" w:rsidP="00634A4C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основным фактором  </w:t>
      </w:r>
      <w:hyperlink r:id="rId9" w:tgtFrame="_blank" w:history="1">
        <w:r w:rsidRPr="00B0147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развития речи</w:t>
        </w:r>
      </w:hyperlink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все-таки является среда, окружающая малыша, семья, в которой он воспитывается. Она должна быть живой и позитивной: общайтесь боль</w:t>
      </w:r>
      <w:r w:rsidR="00BB7D45"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ше, чаще, полнее, </w:t>
      </w:r>
      <w:proofErr w:type="spellStart"/>
      <w:r w:rsidR="00BB7D45"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конструктивнее</w:t>
      </w:r>
      <w:proofErr w:type="spellEnd"/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другом, а также с ребенком, не заканчивая диалог на фразе: «Как дела?»</w:t>
      </w:r>
    </w:p>
    <w:p w:rsidR="00723208" w:rsidRPr="00B01475" w:rsidRDefault="00386A95" w:rsidP="00634A4C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Развиваем логику и память</w:t>
      </w:r>
    </w:p>
    <w:p w:rsidR="00723208" w:rsidRPr="00B01475" w:rsidRDefault="00386A95" w:rsidP="00B04076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Умение логически мыслить 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ребенку для развития самостоятельного мышления, возможности систематизировать и обрабатывать информацию, формировать и обосновывать свою точку зрения, а также для дальнейшего успешного обучения.</w:t>
      </w:r>
    </w:p>
    <w:p w:rsidR="006737B8" w:rsidRDefault="00386A95" w:rsidP="006737B8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Наилучшими помощниками в развитии логики являются </w:t>
      </w:r>
      <w:proofErr w:type="spellStart"/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в формировании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логических связей</w:t>
      </w:r>
      <w:r w:rsidR="00634A4C"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малыша, ведь именно они развивают два важных аналитических направления: учат ребенка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составлять целое из частей</w:t>
      </w:r>
      <w:r w:rsidR="00673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понимать, что </w:t>
      </w:r>
      <w:r w:rsidRPr="00B0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каждый предмет состоит из определенных деталей</w:t>
      </w:r>
      <w:r w:rsidRPr="00B0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A95" w:rsidRPr="006737B8" w:rsidRDefault="00386A95" w:rsidP="006737B8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5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Память</w:t>
      </w:r>
      <w:r w:rsidRPr="00B01475">
        <w:rPr>
          <w:rFonts w:ascii="Times New Roman" w:hAnsi="Times New Roman" w:cs="Times New Roman"/>
          <w:sz w:val="28"/>
          <w:szCs w:val="28"/>
        </w:rPr>
        <w:t> – волшебная шкатулка, которая сохраняет наше прошлое для будущего. Каждый день мы учимся чему-то новому, приобретаем знания и опыт, а </w:t>
      </w:r>
      <w:r w:rsidRPr="00B01475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какое количество важной и нужной информации поступает в мозг четырехлетнего ребенка</w:t>
      </w:r>
      <w:r w:rsidRPr="00B01475">
        <w:rPr>
          <w:rFonts w:ascii="Times New Roman" w:hAnsi="Times New Roman" w:cs="Times New Roman"/>
          <w:sz w:val="28"/>
          <w:szCs w:val="28"/>
        </w:rPr>
        <w:t>! Он учится читать, писать, считать, обретает новые бытовые навыки, развивает свои способности. Все полученные знания малышу очень важно запомнить, чтобы в дальнейшем применять их в своей жизни.</w:t>
      </w:r>
      <w:r w:rsidR="00BB7D45" w:rsidRPr="00B01475">
        <w:rPr>
          <w:rFonts w:ascii="Times New Roman" w:hAnsi="Times New Roman" w:cs="Times New Roman"/>
          <w:sz w:val="28"/>
          <w:szCs w:val="28"/>
        </w:rPr>
        <w:t xml:space="preserve"> </w:t>
      </w:r>
      <w:r w:rsidRPr="00B01475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Помочь в развитии памяти</w:t>
      </w:r>
      <w:r w:rsidRPr="00B01475">
        <w:rPr>
          <w:rFonts w:ascii="Times New Roman" w:hAnsi="Times New Roman" w:cs="Times New Roman"/>
          <w:sz w:val="28"/>
          <w:szCs w:val="28"/>
        </w:rPr>
        <w:t> четырехлетнему ребенку смогут настольные игры типа «мемо», лото, домино, помноженные на заинтересованность малыша и фантазию взрослого.</w:t>
      </w:r>
    </w:p>
    <w:p w:rsidR="00386A95" w:rsidRPr="00B01475" w:rsidRDefault="00386A95" w:rsidP="0072320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F1" w:rsidRPr="00B01475" w:rsidRDefault="00FD37F1" w:rsidP="0072320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F1" w:rsidRPr="00B01475" w:rsidRDefault="00FD37F1" w:rsidP="0072320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F1" w:rsidRPr="00B01475" w:rsidRDefault="00FD37F1" w:rsidP="0072320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F1" w:rsidRPr="00B01475" w:rsidRDefault="00FD37F1" w:rsidP="00386A9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95" w:rsidRPr="00B01475" w:rsidRDefault="00386A95" w:rsidP="00386A9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F1" w:rsidRPr="00B01475" w:rsidRDefault="00FD37F1" w:rsidP="00FD37F1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45" w:rsidRPr="00B01475" w:rsidRDefault="00BB7D45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7D45" w:rsidRPr="00B01475" w:rsidRDefault="00BB7D45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7D45" w:rsidRDefault="00BB7D45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635E" w:rsidRDefault="00FA635E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635E" w:rsidRDefault="00FA635E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635E" w:rsidRDefault="00FA635E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635E" w:rsidRDefault="00FA635E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635E" w:rsidRDefault="00FA635E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635E" w:rsidRDefault="00FA635E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635E" w:rsidRPr="00B01475" w:rsidRDefault="00FA635E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7D45" w:rsidRPr="00B01475" w:rsidRDefault="00BB7D45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7D45" w:rsidRPr="00B01475" w:rsidRDefault="00BB7D45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7D45" w:rsidRPr="00B01475" w:rsidRDefault="00BB7D45" w:rsidP="00CA65D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BB7D45" w:rsidRPr="00B01475" w:rsidSect="00FA635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61EA"/>
    <w:multiLevelType w:val="multilevel"/>
    <w:tmpl w:val="3B90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557D7C"/>
    <w:multiLevelType w:val="hybridMultilevel"/>
    <w:tmpl w:val="99B43676"/>
    <w:lvl w:ilvl="0" w:tplc="CA360B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8C79CA"/>
    <w:multiLevelType w:val="multilevel"/>
    <w:tmpl w:val="06F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F1"/>
    <w:rsid w:val="00062C23"/>
    <w:rsid w:val="00230822"/>
    <w:rsid w:val="002D5C02"/>
    <w:rsid w:val="00346ADB"/>
    <w:rsid w:val="003815A8"/>
    <w:rsid w:val="00386A95"/>
    <w:rsid w:val="004608CE"/>
    <w:rsid w:val="004751E4"/>
    <w:rsid w:val="004F5AAE"/>
    <w:rsid w:val="005C7A3C"/>
    <w:rsid w:val="00634A4C"/>
    <w:rsid w:val="00637D44"/>
    <w:rsid w:val="006737B8"/>
    <w:rsid w:val="006825B7"/>
    <w:rsid w:val="006A3A6B"/>
    <w:rsid w:val="00723208"/>
    <w:rsid w:val="00776FE8"/>
    <w:rsid w:val="007C08DE"/>
    <w:rsid w:val="008363C9"/>
    <w:rsid w:val="00857D72"/>
    <w:rsid w:val="00990762"/>
    <w:rsid w:val="00992766"/>
    <w:rsid w:val="009E6857"/>
    <w:rsid w:val="00A63E21"/>
    <w:rsid w:val="00B01475"/>
    <w:rsid w:val="00B04076"/>
    <w:rsid w:val="00B95434"/>
    <w:rsid w:val="00BA4E38"/>
    <w:rsid w:val="00BB7D45"/>
    <w:rsid w:val="00C66638"/>
    <w:rsid w:val="00C666E6"/>
    <w:rsid w:val="00CA65D4"/>
    <w:rsid w:val="00CB0A35"/>
    <w:rsid w:val="00DC79FE"/>
    <w:rsid w:val="00E27AEA"/>
    <w:rsid w:val="00E665D1"/>
    <w:rsid w:val="00E707AE"/>
    <w:rsid w:val="00FA635E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2DD8-9194-477E-9137-BD6148F4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A95"/>
    <w:rPr>
      <w:i/>
      <w:iCs/>
    </w:rPr>
  </w:style>
  <w:style w:type="paragraph" w:customStyle="1" w:styleId="c1">
    <w:name w:val="c1"/>
    <w:basedOn w:val="a"/>
    <w:rsid w:val="0034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ADB"/>
  </w:style>
  <w:style w:type="character" w:customStyle="1" w:styleId="c0">
    <w:name w:val="c0"/>
    <w:basedOn w:val="a0"/>
    <w:rsid w:val="00346ADB"/>
  </w:style>
  <w:style w:type="paragraph" w:customStyle="1" w:styleId="c2">
    <w:name w:val="c2"/>
    <w:basedOn w:val="a"/>
    <w:rsid w:val="0034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ua.info/ot-1-do-3/razvitie-ot-1-do-3/article-31234-razvivaem-rech-rebenka-veselye-skorogovor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ua.info/ot-3-do-6/razvitie-ot-3-do-6/slider-21249-kak-nauchit-rebenka-sochinyat-stihi-7-razvival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ua.info/ot-1-do-3/razvitie-ot-1-do-3/news-12081-igry-s-plastilinom-uvlekatelnye-razvivalki-dlya-dete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aua.info/ot-3-do-6/razvitie-ot-3-do-6/article-8709-palchikovaya-gimnastika-dlya-doshkolnik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aua.info/grudnichok/razvitiye-baby/article-33386-rechevoe-razvitie-rebenka-ot-1-do-3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Шарай</dc:creator>
  <cp:keywords/>
  <dc:description/>
  <cp:lastModifiedBy>Юлия Шарай</cp:lastModifiedBy>
  <cp:revision>15</cp:revision>
  <dcterms:created xsi:type="dcterms:W3CDTF">2019-02-12T11:45:00Z</dcterms:created>
  <dcterms:modified xsi:type="dcterms:W3CDTF">2019-02-27T05:47:00Z</dcterms:modified>
</cp:coreProperties>
</file>