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4A" w:rsidRPr="0009344A" w:rsidRDefault="0009344A" w:rsidP="00630E9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344A">
        <w:rPr>
          <w:rFonts w:ascii="Times New Roman" w:hAnsi="Times New Roman" w:cs="Times New Roman"/>
          <w:sz w:val="28"/>
          <w:szCs w:val="28"/>
          <w:lang w:val="ru-RU"/>
        </w:rPr>
        <w:t xml:space="preserve">ГУО «Социально-педагогический центр </w:t>
      </w:r>
      <w:proofErr w:type="spellStart"/>
      <w:r w:rsidRPr="0009344A">
        <w:rPr>
          <w:rFonts w:ascii="Times New Roman" w:hAnsi="Times New Roman" w:cs="Times New Roman"/>
          <w:sz w:val="28"/>
          <w:szCs w:val="28"/>
          <w:lang w:val="ru-RU"/>
        </w:rPr>
        <w:t>Поставского</w:t>
      </w:r>
      <w:proofErr w:type="spellEnd"/>
      <w:r w:rsidRPr="0009344A">
        <w:rPr>
          <w:rFonts w:ascii="Times New Roman" w:hAnsi="Times New Roman" w:cs="Times New Roman"/>
          <w:sz w:val="28"/>
          <w:szCs w:val="28"/>
          <w:lang w:val="ru-RU"/>
        </w:rPr>
        <w:t xml:space="preserve"> района»</w:t>
      </w:r>
    </w:p>
    <w:p w:rsidR="00E806A0" w:rsidRPr="00630E9D" w:rsidRDefault="00E806A0" w:rsidP="00630E9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 ПО ВЫЯВЛЕНИЮ ЖЕРТВ НАСИЛИЯ</w:t>
      </w:r>
    </w:p>
    <w:p w:rsidR="00E806A0" w:rsidRPr="00E806A0" w:rsidRDefault="00E806A0" w:rsidP="0063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E806A0">
        <w:rPr>
          <w:rFonts w:ascii="Times New Roman" w:hAnsi="Times New Roman" w:cs="Times New Roman"/>
          <w:sz w:val="28"/>
          <w:szCs w:val="28"/>
          <w:lang w:val="ru-RU"/>
        </w:rPr>
        <w:t>Поскольку</w:t>
      </w:r>
      <w:r w:rsidR="000934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806A0">
        <w:rPr>
          <w:rFonts w:ascii="Times New Roman" w:hAnsi="Times New Roman" w:cs="Times New Roman"/>
          <w:sz w:val="28"/>
          <w:szCs w:val="28"/>
          <w:lang w:val="ru-RU"/>
        </w:rPr>
        <w:t xml:space="preserve"> сталкивающиеся с жестоким обращением</w:t>
      </w:r>
      <w:r w:rsidR="000934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806A0">
        <w:rPr>
          <w:rFonts w:ascii="Times New Roman" w:hAnsi="Times New Roman" w:cs="Times New Roman"/>
          <w:sz w:val="28"/>
          <w:szCs w:val="28"/>
          <w:lang w:val="ru-RU"/>
        </w:rPr>
        <w:t xml:space="preserve"> дети редко обращаются за помощью, а факт насилия становится очевидным, когда пострадавшие попадают в больницы или совершают правонарушения, то поведение и состояние детей должно быть постоянным объектом внимания, а порой и сигналом тревоги для специалистов.</w:t>
      </w:r>
    </w:p>
    <w:p w:rsidR="00E806A0" w:rsidRPr="00E806A0" w:rsidRDefault="00630E9D" w:rsidP="0063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806A0" w:rsidRPr="00E806A0">
        <w:rPr>
          <w:rFonts w:ascii="Times New Roman" w:hAnsi="Times New Roman" w:cs="Times New Roman"/>
          <w:sz w:val="28"/>
          <w:szCs w:val="28"/>
          <w:lang w:val="ru-RU"/>
        </w:rPr>
        <w:t>Ребенка, страдающего от домашнего насилия, можно определить как по внешнему виду, так и по поведению.</w:t>
      </w:r>
    </w:p>
    <w:p w:rsidR="00E806A0" w:rsidRPr="00E806A0" w:rsidRDefault="00E806A0" w:rsidP="00E80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b/>
          <w:sz w:val="28"/>
          <w:szCs w:val="28"/>
          <w:lang w:val="ru-RU"/>
        </w:rPr>
        <w:t>Внешний вид детей:</w:t>
      </w:r>
    </w:p>
    <w:p w:rsidR="00E806A0" w:rsidRPr="00E806A0" w:rsidRDefault="00E806A0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припухлые, "заспанные" глаза;</w:t>
      </w:r>
    </w:p>
    <w:p w:rsidR="00E806A0" w:rsidRPr="00E806A0" w:rsidRDefault="00E806A0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бледное лицо;</w:t>
      </w:r>
    </w:p>
    <w:p w:rsidR="00E806A0" w:rsidRPr="00E806A0" w:rsidRDefault="00E806A0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сосание пальцев, раскачивание;</w:t>
      </w:r>
    </w:p>
    <w:p w:rsidR="00E806A0" w:rsidRPr="00E806A0" w:rsidRDefault="00E806A0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синяки на теле;</w:t>
      </w:r>
      <w:bookmarkStart w:id="0" w:name="_GoBack"/>
      <w:bookmarkEnd w:id="0"/>
    </w:p>
    <w:p w:rsidR="00E806A0" w:rsidRPr="00E806A0" w:rsidRDefault="00E806A0" w:rsidP="00093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переломы, ожоги и другие травмы, происхождение которых он не может объяснить.</w:t>
      </w:r>
    </w:p>
    <w:p w:rsidR="00E806A0" w:rsidRPr="00E806A0" w:rsidRDefault="00B33925" w:rsidP="00B3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E806A0" w:rsidRPr="00E806A0">
        <w:rPr>
          <w:rFonts w:ascii="Times New Roman" w:hAnsi="Times New Roman" w:cs="Times New Roman"/>
          <w:sz w:val="28"/>
          <w:szCs w:val="28"/>
          <w:lang w:val="ru-RU"/>
        </w:rPr>
        <w:t>Из-за этого ребенок во время пере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одевания, например, для занятий </w:t>
      </w:r>
      <w:r w:rsidR="00E806A0" w:rsidRPr="00E806A0">
        <w:rPr>
          <w:rFonts w:ascii="Times New Roman" w:hAnsi="Times New Roman" w:cs="Times New Roman"/>
          <w:sz w:val="28"/>
          <w:szCs w:val="28"/>
          <w:lang w:val="ru-RU"/>
        </w:rPr>
        <w:t>физкультурой, прячется, в жаркую погоду отказывается снять лишнюю одежду и т.д.</w:t>
      </w:r>
    </w:p>
    <w:p w:rsidR="00E806A0" w:rsidRPr="00630E9D" w:rsidRDefault="00E806A0" w:rsidP="00E80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E9D">
        <w:rPr>
          <w:rFonts w:ascii="Times New Roman" w:hAnsi="Times New Roman" w:cs="Times New Roman"/>
          <w:b/>
          <w:sz w:val="28"/>
          <w:szCs w:val="28"/>
          <w:lang w:val="ru-RU"/>
        </w:rPr>
        <w:t>Поведение пострадавших детей:</w:t>
      </w:r>
    </w:p>
    <w:p w:rsidR="00E806A0" w:rsidRPr="00E806A0" w:rsidRDefault="00E806A0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неожиданная смена настроения;</w:t>
      </w:r>
    </w:p>
    <w:p w:rsidR="00E806A0" w:rsidRPr="00E806A0" w:rsidRDefault="00E806A0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приступы боязливости (прячутся за дверь при появлении взрослого);</w:t>
      </w:r>
    </w:p>
    <w:p w:rsidR="00E806A0" w:rsidRPr="00E806A0" w:rsidRDefault="00E806A0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ребенок разговаривает сам с собой;</w:t>
      </w:r>
    </w:p>
    <w:p w:rsidR="00E806A0" w:rsidRPr="00E806A0" w:rsidRDefault="00E806A0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игра в воображаемом мире;</w:t>
      </w:r>
    </w:p>
    <w:p w:rsidR="00E806A0" w:rsidRPr="00E806A0" w:rsidRDefault="00E806A0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повышенная агрессивность: ломает игрушки, легко ввязывается в драки;</w:t>
      </w:r>
    </w:p>
    <w:p w:rsidR="00E806A0" w:rsidRPr="00E806A0" w:rsidRDefault="00E806A0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хвастливость, постоянное упоминание о том, какой он хороший;</w:t>
      </w:r>
    </w:p>
    <w:p w:rsidR="00E806A0" w:rsidRPr="00E806A0" w:rsidRDefault="00E806A0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чрезмерная самокритичность, убежденность, что он ничего не умеет делать;</w:t>
      </w:r>
    </w:p>
    <w:p w:rsidR="00E806A0" w:rsidRPr="00E806A0" w:rsidRDefault="00E806A0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нежелание идти домой, бродяжничество.</w:t>
      </w:r>
    </w:p>
    <w:p w:rsidR="00E806A0" w:rsidRPr="00B33925" w:rsidRDefault="00E806A0" w:rsidP="00E80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3925">
        <w:rPr>
          <w:rFonts w:ascii="Times New Roman" w:hAnsi="Times New Roman" w:cs="Times New Roman"/>
          <w:b/>
          <w:sz w:val="28"/>
          <w:szCs w:val="28"/>
          <w:lang w:val="ru-RU"/>
        </w:rPr>
        <w:t>Поведение склонных к жестокости родителей (признаки):</w:t>
      </w:r>
    </w:p>
    <w:p w:rsidR="00E806A0" w:rsidRPr="00E806A0" w:rsidRDefault="00E806A0" w:rsidP="00B3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противоречивые, путаные объяснения причин возникновения травмы у ребенка, обвинение в случившемся самого пострадавшего;</w:t>
      </w:r>
    </w:p>
    <w:p w:rsidR="00E806A0" w:rsidRPr="00E806A0" w:rsidRDefault="00E806A0" w:rsidP="00B3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отсутствие обеспокоенности за судьбу и здоровье ребенка, бездействие или позднее обращение за медицинской помощью, зачастую – лишь по инициативе посторонних лиц;</w:t>
      </w:r>
    </w:p>
    <w:p w:rsidR="00E806A0" w:rsidRPr="00E806A0" w:rsidRDefault="00E806A0" w:rsidP="00B3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неадекватная оценка тяжести травмы, стремление ее преуменьшить;</w:t>
      </w:r>
    </w:p>
    <w:p w:rsidR="00E806A0" w:rsidRPr="00E806A0" w:rsidRDefault="00E806A0" w:rsidP="00B3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эмоциональная холодность в обращении с ребенком, отсутствие ласковых слов и жестов;</w:t>
      </w:r>
    </w:p>
    <w:p w:rsidR="00E806A0" w:rsidRPr="00E806A0" w:rsidRDefault="00E806A0" w:rsidP="00B3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обеспокоенность собственными проблемами, рассказы о том, как их наказывали в детстве;</w:t>
      </w:r>
    </w:p>
    <w:p w:rsidR="00E806A0" w:rsidRPr="00E806A0" w:rsidRDefault="00E806A0" w:rsidP="00B3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негативная характеристика ребенка, возложение на него ответственности за собственные неудачи, отождествление с нелюбимым родственником;</w:t>
      </w:r>
    </w:p>
    <w:p w:rsidR="00E806A0" w:rsidRPr="00E806A0" w:rsidRDefault="00E806A0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806A0" w:rsidRPr="00E806A0" w:rsidRDefault="00E806A0" w:rsidP="00B3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алкогольная или наркотическая зависимость, признаки психических расстройств или проявление патологических черт характера.</w:t>
      </w:r>
    </w:p>
    <w:p w:rsidR="00E806A0" w:rsidRPr="00B33925" w:rsidRDefault="00E806A0" w:rsidP="00E80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3925">
        <w:rPr>
          <w:rFonts w:ascii="Times New Roman" w:hAnsi="Times New Roman" w:cs="Times New Roman"/>
          <w:b/>
          <w:sz w:val="28"/>
          <w:szCs w:val="28"/>
          <w:lang w:val="ru-RU"/>
        </w:rPr>
        <w:t>Главными последствиями насилия являются:</w:t>
      </w:r>
    </w:p>
    <w:p w:rsidR="00E806A0" w:rsidRPr="00E806A0" w:rsidRDefault="00E806A0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806A0">
        <w:rPr>
          <w:rFonts w:ascii="Times New Roman" w:hAnsi="Times New Roman" w:cs="Times New Roman"/>
          <w:sz w:val="28"/>
          <w:szCs w:val="28"/>
          <w:lang w:val="ru-RU"/>
        </w:rPr>
        <w:t>виктимность</w:t>
      </w:r>
      <w:proofErr w:type="spellEnd"/>
      <w:r w:rsidRPr="00E806A0">
        <w:rPr>
          <w:rFonts w:ascii="Times New Roman" w:hAnsi="Times New Roman" w:cs="Times New Roman"/>
          <w:sz w:val="28"/>
          <w:szCs w:val="28"/>
          <w:lang w:val="ru-RU"/>
        </w:rPr>
        <w:t xml:space="preserve"> - избыточная пассивность, отсутствие способности к самозащите;</w:t>
      </w:r>
    </w:p>
    <w:p w:rsidR="00E806A0" w:rsidRPr="00E806A0" w:rsidRDefault="00E806A0" w:rsidP="00B3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немотивированная агрессия и воспроизводство самой жестокост</w:t>
      </w:r>
      <w:r w:rsidR="0088405D">
        <w:rPr>
          <w:rFonts w:ascii="Times New Roman" w:hAnsi="Times New Roman" w:cs="Times New Roman"/>
          <w:sz w:val="28"/>
          <w:szCs w:val="28"/>
          <w:lang w:val="ru-RU"/>
        </w:rPr>
        <w:t>и:</w:t>
      </w:r>
      <w:r w:rsidRPr="00E806A0">
        <w:rPr>
          <w:rFonts w:ascii="Times New Roman" w:hAnsi="Times New Roman" w:cs="Times New Roman"/>
          <w:sz w:val="28"/>
          <w:szCs w:val="28"/>
          <w:lang w:val="ru-RU"/>
        </w:rPr>
        <w:t xml:space="preserve"> в дальнейшем дети стремятся разрешать свои проблемы посредством насильственных действий, а жестокость изливают на младших по возрасту или на животных;</w:t>
      </w:r>
    </w:p>
    <w:p w:rsidR="00E806A0" w:rsidRPr="00E806A0" w:rsidRDefault="00E806A0" w:rsidP="00B3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трудности в социализации и построении отношений, у детей могут быть нарушены связи с взрослыми, отсутствовать навыки общения со сверстниками, а при отсутствии авторитета в школе такие дети могут примкнуть к криминальной группе, пристраститься к алкоголю, наркотикам;</w:t>
      </w:r>
    </w:p>
    <w:p w:rsidR="00E806A0" w:rsidRPr="00E806A0" w:rsidRDefault="00E806A0" w:rsidP="00B3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эмоциональные проблемы: замедляется эмоциональное развитие ребенка, он не может или не умеет, а чаще – просто боится проявлять эмоции (допустим, свою радость или огорчение), не способен рассказывать о собственных чувствах, и поэтому ему тяжело понять чувства других людей;</w:t>
      </w:r>
    </w:p>
    <w:p w:rsidR="00E806A0" w:rsidRPr="00E806A0" w:rsidRDefault="00E806A0" w:rsidP="00884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задержка физического и психического развития – такие дети позже начинают говорить, ходить, отстают от сверстников в росте и весе;</w:t>
      </w:r>
    </w:p>
    <w:p w:rsidR="00E806A0" w:rsidRPr="00E806A0" w:rsidRDefault="00E806A0" w:rsidP="00884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тревожность и страхи (перед каким-то человеком, местом, темнотой);</w:t>
      </w:r>
    </w:p>
    <w:p w:rsidR="00E806A0" w:rsidRPr="00E806A0" w:rsidRDefault="00E806A0" w:rsidP="00884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низкая самооценка – такие дети испытывают чувство вины, стыда, приступы беспокойства, развивается депрессия, сопровождающаяся нарушениями сна, чувством собственной ущербности, неполноценности;</w:t>
      </w:r>
    </w:p>
    <w:p w:rsidR="00E806A0" w:rsidRPr="00E806A0" w:rsidRDefault="00E806A0" w:rsidP="00B3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6A0">
        <w:rPr>
          <w:rFonts w:ascii="Times New Roman" w:hAnsi="Times New Roman" w:cs="Times New Roman"/>
          <w:sz w:val="28"/>
          <w:szCs w:val="28"/>
          <w:lang w:val="ru-RU"/>
        </w:rPr>
        <w:t>- вызыв</w:t>
      </w:r>
      <w:r w:rsidR="0088405D">
        <w:rPr>
          <w:rFonts w:ascii="Times New Roman" w:hAnsi="Times New Roman" w:cs="Times New Roman"/>
          <w:sz w:val="28"/>
          <w:szCs w:val="28"/>
          <w:lang w:val="ru-RU"/>
        </w:rPr>
        <w:t>ающее и эксцентричное поведение:</w:t>
      </w:r>
      <w:r w:rsidRPr="00E806A0">
        <w:rPr>
          <w:rFonts w:ascii="Times New Roman" w:hAnsi="Times New Roman" w:cs="Times New Roman"/>
          <w:sz w:val="28"/>
          <w:szCs w:val="28"/>
          <w:lang w:val="ru-RU"/>
        </w:rPr>
        <w:t xml:space="preserve"> заброшенные, эмоционально </w:t>
      </w:r>
      <w:proofErr w:type="spellStart"/>
      <w:r w:rsidRPr="00E806A0">
        <w:rPr>
          <w:rFonts w:ascii="Times New Roman" w:hAnsi="Times New Roman" w:cs="Times New Roman"/>
          <w:sz w:val="28"/>
          <w:szCs w:val="28"/>
          <w:lang w:val="ru-RU"/>
        </w:rPr>
        <w:t>депривированные</w:t>
      </w:r>
      <w:proofErr w:type="spellEnd"/>
      <w:r w:rsidRPr="00E806A0">
        <w:rPr>
          <w:rFonts w:ascii="Times New Roman" w:hAnsi="Times New Roman" w:cs="Times New Roman"/>
          <w:sz w:val="28"/>
          <w:szCs w:val="28"/>
          <w:lang w:val="ru-RU"/>
        </w:rPr>
        <w:t xml:space="preserve"> дети часто стремятся привлечь к себе внимание любым путём;</w:t>
      </w:r>
    </w:p>
    <w:p w:rsidR="00E806A0" w:rsidRPr="00E806A0" w:rsidRDefault="00E806A0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6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E806A0">
        <w:rPr>
          <w:rFonts w:ascii="Times New Roman" w:hAnsi="Times New Roman" w:cs="Times New Roman"/>
          <w:sz w:val="28"/>
          <w:szCs w:val="28"/>
        </w:rPr>
        <w:t>недоверие</w:t>
      </w:r>
      <w:proofErr w:type="spellEnd"/>
      <w:proofErr w:type="gramEnd"/>
      <w:r w:rsidRPr="00E806A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806A0">
        <w:rPr>
          <w:rFonts w:ascii="Times New Roman" w:hAnsi="Times New Roman" w:cs="Times New Roman"/>
          <w:sz w:val="28"/>
          <w:szCs w:val="28"/>
        </w:rPr>
        <w:t>людям</w:t>
      </w:r>
      <w:proofErr w:type="spellEnd"/>
      <w:r w:rsidRPr="00E806A0">
        <w:rPr>
          <w:rFonts w:ascii="Times New Roman" w:hAnsi="Times New Roman" w:cs="Times New Roman"/>
          <w:sz w:val="28"/>
          <w:szCs w:val="28"/>
        </w:rPr>
        <w:t>.</w:t>
      </w:r>
    </w:p>
    <w:p w:rsidR="00CD1373" w:rsidRDefault="0009344A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8405D" w:rsidRDefault="0088405D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8405D" w:rsidRPr="0088405D" w:rsidRDefault="0088405D" w:rsidP="00E80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Педагог-психолог               </w:t>
      </w:r>
      <w:r w:rsidR="00093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Турло</w:t>
      </w:r>
      <w:proofErr w:type="spellEnd"/>
      <w:r w:rsidRPr="00884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И.И.</w:t>
      </w:r>
    </w:p>
    <w:sectPr w:rsidR="0088405D" w:rsidRPr="0088405D" w:rsidSect="00E806A0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A0"/>
    <w:rsid w:val="0009344A"/>
    <w:rsid w:val="00455BC7"/>
    <w:rsid w:val="00630E9D"/>
    <w:rsid w:val="006D2DD1"/>
    <w:rsid w:val="0088405D"/>
    <w:rsid w:val="00B33925"/>
    <w:rsid w:val="00E8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Comlab</dc:creator>
  <cp:keywords/>
  <dc:description/>
  <cp:lastModifiedBy>User</cp:lastModifiedBy>
  <cp:revision>3</cp:revision>
  <dcterms:created xsi:type="dcterms:W3CDTF">2022-01-25T05:48:00Z</dcterms:created>
  <dcterms:modified xsi:type="dcterms:W3CDTF">2022-01-25T07:40:00Z</dcterms:modified>
</cp:coreProperties>
</file>