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F7D47" w:rsidRPr="00DF7D47" w:rsidRDefault="00AD163F" w:rsidP="00DF7D47">
      <w:pPr>
        <w:jc w:val="center"/>
        <w:rPr>
          <w:rFonts w:ascii="Times New Roman" w:hAnsi="Times New Roman" w:cs="Times New Roman"/>
          <w:b/>
          <w:caps/>
          <w:color w:val="8064A2" w:themeColor="accent4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color w:val="8064A2" w:themeColor="accent4"/>
          <w:sz w:val="5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-707539</wp:posOffset>
                </wp:positionH>
                <wp:positionV relativeFrom="paragraph">
                  <wp:posOffset>-175341</wp:posOffset>
                </wp:positionV>
                <wp:extent cx="379379" cy="301557"/>
                <wp:effectExtent l="0" t="0" r="20955" b="22860"/>
                <wp:wrapNone/>
                <wp:docPr id="6" name="Солн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79" cy="301557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87E3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6" o:spid="_x0000_s1026" type="#_x0000_t183" style="position:absolute;margin-left:-55.7pt;margin-top:-13.8pt;width:29.85pt;height: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" fillcolor="#ffc000" strokecolor="#e36c0a [2409]" strokeweight="2pt"/>
            </w:pict>
          </mc:Fallback>
        </mc:AlternateContent>
      </w:r>
      <w:r>
        <w:rPr>
          <w:rFonts w:ascii="Times New Roman" w:hAnsi="Times New Roman" w:cs="Times New Roman"/>
          <w:b/>
          <w:caps/>
          <w:noProof/>
          <w:color w:val="8064A2" w:themeColor="accent4"/>
          <w:sz w:val="52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505AE831" wp14:editId="4A8A8A46">
            <wp:simplePos x="0" y="0"/>
            <wp:positionH relativeFrom="margin">
              <wp:posOffset>-535940</wp:posOffset>
            </wp:positionH>
            <wp:positionV relativeFrom="margin">
              <wp:posOffset>26670</wp:posOffset>
            </wp:positionV>
            <wp:extent cx="890270" cy="548640"/>
            <wp:effectExtent l="0" t="0" r="508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noProof/>
          <w:color w:val="8064A2" w:themeColor="accent4"/>
          <w:sz w:val="5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42994" wp14:editId="286BF320">
                <wp:simplePos x="0" y="0"/>
                <wp:positionH relativeFrom="column">
                  <wp:posOffset>-661846</wp:posOffset>
                </wp:positionH>
                <wp:positionV relativeFrom="paragraph">
                  <wp:posOffset>-97520</wp:posOffset>
                </wp:positionV>
                <wp:extent cx="856034" cy="515566"/>
                <wp:effectExtent l="19050" t="0" r="39370" b="37465"/>
                <wp:wrapNone/>
                <wp:docPr id="4" name="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034" cy="51556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5BFBC" id="Облако 4" o:spid="_x0000_s1026" style="position:absolute;margin-left:-52.1pt;margin-top:-7.7pt;width:67.4pt;height:4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8064a2 [3207]" strokeweight="2pt">
                <v:path arrowok="t" o:connecttype="custom" o:connectlocs="92995,312407;42802,302895;137282,416499;115327,421046;326521,466516;313285,445750;571224,414732;565934,437515;676287,273942;740707,359106;828253,183241;799560,215177;759413,64756;760919,79841;576198,47165;590901,27926;438737,56330;445851,39742;277418,61963;303179,78051;81779,188432;77281,171497" o:connectangles="0,0,0,0,0,0,0,0,0,0,0,0,0,0,0,0,0,0,0,0,0,0"/>
              </v:shape>
            </w:pict>
          </mc:Fallback>
        </mc:AlternateContent>
      </w:r>
      <w:r w:rsidR="00DF7D47" w:rsidRPr="00DF7D47">
        <w:rPr>
          <w:rFonts w:ascii="Times New Roman" w:hAnsi="Times New Roman" w:cs="Times New Roman"/>
          <w:b/>
          <w:caps/>
          <w:color w:val="8064A2" w:themeColor="accent4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Раннее развитие детей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Раннее развитие - это период жизни ребенка, в котором созданы оптимальные условия для развития у него психологических качеств и видов деятельности, когда ребенок с легкостью впитывает отдельные знания.</w:t>
      </w:r>
      <w:r w:rsidR="00AD163F" w:rsidRPr="00AD163F">
        <w:rPr>
          <w:rFonts w:ascii="Times New Roman" w:hAnsi="Times New Roman" w:cs="Times New Roman"/>
          <w:b/>
          <w:caps/>
          <w:noProof/>
          <w:color w:val="8064A2" w:themeColor="accent4"/>
          <w:sz w:val="52"/>
          <w:szCs w:val="28"/>
          <w:lang w:eastAsia="ru-RU"/>
        </w:rPr>
        <w:t xml:space="preserve"> </w:t>
      </w:r>
    </w:p>
    <w:p w:rsidR="00DF7D47" w:rsidRPr="0018133D" w:rsidRDefault="000F51A2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noProof/>
          <w:sz w:val="30"/>
          <w:szCs w:val="30"/>
          <w:lang w:val="en-US"/>
        </w:rPr>
        <w:drawing>
          <wp:anchor distT="0" distB="0" distL="114300" distR="114300" simplePos="0" relativeHeight="251658240" behindDoc="0" locked="0" layoutInCell="1" allowOverlap="1" wp14:anchorId="743F1951" wp14:editId="33BB1EEE">
            <wp:simplePos x="0" y="0"/>
            <wp:positionH relativeFrom="margin">
              <wp:posOffset>4231005</wp:posOffset>
            </wp:positionH>
            <wp:positionV relativeFrom="margin">
              <wp:posOffset>2877820</wp:posOffset>
            </wp:positionV>
            <wp:extent cx="1711960" cy="2374265"/>
            <wp:effectExtent l="0" t="0" r="2540" b="6985"/>
            <wp:wrapSquare wrapText="bothSides"/>
            <wp:docPr id="1" name="Рисунок 1" descr="Сензитивные периоды развития: что это такое - Parents.ru |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нзитивные периоды развития: что это такое - Parents.ru | PAR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" t="9799" r="3389" b="6039"/>
                    <a:stretch/>
                  </pic:blipFill>
                  <pic:spPr bwMode="auto">
                    <a:xfrm>
                      <a:off x="0" y="0"/>
                      <a:ext cx="1711960" cy="2374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D47" w:rsidRPr="0018133D">
        <w:rPr>
          <w:rFonts w:ascii="Times New Roman" w:hAnsi="Times New Roman" w:cs="Times New Roman"/>
          <w:sz w:val="30"/>
          <w:szCs w:val="30"/>
        </w:rPr>
        <w:t>Очень важно для становления человека в первые годы его жизни окружение, разнообразие деятельности, интересов и эмоций. Недостаток или дефицит полученных в детстве эмоций, физического и психического развития станет невосполнимым пробелом в дальнейшей его жизни.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 xml:space="preserve">Возрастная </w:t>
      </w:r>
      <w:proofErr w:type="spellStart"/>
      <w:r w:rsidRPr="0018133D">
        <w:rPr>
          <w:rFonts w:ascii="Times New Roman" w:hAnsi="Times New Roman" w:cs="Times New Roman"/>
          <w:sz w:val="30"/>
          <w:szCs w:val="30"/>
        </w:rPr>
        <w:t>сенситивность</w:t>
      </w:r>
      <w:proofErr w:type="spellEnd"/>
      <w:r w:rsidRPr="0018133D">
        <w:rPr>
          <w:rFonts w:ascii="Times New Roman" w:hAnsi="Times New Roman" w:cs="Times New Roman"/>
          <w:sz w:val="30"/>
          <w:szCs w:val="30"/>
        </w:rPr>
        <w:t xml:space="preserve"> — свойственное определенному возрасту сочетание условий для формирования конкретных процессов психики.</w:t>
      </w:r>
      <w:r w:rsidR="000F51A2" w:rsidRPr="0018133D">
        <w:rPr>
          <w:noProof/>
          <w:sz w:val="30"/>
          <w:szCs w:val="30"/>
          <w:lang w:eastAsia="ru-RU"/>
        </w:rPr>
        <w:t xml:space="preserve"> 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E6172D">
        <w:rPr>
          <w:rFonts w:ascii="Times New Roman" w:hAnsi="Times New Roman" w:cs="Times New Roman"/>
          <w:b/>
          <w:sz w:val="30"/>
          <w:szCs w:val="30"/>
        </w:rPr>
        <w:t>От 1 до 3 лет</w:t>
      </w:r>
      <w:r w:rsidRPr="0018133D">
        <w:rPr>
          <w:rFonts w:ascii="Times New Roman" w:hAnsi="Times New Roman" w:cs="Times New Roman"/>
          <w:sz w:val="30"/>
          <w:szCs w:val="30"/>
        </w:rPr>
        <w:t xml:space="preserve"> — это сенситивный период для развития речевых способностей. В этот период ребенок слушает, накапливает пассивный словарный запас, затем уже появляется речь, которая носит предметный характер. В это время развивается способность выражать свои желания и чувства.</w:t>
      </w:r>
    </w:p>
    <w:p w:rsidR="00DF7D47" w:rsidRPr="0018133D" w:rsidRDefault="007F0D96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E6172D">
        <w:rPr>
          <w:b/>
          <w:noProof/>
          <w:sz w:val="30"/>
          <w:szCs w:val="30"/>
          <w:lang w:val="en-US"/>
        </w:rPr>
        <w:drawing>
          <wp:anchor distT="0" distB="0" distL="114300" distR="114300" simplePos="0" relativeHeight="251660288" behindDoc="0" locked="0" layoutInCell="1" allowOverlap="1" wp14:anchorId="49E1E05C" wp14:editId="796906A1">
            <wp:simplePos x="0" y="0"/>
            <wp:positionH relativeFrom="margin">
              <wp:posOffset>-127000</wp:posOffset>
            </wp:positionH>
            <wp:positionV relativeFrom="margin">
              <wp:posOffset>6369685</wp:posOffset>
            </wp:positionV>
            <wp:extent cx="2849880" cy="1380490"/>
            <wp:effectExtent l="0" t="0" r="7620" b="0"/>
            <wp:wrapSquare wrapText="bothSides"/>
            <wp:docPr id="3" name="Рисунок 3" descr="Самосознание и самооц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осознание и самооц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" t="7516" r="3154" b="10404"/>
                    <a:stretch/>
                  </pic:blipFill>
                  <pic:spPr bwMode="auto">
                    <a:xfrm>
                      <a:off x="0" y="0"/>
                      <a:ext cx="2849880" cy="1380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D47" w:rsidRPr="00E6172D">
        <w:rPr>
          <w:rFonts w:ascii="Times New Roman" w:hAnsi="Times New Roman" w:cs="Times New Roman"/>
          <w:b/>
          <w:sz w:val="30"/>
          <w:szCs w:val="30"/>
        </w:rPr>
        <w:t>С 2,5 до 3 лет</w:t>
      </w:r>
      <w:r w:rsidR="00DF7D47" w:rsidRPr="0018133D">
        <w:rPr>
          <w:rFonts w:ascii="Times New Roman" w:hAnsi="Times New Roman" w:cs="Times New Roman"/>
          <w:sz w:val="30"/>
          <w:szCs w:val="30"/>
        </w:rPr>
        <w:t xml:space="preserve"> ребенок часто разговаривает сам с собой, это способствует развитию у него логического мышления, последовательности в речи.</w:t>
      </w:r>
    </w:p>
    <w:p w:rsidR="0018133D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Ведущий вид деятельности у детей с 3 лет является орудийно-предметный. Формируются самооценка и самосознание, происходит становление личности.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Существуют некоторые маркеры, на которые в проце</w:t>
      </w:r>
      <w:r w:rsidR="0018133D">
        <w:rPr>
          <w:rFonts w:ascii="Times New Roman" w:hAnsi="Times New Roman" w:cs="Times New Roman"/>
          <w:sz w:val="30"/>
          <w:szCs w:val="30"/>
        </w:rPr>
        <w:t>ссе развития ребёнка родителям </w:t>
      </w:r>
      <w:r w:rsidRPr="0018133D">
        <w:rPr>
          <w:rFonts w:ascii="Times New Roman" w:hAnsi="Times New Roman" w:cs="Times New Roman"/>
          <w:sz w:val="30"/>
          <w:szCs w:val="30"/>
        </w:rPr>
        <w:t xml:space="preserve"> </w:t>
      </w:r>
      <w:r w:rsidRPr="00E6172D">
        <w:rPr>
          <w:rFonts w:ascii="Times New Roman" w:hAnsi="Times New Roman" w:cs="Times New Roman"/>
          <w:b/>
          <w:sz w:val="30"/>
          <w:szCs w:val="30"/>
        </w:rPr>
        <w:t>следует обратить своё внимание</w:t>
      </w:r>
      <w:r w:rsidRPr="0018133D">
        <w:rPr>
          <w:rFonts w:ascii="Times New Roman" w:hAnsi="Times New Roman" w:cs="Times New Roman"/>
          <w:sz w:val="30"/>
          <w:szCs w:val="30"/>
        </w:rPr>
        <w:t>: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lastRenderedPageBreak/>
        <w:t>- Когда все стадии (в т. ч. речевого развития) протекают с задержкой, наблюдается слабая выраженность голосовых реакций, отсутствует лепет или ребёнок не использует лепет как средство коммуникации.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- Если на первом го</w:t>
      </w:r>
      <w:r w:rsidR="000F51A2" w:rsidRPr="0018133D">
        <w:rPr>
          <w:rFonts w:ascii="Times New Roman" w:hAnsi="Times New Roman" w:cs="Times New Roman"/>
          <w:sz w:val="30"/>
          <w:szCs w:val="30"/>
        </w:rPr>
        <w:t>ду речь формировалась в норме (</w:t>
      </w:r>
      <w:r w:rsidRPr="0018133D">
        <w:rPr>
          <w:rFonts w:ascii="Times New Roman" w:hAnsi="Times New Roman" w:cs="Times New Roman"/>
          <w:sz w:val="30"/>
          <w:szCs w:val="30"/>
        </w:rPr>
        <w:t>ребёнок уже произносил первые слова), затем ребёнок перестал разговаривать.</w:t>
      </w:r>
    </w:p>
    <w:p w:rsidR="00DF7D47" w:rsidRPr="0018133D" w:rsidRDefault="00AD163F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1A2AB88" wp14:editId="489B3D8D">
            <wp:simplePos x="0" y="0"/>
            <wp:positionH relativeFrom="margin">
              <wp:posOffset>4464050</wp:posOffset>
            </wp:positionH>
            <wp:positionV relativeFrom="margin">
              <wp:posOffset>1817370</wp:posOffset>
            </wp:positionV>
            <wp:extent cx="1546225" cy="728980"/>
            <wp:effectExtent l="0" t="0" r="0" b="0"/>
            <wp:wrapSquare wrapText="bothSides"/>
            <wp:docPr id="7" name="Рисунок 7" descr="мультфильм глаза скачать бесплатно - Лето Мультфильм - Мультфильм Глаза  Сол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фильм глаза скачать бесплатно - Лето Мультфильм - Мультфильм Глаза  Солн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1761" b="69497" l="10000" r="90000">
                                  <a14:foregroundMark x1="52308" y1="53462" x2="52308" y2="53462"/>
                                  <a14:foregroundMark x1="34615" y1="52308" x2="34615" y2="52308"/>
                                  <a14:foregroundMark x1="36923" y1="47692" x2="36923" y2="476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44" b="25786"/>
                    <a:stretch/>
                  </pic:blipFill>
                  <pic:spPr bwMode="auto">
                    <a:xfrm>
                      <a:off x="0" y="0"/>
                      <a:ext cx="15462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7D47" w:rsidRPr="0018133D">
        <w:rPr>
          <w:rFonts w:ascii="Times New Roman" w:hAnsi="Times New Roman" w:cs="Times New Roman"/>
          <w:sz w:val="30"/>
          <w:szCs w:val="30"/>
        </w:rPr>
        <w:t>- Когда ребёнок   вступает в контакт с людьми после длительной адаптации, не поддерживает зрительный контакт (т.е. избегает смотреть в глаза при общении с ним).</w:t>
      </w:r>
      <w:r w:rsidRPr="00AD163F">
        <w:rPr>
          <w:noProof/>
          <w:lang w:eastAsia="ru-RU"/>
        </w:rPr>
        <w:t xml:space="preserve"> 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- Когда для ребёнка характерна длительная задержка внимания при выполнении п</w:t>
      </w:r>
      <w:r w:rsidR="00AD163F">
        <w:rPr>
          <w:rFonts w:ascii="Times New Roman" w:hAnsi="Times New Roman" w:cs="Times New Roman"/>
          <w:sz w:val="30"/>
          <w:szCs w:val="30"/>
        </w:rPr>
        <w:t>редпочитаемых только им заданий</w:t>
      </w:r>
      <w:r w:rsidRPr="0018133D">
        <w:rPr>
          <w:rFonts w:ascii="Times New Roman" w:hAnsi="Times New Roman" w:cs="Times New Roman"/>
          <w:sz w:val="30"/>
          <w:szCs w:val="30"/>
        </w:rPr>
        <w:t>;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- Когда у ребёнка постоянно особое повышенное внимание к элементам игрушек особенно к их запаху, осязанию поверхности, издаваемому ими шуму или вибрации.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- Когда ребёнок не реагирует на свое имя, на обращенные к нему просьбы. Не понимает обращенную речь.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 xml:space="preserve">- Когда ребёнок плохо усваивает навыки общения, </w:t>
      </w:r>
      <w:proofErr w:type="gramStart"/>
      <w:r w:rsidRPr="0018133D">
        <w:rPr>
          <w:rFonts w:ascii="Times New Roman" w:hAnsi="Times New Roman" w:cs="Times New Roman"/>
          <w:sz w:val="30"/>
          <w:szCs w:val="30"/>
        </w:rPr>
        <w:t>замкнут ;</w:t>
      </w:r>
      <w:proofErr w:type="gramEnd"/>
      <w:r w:rsidRPr="0018133D">
        <w:rPr>
          <w:rFonts w:ascii="Times New Roman" w:hAnsi="Times New Roman" w:cs="Times New Roman"/>
          <w:sz w:val="30"/>
          <w:szCs w:val="30"/>
        </w:rPr>
        <w:t xml:space="preserve"> при деятельности, игре словно «уходит в себя». Не использует мимику и </w:t>
      </w:r>
      <w:bookmarkStart w:id="0" w:name="_GoBack"/>
      <w:bookmarkEnd w:id="0"/>
      <w:r w:rsidRPr="0018133D">
        <w:rPr>
          <w:rFonts w:ascii="Times New Roman" w:hAnsi="Times New Roman" w:cs="Times New Roman"/>
          <w:sz w:val="30"/>
          <w:szCs w:val="30"/>
        </w:rPr>
        <w:t>жесты для общения, не использует указательный жест.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- Когда у ребёнка речь автономна, эгоцентрична, не связана с ситуацией и окружением. Может «как эхо» повторять слова, обращённые к нему.</w:t>
      </w:r>
    </w:p>
    <w:p w:rsidR="000563AE" w:rsidRPr="0018133D" w:rsidRDefault="000F51A2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noProof/>
          <w:sz w:val="30"/>
          <w:szCs w:val="30"/>
          <w:lang w:val="en-US"/>
        </w:rPr>
        <w:drawing>
          <wp:anchor distT="0" distB="0" distL="114300" distR="114300" simplePos="0" relativeHeight="251659264" behindDoc="0" locked="0" layoutInCell="1" allowOverlap="1" wp14:anchorId="6A86A932" wp14:editId="4B15C193">
            <wp:simplePos x="0" y="0"/>
            <wp:positionH relativeFrom="margin">
              <wp:posOffset>-10795</wp:posOffset>
            </wp:positionH>
            <wp:positionV relativeFrom="margin">
              <wp:posOffset>6175375</wp:posOffset>
            </wp:positionV>
            <wp:extent cx="915035" cy="922020"/>
            <wp:effectExtent l="0" t="0" r="0" b="0"/>
            <wp:wrapSquare wrapText="bothSides"/>
            <wp:docPr id="2" name="Рисунок 2" descr="Студия IQ Room - особое вним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удия IQ Room - особое вним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50806" y1="71200" x2="50806" y2="712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D47" w:rsidRPr="0018133D">
        <w:rPr>
          <w:rFonts w:ascii="Times New Roman" w:hAnsi="Times New Roman" w:cs="Times New Roman"/>
          <w:sz w:val="30"/>
          <w:szCs w:val="30"/>
        </w:rPr>
        <w:t>Рассуждая, что «мой ребёнок это перерастёт»; «у его папы или других родственников тоже когда-то так было», или наоборот, радуясь каким–либо особы</w:t>
      </w:r>
      <w:r w:rsidRPr="0018133D">
        <w:rPr>
          <w:rFonts w:ascii="Times New Roman" w:hAnsi="Times New Roman" w:cs="Times New Roman"/>
          <w:sz w:val="30"/>
          <w:szCs w:val="30"/>
        </w:rPr>
        <w:t xml:space="preserve">м процессам развития, например: </w:t>
      </w:r>
      <w:r w:rsidR="00DF7D47" w:rsidRPr="0018133D">
        <w:rPr>
          <w:rFonts w:ascii="Times New Roman" w:hAnsi="Times New Roman" w:cs="Times New Roman"/>
          <w:sz w:val="30"/>
          <w:szCs w:val="30"/>
        </w:rPr>
        <w:t>«мой ребёнок постоянно всё нюхает!», не обращая внимания, что другие аспекты развития, как речь, мышление и т.д. недоразвиты, очень легко пропускаются различные проблемы, а затем происходит задер</w:t>
      </w:r>
      <w:r w:rsidR="0018133D">
        <w:rPr>
          <w:rFonts w:ascii="Times New Roman" w:hAnsi="Times New Roman" w:cs="Times New Roman"/>
          <w:sz w:val="30"/>
          <w:szCs w:val="30"/>
        </w:rPr>
        <w:t>жка речевого развития</w:t>
      </w:r>
      <w:r w:rsidR="00DF7D47" w:rsidRPr="0018133D">
        <w:rPr>
          <w:rFonts w:ascii="Times New Roman" w:hAnsi="Times New Roman" w:cs="Times New Roman"/>
          <w:sz w:val="30"/>
          <w:szCs w:val="30"/>
        </w:rPr>
        <w:t xml:space="preserve">, </w:t>
      </w:r>
      <w:r w:rsidR="0018133D">
        <w:rPr>
          <w:rFonts w:ascii="Times New Roman" w:hAnsi="Times New Roman" w:cs="Times New Roman"/>
          <w:sz w:val="30"/>
          <w:szCs w:val="30"/>
        </w:rPr>
        <w:t>задержка психического развития</w:t>
      </w:r>
      <w:r w:rsidR="00DF7D47" w:rsidRPr="0018133D">
        <w:rPr>
          <w:rFonts w:ascii="Times New Roman" w:hAnsi="Times New Roman" w:cs="Times New Roman"/>
          <w:sz w:val="30"/>
          <w:szCs w:val="30"/>
        </w:rPr>
        <w:t xml:space="preserve"> и т.д. </w:t>
      </w:r>
      <w:r w:rsidR="00DF7D47" w:rsidRPr="00E6172D">
        <w:rPr>
          <w:rFonts w:ascii="Times New Roman" w:hAnsi="Times New Roman" w:cs="Times New Roman"/>
          <w:b/>
          <w:sz w:val="30"/>
          <w:szCs w:val="30"/>
        </w:rPr>
        <w:t>Важно помнить</w:t>
      </w:r>
      <w:r w:rsidR="00DF7D47" w:rsidRPr="0018133D">
        <w:rPr>
          <w:rFonts w:ascii="Times New Roman" w:hAnsi="Times New Roman" w:cs="Times New Roman"/>
          <w:sz w:val="30"/>
          <w:szCs w:val="30"/>
        </w:rPr>
        <w:t>, поздние обращения к специалистам затрудняют процесс коррекции в развитии т.к. для каждого процесса развития существует свой сенситивный период. Будьте внимательны к процессу раннего развития Вашего малыша! Это важный период для формирования его основных процессов.</w:t>
      </w:r>
    </w:p>
    <w:sectPr w:rsidR="000563AE" w:rsidRPr="0018133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B4" w:rsidRDefault="000A04B4" w:rsidP="00C56CF5">
      <w:pPr>
        <w:spacing w:after="0" w:line="240" w:lineRule="auto"/>
      </w:pPr>
      <w:r>
        <w:separator/>
      </w:r>
    </w:p>
  </w:endnote>
  <w:endnote w:type="continuationSeparator" w:id="0">
    <w:p w:rsidR="000A04B4" w:rsidRDefault="000A04B4" w:rsidP="00C5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F5" w:rsidRDefault="00C56CF5" w:rsidP="00C56CF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B4" w:rsidRDefault="000A04B4" w:rsidP="00C56CF5">
      <w:pPr>
        <w:spacing w:after="0" w:line="240" w:lineRule="auto"/>
      </w:pPr>
      <w:r>
        <w:separator/>
      </w:r>
    </w:p>
  </w:footnote>
  <w:footnote w:type="continuationSeparator" w:id="0">
    <w:p w:rsidR="000A04B4" w:rsidRDefault="000A04B4" w:rsidP="00C56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48"/>
    <w:rsid w:val="000563AE"/>
    <w:rsid w:val="000A04B4"/>
    <w:rsid w:val="000F51A2"/>
    <w:rsid w:val="0018133D"/>
    <w:rsid w:val="002A5448"/>
    <w:rsid w:val="00363313"/>
    <w:rsid w:val="007F0D96"/>
    <w:rsid w:val="00AD163F"/>
    <w:rsid w:val="00C56CF5"/>
    <w:rsid w:val="00DF7D47"/>
    <w:rsid w:val="00E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78E000F"/>
  <w15:docId w15:val="{34F9BC62-E091-4B50-B72D-6F3ED83E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CF5"/>
  </w:style>
  <w:style w:type="paragraph" w:styleId="a7">
    <w:name w:val="footer"/>
    <w:basedOn w:val="a"/>
    <w:link w:val="a8"/>
    <w:uiPriority w:val="99"/>
    <w:unhideWhenUsed/>
    <w:rsid w:val="00C5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KimDA</dc:creator>
  <cp:keywords/>
  <dc:description/>
  <cp:lastModifiedBy>Comlab</cp:lastModifiedBy>
  <cp:revision>9</cp:revision>
  <cp:lastPrinted>2023-10-03T07:24:00Z</cp:lastPrinted>
  <dcterms:created xsi:type="dcterms:W3CDTF">2022-10-10T07:48:00Z</dcterms:created>
  <dcterms:modified xsi:type="dcterms:W3CDTF">2023-10-03T07:25:00Z</dcterms:modified>
</cp:coreProperties>
</file>