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FF"/>
  <w:body>
    <w:p w:rsidR="000D40E0" w:rsidRDefault="000D40E0" w:rsidP="000D40E0">
      <w:pPr>
        <w:rPr>
          <w:rFonts w:ascii="Times New Roman" w:hAnsi="Times New Roman" w:cs="Times New Roman"/>
          <w:b/>
          <w:caps/>
          <w:sz w:val="28"/>
          <w:szCs w:val="28"/>
          <w:highlight w:val="cyan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832FE" w:rsidRPr="000D40E0" w:rsidRDefault="002832FE" w:rsidP="002832FE">
      <w:pPr>
        <w:jc w:val="center"/>
        <w:rPr>
          <w:rFonts w:ascii="Times New Roman" w:hAnsi="Times New Roman" w:cs="Times New Roman"/>
          <w:b/>
          <w:caps/>
          <w:sz w:val="28"/>
          <w:szCs w:val="28"/>
          <w:highlight w:val="cyan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D40E0">
        <w:rPr>
          <w:rFonts w:ascii="Times New Roman" w:hAnsi="Times New Roman" w:cs="Times New Roman"/>
          <w:b/>
          <w:caps/>
          <w:sz w:val="28"/>
          <w:szCs w:val="28"/>
          <w:highlight w:val="cyan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Насилие в семье: защитное предписание</w:t>
      </w:r>
    </w:p>
    <w:p w:rsidR="000D40E0" w:rsidRPr="002832FE" w:rsidRDefault="000D40E0" w:rsidP="000D40E0"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6369DD" wp14:editId="48E14330">
            <wp:extent cx="5715000" cy="95250"/>
            <wp:effectExtent l="0" t="0" r="0" b="0"/>
            <wp:docPr id="4" name="Рисунок 4" descr="C:\Program Files (x86)\Microsoft Office\MEDIA\OFFICE14\Lines\BD1467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4\Lines\BD14677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FE" w:rsidRPr="002832FE" w:rsidRDefault="002832FE" w:rsidP="002832F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Создавая семью, люди стремятся удовлетворить комплекс потребностей — в любви, в детях, в переживании общих радостей, в понимании, общении.</w:t>
      </w:r>
    </w:p>
    <w:p w:rsidR="002832FE" w:rsidRPr="002832FE" w:rsidRDefault="002832FE" w:rsidP="002832FE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К большому сожалению, семья, также может служить источником психоэмоционального напряжения. Зачастую за видимым благополучием кроются жестокость, непринятие, отсутствие уважения.</w:t>
      </w:r>
      <w:bookmarkStart w:id="0" w:name="_GoBack"/>
      <w:bookmarkEnd w:id="0"/>
    </w:p>
    <w:p w:rsidR="002832FE" w:rsidRPr="002832FE" w:rsidRDefault="002832FE" w:rsidP="002832F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Насилие в семье – явление, достаточно распространенное во всем мире и во всех слоях населения. О насилии в семье говорят в тех случаях, когда факты грубого и жестокого обращения оказываются не единичными, случайными и ситуативными, а регулярными, систематическими и постоянно повторяющимися. Принято выделять следующие виды насилия в семье – физическое, сексуальное, психологическое, экономическое. Все виды насилия тесно взаимосвязаны. Сложно себе представить ситуацию, где агрессор применяет только лишь один вид насилия, зачастую жертвы страдают от одновременного проявления различных его видов. Если в семье агрессор практикует физическое насилие, безусловно, это причиняет не только физическую боль, но и душевную травму. Экономическое насилие строится зачастую на манипулировании и контроле. За сексуальным насилием обычно стоят физические, психологические травмы и последствия. Самое страшное то, что близкие люди позволяют себе оскорблять, унижать, бить или кричать, угрожать побоями, критиковать, внушать чувство вины, использовать детей для опосредованного насилия.</w:t>
      </w:r>
    </w:p>
    <w:p w:rsidR="002832FE" w:rsidRPr="002832FE" w:rsidRDefault="002832FE" w:rsidP="002832F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Причины возникновения домашнего насилия условно можно разделить на три группы:</w:t>
      </w:r>
    </w:p>
    <w:p w:rsidR="002832FE" w:rsidRPr="002832FE" w:rsidRDefault="002832FE" w:rsidP="002832FE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причины, вызванные особенностями личности мужчины и историей его жизни;</w:t>
      </w:r>
    </w:p>
    <w:p w:rsidR="002832FE" w:rsidRPr="002832FE" w:rsidRDefault="002832FE" w:rsidP="002832FE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причины, вызванные историей жизни женщины и ее личностными особенностями;</w:t>
      </w:r>
    </w:p>
    <w:p w:rsidR="002832FE" w:rsidRPr="002832FE" w:rsidRDefault="002832FE" w:rsidP="002832FE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причины, обусловленные особенностями супружеских отношений.</w:t>
      </w:r>
    </w:p>
    <w:p w:rsidR="002832FE" w:rsidRPr="002832FE" w:rsidRDefault="002832FE" w:rsidP="002832F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Важно знать, что насилие в семье не является ни ссорой, ни конфликтом. Это является системной характеристикой отношений. Здесь один человек стремится контролировать другого, используя свою физическую силу, экономические возможности, социальный статус и т.п.</w:t>
      </w:r>
    </w:p>
    <w:p w:rsidR="002832FE" w:rsidRPr="002832FE" w:rsidRDefault="002832FE" w:rsidP="002832F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По статистике женщины, чаще, чем мужчины, становятся объектом насилия в семье. Женщине, оказавшейся в ситуации насилия в семье свойственны недоверие, эмоциональное напряжение, замкнутость, страх, беспомощность, снижение уровня самооценки, депрессия.</w:t>
      </w:r>
    </w:p>
    <w:p w:rsidR="002832FE" w:rsidRPr="002832FE" w:rsidRDefault="002832FE" w:rsidP="002832F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Проблема насилия в семье является комплексной и по своим последствиям, и по причинам, которые порождают такой вид жестокости. Соответственно, помощь пострадавшим от насилия в семье требует комплексного подхода, где будут задействованы учреждения образования, здравоохранения, внутренних органов и социальной защиты. Но прежде всего насилие – это проблема здоровья, поскольку последствиями его проявлений могут быть тяжелые травмы, инвалидность, убийства, самоубийства, зависимости. И, конечно, люди, пострадавшие от насилия в семье нуждаются в помощи. Никогда не поздно признаться самому себе, что Вам нужна помощь это ни в коем случае не будет говорить о вашей слабости, а, наоборот, о вашей силе духа и желании изменить свою жизнь к лучшему.</w:t>
      </w:r>
    </w:p>
    <w:p w:rsidR="002832FE" w:rsidRPr="002832FE" w:rsidRDefault="002832FE" w:rsidP="002832F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В Республике Беларусь с 16 апреля 2014 года действуют новые меры противодействия насилию в семье – защитное предписание. Это главная инновация закона «об основах деятельности по профилактике правонарушений».</w:t>
      </w:r>
    </w:p>
    <w:p w:rsidR="002832FE" w:rsidRPr="002832FE" w:rsidRDefault="002832FE" w:rsidP="002832F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Защитное предписание — установление гражданину, совершившему насилие в семье, ограничений на совершение определенных действий.</w:t>
      </w:r>
    </w:p>
    <w:p w:rsidR="002832FE" w:rsidRPr="002832FE" w:rsidRDefault="002832FE" w:rsidP="002832F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Защитное предписание может запретить:</w:t>
      </w:r>
    </w:p>
    <w:p w:rsidR="002832FE" w:rsidRPr="002832FE" w:rsidRDefault="002832FE" w:rsidP="002832FE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предпринимать попытки выяснять место нахождения жертвы насилия в семье;</w:t>
      </w:r>
    </w:p>
    <w:p w:rsidR="002832FE" w:rsidRPr="002832FE" w:rsidRDefault="002832FE" w:rsidP="002832FE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посещать места нахождения жертвы насилия в семье, если жертва временно находится вне совместного места жительства;</w:t>
      </w:r>
    </w:p>
    <w:p w:rsidR="002832FE" w:rsidRPr="002832FE" w:rsidRDefault="002832FE" w:rsidP="002832FE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общаться с жертвой насилия в семье, в том числе по телефону, с использованием глобальной сети Интернет;</w:t>
      </w:r>
    </w:p>
    <w:p w:rsidR="002832FE" w:rsidRPr="002832FE" w:rsidRDefault="002832FE" w:rsidP="002832FE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распоряжаться общей с жертвой насилия в семье собственностью.</w:t>
      </w:r>
    </w:p>
    <w:p w:rsidR="002832FE" w:rsidRPr="002832FE" w:rsidRDefault="002832FE" w:rsidP="002832FE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Может предписать:</w:t>
      </w:r>
    </w:p>
    <w:p w:rsidR="002832FE" w:rsidRDefault="002832FE" w:rsidP="002832FE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832FE">
        <w:rPr>
          <w:rFonts w:ascii="Times New Roman" w:hAnsi="Times New Roman" w:cs="Times New Roman"/>
          <w:sz w:val="28"/>
          <w:szCs w:val="28"/>
          <w:highlight w:val="cyan"/>
        </w:rPr>
        <w:t>временно покинуть общее с жертвой насилия в семье жилое помещение.</w:t>
      </w:r>
    </w:p>
    <w:p w:rsidR="002832FE" w:rsidRPr="002832FE" w:rsidRDefault="002832FE" w:rsidP="002832FE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832FE" w:rsidRPr="002832FE" w:rsidRDefault="002832FE" w:rsidP="00283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FE">
        <w:rPr>
          <w:rFonts w:ascii="Times New Roman" w:hAnsi="Times New Roman" w:cs="Times New Roman"/>
          <w:b/>
          <w:sz w:val="28"/>
          <w:szCs w:val="28"/>
          <w:highlight w:val="cyan"/>
        </w:rPr>
        <w:t>Не стесняйтесь обращаться за помощью! Одним из основных принципов оказания помощи, пострадавшим от насилия в семье является конфиденциальность.</w:t>
      </w:r>
    </w:p>
    <w:p w:rsidR="008F5005" w:rsidRPr="002832FE" w:rsidRDefault="008F5005" w:rsidP="002832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5005" w:rsidRPr="002832FE" w:rsidSect="000D40E0">
      <w:pgSz w:w="11906" w:h="16838"/>
      <w:pgMar w:top="426" w:right="849" w:bottom="568" w:left="85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5723"/>
    <w:multiLevelType w:val="multilevel"/>
    <w:tmpl w:val="5B6A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92692"/>
    <w:multiLevelType w:val="multilevel"/>
    <w:tmpl w:val="D060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A70281"/>
    <w:multiLevelType w:val="multilevel"/>
    <w:tmpl w:val="9F20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02"/>
    <w:rsid w:val="000D40E0"/>
    <w:rsid w:val="002832FE"/>
    <w:rsid w:val="006B3602"/>
    <w:rsid w:val="008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,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2022-04-29T16:46:00Z</dcterms:created>
  <dcterms:modified xsi:type="dcterms:W3CDTF">2022-04-29T17:38:00Z</dcterms:modified>
</cp:coreProperties>
</file>