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0C" w:rsidRDefault="006B4F0C" w:rsidP="006B4F0C">
      <w:pPr>
        <w:pStyle w:val="1"/>
        <w:spacing w:before="120"/>
        <w:rPr>
          <w:szCs w:val="28"/>
        </w:rPr>
      </w:pPr>
      <w:r>
        <w:rPr>
          <w:szCs w:val="28"/>
        </w:rPr>
        <w:t xml:space="preserve">ГУО «СПЦ </w:t>
      </w:r>
      <w:proofErr w:type="spellStart"/>
      <w:r>
        <w:rPr>
          <w:szCs w:val="28"/>
        </w:rPr>
        <w:t>Поставского</w:t>
      </w:r>
      <w:proofErr w:type="spellEnd"/>
      <w:r>
        <w:rPr>
          <w:szCs w:val="28"/>
        </w:rPr>
        <w:t xml:space="preserve"> района»</w:t>
      </w:r>
    </w:p>
    <w:p w:rsidR="006B4F0C" w:rsidRDefault="006B4F0C" w:rsidP="006B4F0C">
      <w:pPr>
        <w:pStyle w:val="1"/>
        <w:spacing w:before="120"/>
        <w:jc w:val="left"/>
        <w:rPr>
          <w:szCs w:val="28"/>
        </w:rPr>
      </w:pPr>
      <w:r>
        <w:rPr>
          <w:szCs w:val="28"/>
        </w:rPr>
        <w:t>Консультация с приёмными родителями:</w:t>
      </w:r>
    </w:p>
    <w:p w:rsidR="006B4F0C" w:rsidRPr="006B4F0C" w:rsidRDefault="006B4F0C" w:rsidP="006B4F0C">
      <w:pPr>
        <w:pStyle w:val="1"/>
        <w:spacing w:before="120"/>
        <w:rPr>
          <w:szCs w:val="28"/>
        </w:rPr>
      </w:pPr>
      <w:r>
        <w:rPr>
          <w:szCs w:val="28"/>
        </w:rPr>
        <w:t>«</w:t>
      </w:r>
      <w:r w:rsidRPr="006B4F0C">
        <w:rPr>
          <w:szCs w:val="28"/>
        </w:rPr>
        <w:t xml:space="preserve">ДАЖЕ МЛАДЕНЦЫ МОГУТ </w:t>
      </w:r>
      <w:proofErr w:type="gramStart"/>
      <w:r w:rsidRPr="006B4F0C">
        <w:rPr>
          <w:szCs w:val="28"/>
        </w:rPr>
        <w:t>ИСПЫТЫВАТЬ ПРОБЛЕМЫ</w:t>
      </w:r>
      <w:proofErr w:type="gramEnd"/>
      <w:r w:rsidRPr="006B4F0C">
        <w:rPr>
          <w:szCs w:val="28"/>
        </w:rPr>
        <w:t xml:space="preserve"> С АДАПТАЦИЕЙ</w:t>
      </w:r>
      <w:r>
        <w:rPr>
          <w:szCs w:val="28"/>
        </w:rPr>
        <w:t>»</w:t>
      </w:r>
    </w:p>
    <w:p w:rsidR="006B4F0C" w:rsidRPr="006B4F0C" w:rsidRDefault="006B4F0C" w:rsidP="006B4F0C">
      <w:pPr>
        <w:jc w:val="center"/>
        <w:rPr>
          <w:b/>
          <w:sz w:val="28"/>
          <w:szCs w:val="28"/>
        </w:rPr>
      </w:pPr>
    </w:p>
    <w:p w:rsidR="006B4F0C" w:rsidRPr="006B4F0C" w:rsidRDefault="006B4F0C" w:rsidP="006B4F0C">
      <w:pPr>
        <w:pStyle w:val="a3"/>
        <w:spacing w:before="60"/>
        <w:ind w:firstLine="425"/>
        <w:jc w:val="both"/>
        <w:rPr>
          <w:sz w:val="28"/>
          <w:szCs w:val="28"/>
        </w:rPr>
      </w:pPr>
      <w:r w:rsidRPr="006B4F0C">
        <w:rPr>
          <w:sz w:val="28"/>
          <w:szCs w:val="28"/>
        </w:rPr>
        <w:t>Приемн</w:t>
      </w:r>
      <w:r>
        <w:rPr>
          <w:sz w:val="28"/>
          <w:szCs w:val="28"/>
        </w:rPr>
        <w:t>ым родителям иногда думают</w:t>
      </w:r>
      <w:r w:rsidRPr="006B4F0C">
        <w:rPr>
          <w:sz w:val="28"/>
          <w:szCs w:val="28"/>
        </w:rPr>
        <w:t xml:space="preserve">, что если естественные потребности младенца удовлетворяются, то есть его покормили, переодели, укачали и уложили в кровать, то малыш и не замечает, кто заботится о нем: </w:t>
      </w:r>
      <w:r>
        <w:rPr>
          <w:sz w:val="28"/>
          <w:szCs w:val="28"/>
        </w:rPr>
        <w:t>биологическая мать, замещающая</w:t>
      </w:r>
      <w:r w:rsidRPr="006B4F0C">
        <w:rPr>
          <w:sz w:val="28"/>
          <w:szCs w:val="28"/>
        </w:rPr>
        <w:t xml:space="preserve"> мать, няня или усыновительница.</w:t>
      </w:r>
    </w:p>
    <w:p w:rsidR="006B4F0C" w:rsidRPr="006B4F0C" w:rsidRDefault="006B4F0C" w:rsidP="006B4F0C">
      <w:pPr>
        <w:spacing w:before="60"/>
        <w:ind w:firstLine="425"/>
        <w:jc w:val="both"/>
        <w:rPr>
          <w:sz w:val="28"/>
          <w:szCs w:val="28"/>
        </w:rPr>
      </w:pPr>
      <w:r w:rsidRPr="006B4F0C">
        <w:rPr>
          <w:sz w:val="28"/>
          <w:szCs w:val="28"/>
        </w:rPr>
        <w:t>Однако</w:t>
      </w:r>
      <w:r w:rsidRPr="006B4F0C">
        <w:rPr>
          <w:sz w:val="28"/>
          <w:szCs w:val="28"/>
          <w:u w:val="single"/>
        </w:rPr>
        <w:t xml:space="preserve"> даже младенцы, которым всего несколько месяцев, могут испытывать трудности с адаптацией после переезда в приемную семью</w:t>
      </w:r>
      <w:r w:rsidRPr="006B4F0C">
        <w:rPr>
          <w:sz w:val="28"/>
          <w:szCs w:val="28"/>
        </w:rPr>
        <w:t>. Малыши замечают изменения в питании, в окружающей их цветовой гамме, в запахах, в обстановке. «Возможно, они не понимают, что конкретно изменилось, но они, безусловно, понимают, что какие-то изменения прои</w:t>
      </w:r>
      <w:r>
        <w:rPr>
          <w:sz w:val="28"/>
          <w:szCs w:val="28"/>
        </w:rPr>
        <w:t>зошли»</w:t>
      </w:r>
      <w:r w:rsidRPr="006B4F0C">
        <w:rPr>
          <w:sz w:val="28"/>
          <w:szCs w:val="28"/>
        </w:rPr>
        <w:t>.</w:t>
      </w:r>
    </w:p>
    <w:p w:rsidR="006B4F0C" w:rsidRPr="006B4F0C" w:rsidRDefault="006B4F0C" w:rsidP="006B4F0C">
      <w:pPr>
        <w:spacing w:before="60"/>
        <w:ind w:firstLine="425"/>
        <w:jc w:val="both"/>
        <w:rPr>
          <w:sz w:val="28"/>
          <w:szCs w:val="28"/>
        </w:rPr>
      </w:pPr>
      <w:r w:rsidRPr="006B4F0C">
        <w:rPr>
          <w:sz w:val="28"/>
          <w:szCs w:val="28"/>
        </w:rPr>
        <w:t>В то время как старшие дети, как правило, реагируют на изменившуюся обстановку поведением, младенцы отзываются на перемены соматически: обычно возникают проблемы со сном и с питанием. Ребенок может отказываться от еды, выплевывать пищу, у него может начаться расстройство желудка или диарея. Возможны также проблемы со сном: малыш с трудом засыпает, мало и нерегулярно спит. Может возникнуть общая раздражительность. «Не удивляйтесь, если ребенок будет плакать сутки напролет без видимой п</w:t>
      </w:r>
      <w:r>
        <w:rPr>
          <w:sz w:val="28"/>
          <w:szCs w:val="28"/>
        </w:rPr>
        <w:t>ричины»</w:t>
      </w:r>
      <w:r w:rsidRPr="006B4F0C">
        <w:rPr>
          <w:sz w:val="28"/>
          <w:szCs w:val="28"/>
        </w:rPr>
        <w:t>.</w:t>
      </w:r>
    </w:p>
    <w:p w:rsidR="006B4F0C" w:rsidRPr="006B4F0C" w:rsidRDefault="006B4F0C" w:rsidP="006B4F0C">
      <w:pPr>
        <w:spacing w:before="60"/>
        <w:ind w:firstLine="425"/>
        <w:jc w:val="both"/>
        <w:rPr>
          <w:sz w:val="28"/>
          <w:szCs w:val="28"/>
        </w:rPr>
      </w:pPr>
      <w:r>
        <w:rPr>
          <w:sz w:val="28"/>
          <w:szCs w:val="28"/>
        </w:rPr>
        <w:t>Необходимо</w:t>
      </w:r>
      <w:r w:rsidRPr="006B4F0C">
        <w:rPr>
          <w:sz w:val="28"/>
          <w:szCs w:val="28"/>
        </w:rPr>
        <w:t xml:space="preserve"> обращать внимание на мимику малыша, интонации голоса, телодвижения, то есть </w:t>
      </w:r>
      <w:proofErr w:type="gramStart"/>
      <w:r w:rsidRPr="006B4F0C">
        <w:rPr>
          <w:sz w:val="28"/>
          <w:szCs w:val="28"/>
        </w:rPr>
        <w:t>на те</w:t>
      </w:r>
      <w:proofErr w:type="gramEnd"/>
      <w:r w:rsidRPr="006B4F0C">
        <w:rPr>
          <w:sz w:val="28"/>
          <w:szCs w:val="28"/>
        </w:rPr>
        <w:t xml:space="preserve"> вещи, с помощью которых ребенок пытается выразить сво</w:t>
      </w:r>
      <w:r>
        <w:rPr>
          <w:sz w:val="28"/>
          <w:szCs w:val="28"/>
        </w:rPr>
        <w:t>и эмоции. Е</w:t>
      </w:r>
      <w:r w:rsidRPr="006B4F0C">
        <w:rPr>
          <w:sz w:val="28"/>
          <w:szCs w:val="28"/>
        </w:rPr>
        <w:t>сли у младенца возникли</w:t>
      </w:r>
      <w:r>
        <w:rPr>
          <w:sz w:val="28"/>
          <w:szCs w:val="28"/>
        </w:rPr>
        <w:t xml:space="preserve"> такие </w:t>
      </w:r>
      <w:r w:rsidRPr="006B4F0C">
        <w:rPr>
          <w:sz w:val="28"/>
          <w:szCs w:val="28"/>
        </w:rPr>
        <w:t xml:space="preserve"> проблемы, нужно показать его педиатру, чтобы определить, не вызвана ли раздражительность или нарушенное пищеварение медицинскими причинами. Но если медицинские отклонения отсутствуют, родителям нужно признать, что таким образом малыш реагирует на едва заметные перемены, связанные с переездом в другую семью.</w:t>
      </w:r>
    </w:p>
    <w:p w:rsidR="006B4F0C" w:rsidRPr="006B4F0C" w:rsidRDefault="006B4F0C" w:rsidP="006B4F0C">
      <w:pPr>
        <w:spacing w:before="60"/>
        <w:ind w:firstLine="425"/>
        <w:jc w:val="both"/>
        <w:rPr>
          <w:sz w:val="28"/>
          <w:szCs w:val="28"/>
        </w:rPr>
      </w:pPr>
      <w:r w:rsidRPr="006B4F0C">
        <w:rPr>
          <w:sz w:val="28"/>
          <w:szCs w:val="28"/>
        </w:rPr>
        <w:t xml:space="preserve">У малышей, попавших в приемную семью сразу после рождения, обычно не возникает проблем, потому что они еще нигде не находились достаточно долгое время, чтобы привыкнуть к определенным запахам, звукам или распорядку дня. А дети, </w:t>
      </w:r>
      <w:r>
        <w:rPr>
          <w:sz w:val="28"/>
          <w:szCs w:val="28"/>
        </w:rPr>
        <w:t>жившие</w:t>
      </w:r>
      <w:r w:rsidRPr="006B4F0C">
        <w:rPr>
          <w:sz w:val="28"/>
          <w:szCs w:val="28"/>
        </w:rPr>
        <w:t xml:space="preserve"> с биологическими родителями хотя бы несколько месяцев, замечают, что окружающая обстановка изменилась, пусть даже они и не осознают, что человека который заботился о них раньше уже нет рядом. Дети же от 6 до 9 месяцев уже осознают, что они потеряли конкретного человека.</w:t>
      </w:r>
    </w:p>
    <w:p w:rsidR="006B4F0C" w:rsidRPr="006B4F0C" w:rsidRDefault="006B4F0C" w:rsidP="006B4F0C">
      <w:pPr>
        <w:spacing w:before="60"/>
        <w:ind w:firstLine="425"/>
        <w:jc w:val="both"/>
        <w:rPr>
          <w:sz w:val="28"/>
          <w:szCs w:val="28"/>
        </w:rPr>
      </w:pPr>
      <w:r w:rsidRPr="006B4F0C">
        <w:rPr>
          <w:sz w:val="28"/>
          <w:szCs w:val="28"/>
        </w:rPr>
        <w:t>Если ребенок был отдан в приемную семью после 9 месяцев, то он проходит те же эмоциональные стадии, что и старшие д</w:t>
      </w:r>
      <w:r>
        <w:rPr>
          <w:sz w:val="28"/>
          <w:szCs w:val="28"/>
        </w:rPr>
        <w:t>ети, и взрослые</w:t>
      </w:r>
      <w:r w:rsidRPr="006B4F0C">
        <w:rPr>
          <w:sz w:val="28"/>
          <w:szCs w:val="28"/>
        </w:rPr>
        <w:t xml:space="preserve">. Сначала малыш не верит, что он потерял человека, который о нем заботился, и пытается его искать, потом он приходит в ярость, которая выражается </w:t>
      </w:r>
      <w:r w:rsidRPr="006B4F0C">
        <w:rPr>
          <w:sz w:val="28"/>
          <w:szCs w:val="28"/>
        </w:rPr>
        <w:lastRenderedPageBreak/>
        <w:t>безутешным плачем, затем наступает депрессия, проявляющаяся в безразличии к игрушкам и еде, и после происходит</w:t>
      </w:r>
      <w:r>
        <w:rPr>
          <w:sz w:val="28"/>
          <w:szCs w:val="28"/>
        </w:rPr>
        <w:t xml:space="preserve"> примирение с новой ситуацией.  </w:t>
      </w:r>
      <w:r w:rsidRPr="006B4F0C">
        <w:rPr>
          <w:sz w:val="28"/>
          <w:szCs w:val="28"/>
        </w:rPr>
        <w:t xml:space="preserve">Эти фазы могут присутствовать и у детей раннего возраста, но у них они не обязательно идут в этом </w:t>
      </w:r>
      <w:r>
        <w:rPr>
          <w:sz w:val="28"/>
          <w:szCs w:val="28"/>
        </w:rPr>
        <w:t>порядке и сменяют одна другую</w:t>
      </w:r>
      <w:r w:rsidRPr="006B4F0C">
        <w:rPr>
          <w:sz w:val="28"/>
          <w:szCs w:val="28"/>
        </w:rPr>
        <w:t>.</w:t>
      </w:r>
    </w:p>
    <w:p w:rsidR="006B4F0C" w:rsidRPr="006B4F0C" w:rsidRDefault="006B4F0C" w:rsidP="006B4F0C">
      <w:pPr>
        <w:spacing w:before="60"/>
        <w:ind w:firstLine="425"/>
        <w:jc w:val="both"/>
        <w:rPr>
          <w:sz w:val="28"/>
          <w:szCs w:val="28"/>
        </w:rPr>
      </w:pPr>
      <w:r w:rsidRPr="006B4F0C">
        <w:rPr>
          <w:sz w:val="28"/>
          <w:szCs w:val="28"/>
        </w:rPr>
        <w:t xml:space="preserve">Реакцию на перемещение родители могут заметить уже на второй день после приезда ребенка, а возможно, что малыш будет держать в себе свои эмоции, и они выплеснутся спустя месяцы, когда ребенок </w:t>
      </w:r>
      <w:proofErr w:type="gramStart"/>
      <w:r w:rsidRPr="006B4F0C">
        <w:rPr>
          <w:sz w:val="28"/>
          <w:szCs w:val="28"/>
        </w:rPr>
        <w:t>начнет привязываться к приемным родителям и его</w:t>
      </w:r>
      <w:proofErr w:type="gramEnd"/>
      <w:r w:rsidRPr="006B4F0C">
        <w:rPr>
          <w:sz w:val="28"/>
          <w:szCs w:val="28"/>
        </w:rPr>
        <w:t xml:space="preserve"> будут преследовать страхи, что его опять могут перевезти</w:t>
      </w:r>
      <w:r>
        <w:rPr>
          <w:sz w:val="28"/>
          <w:szCs w:val="28"/>
        </w:rPr>
        <w:t xml:space="preserve"> в другое место</w:t>
      </w:r>
      <w:r w:rsidRPr="006B4F0C">
        <w:rPr>
          <w:sz w:val="28"/>
          <w:szCs w:val="28"/>
        </w:rPr>
        <w:t>.</w:t>
      </w:r>
    </w:p>
    <w:p w:rsidR="006B4F0C" w:rsidRPr="006B4F0C" w:rsidRDefault="006B4F0C" w:rsidP="006B4F0C">
      <w:pPr>
        <w:spacing w:before="60"/>
        <w:ind w:firstLine="425"/>
        <w:jc w:val="both"/>
        <w:rPr>
          <w:sz w:val="28"/>
          <w:szCs w:val="28"/>
        </w:rPr>
      </w:pPr>
      <w:r w:rsidRPr="006B4F0C">
        <w:rPr>
          <w:sz w:val="28"/>
          <w:szCs w:val="28"/>
        </w:rPr>
        <w:t>По ее мнению, дети, пережившие не одно перемещение, могут реагировать на последний переезд менее остро; это зависит от того, сколько семей сменил ребенок, как сильно он был привязан к людям, заботившимся о нем, и насколько полноценной была эта забота. «Некоторые малыши могут спокойно отнестись к переезду в новый дом, потому что они не чувствовали привязанности к пред</w:t>
      </w:r>
      <w:r>
        <w:rPr>
          <w:sz w:val="28"/>
          <w:szCs w:val="28"/>
        </w:rPr>
        <w:t>ыдущей семье»</w:t>
      </w:r>
      <w:r w:rsidRPr="006B4F0C">
        <w:rPr>
          <w:sz w:val="28"/>
          <w:szCs w:val="28"/>
        </w:rPr>
        <w:t>. А у других детей – наоборот, все чувства, связанные с перемещениями из семьи в семью накапливаются и на последний переезд они реагируют наиболее остро.</w:t>
      </w:r>
    </w:p>
    <w:p w:rsidR="006B4F0C" w:rsidRPr="006B4F0C" w:rsidRDefault="006B4F0C" w:rsidP="006B4F0C">
      <w:pPr>
        <w:spacing w:before="60"/>
        <w:ind w:firstLine="425"/>
        <w:jc w:val="both"/>
        <w:rPr>
          <w:sz w:val="28"/>
          <w:szCs w:val="28"/>
        </w:rPr>
      </w:pPr>
      <w:r w:rsidRPr="006B4F0C">
        <w:rPr>
          <w:sz w:val="28"/>
          <w:szCs w:val="28"/>
        </w:rPr>
        <w:t>Младенцы не могут выражать свои эмоции словами, поэтому родителям нужно позволить им делать это так, как они могут – поведением, и стараться всячески поддерживать малышей. Это значит, что нужно много носить ребенка на руках, укачивать его, даже если на первый взгляд это не приносит ему успокоения.</w:t>
      </w:r>
    </w:p>
    <w:p w:rsidR="006B4F0C" w:rsidRPr="006B4F0C" w:rsidRDefault="006B4F0C" w:rsidP="006B4F0C">
      <w:pPr>
        <w:spacing w:before="60"/>
        <w:ind w:firstLine="425"/>
        <w:jc w:val="both"/>
        <w:rPr>
          <w:sz w:val="28"/>
          <w:szCs w:val="28"/>
        </w:rPr>
      </w:pPr>
      <w:r w:rsidRPr="006B4F0C">
        <w:rPr>
          <w:sz w:val="28"/>
          <w:szCs w:val="28"/>
        </w:rPr>
        <w:t xml:space="preserve">Приемные родители должны попытаться как можно больше узнать о том, как кормили ребенка, как его купали и как держали на руках и где он спал в его </w:t>
      </w:r>
      <w:r>
        <w:rPr>
          <w:sz w:val="28"/>
          <w:szCs w:val="28"/>
        </w:rPr>
        <w:t>предыдущем доме</w:t>
      </w:r>
      <w:r w:rsidRPr="006B4F0C">
        <w:rPr>
          <w:sz w:val="28"/>
          <w:szCs w:val="28"/>
        </w:rPr>
        <w:t>. И в первое время нужно постараться максимально точно воспроизвести эти условия. Одни малыши привыкли, чтобы их носили на спине, другие любят сидеть в сумке-кенгуру. Некоторым делали в ванне массаж, а другие привыкли спать в одной комнате с остальными членами семьи.</w:t>
      </w:r>
    </w:p>
    <w:p w:rsidR="006B4F0C" w:rsidRPr="006B4F0C" w:rsidRDefault="006B4F0C" w:rsidP="006B4F0C">
      <w:pPr>
        <w:spacing w:before="60"/>
        <w:ind w:firstLine="425"/>
        <w:jc w:val="both"/>
        <w:rPr>
          <w:sz w:val="28"/>
          <w:szCs w:val="28"/>
        </w:rPr>
      </w:pPr>
      <w:r w:rsidRPr="006B4F0C">
        <w:rPr>
          <w:sz w:val="28"/>
          <w:szCs w:val="28"/>
        </w:rPr>
        <w:t>Для приемных родителей очень важно чувствовать поддержку и одобрение окружающих, прежде чем они научатся</w:t>
      </w:r>
      <w:r>
        <w:rPr>
          <w:sz w:val="28"/>
          <w:szCs w:val="28"/>
        </w:rPr>
        <w:t xml:space="preserve"> любить ребенка</w:t>
      </w:r>
      <w:r w:rsidRPr="006B4F0C">
        <w:rPr>
          <w:sz w:val="28"/>
          <w:szCs w:val="28"/>
        </w:rPr>
        <w:t>. Возможно, они представляли себе некую идиллию, которая начнется у них сразу, как в их семье появится ребенок, а вместо этого им приходится ночи напролет ходить туда-сюда по квартире, укачивая кричащего малыша, которого они не знают и пока еще не любят.</w:t>
      </w:r>
    </w:p>
    <w:p w:rsidR="006B4F0C" w:rsidRDefault="006B4F0C" w:rsidP="006B4F0C">
      <w:pPr>
        <w:spacing w:before="60"/>
        <w:ind w:firstLine="425"/>
        <w:jc w:val="both"/>
        <w:rPr>
          <w:sz w:val="28"/>
          <w:szCs w:val="28"/>
        </w:rPr>
      </w:pPr>
      <w:r w:rsidRPr="006B4F0C">
        <w:rPr>
          <w:sz w:val="28"/>
          <w:szCs w:val="28"/>
        </w:rPr>
        <w:t xml:space="preserve">У родителей должна быть своя система поддержки в этот критический период – друзья, которые </w:t>
      </w:r>
      <w:proofErr w:type="gramStart"/>
      <w:r w:rsidRPr="006B4F0C">
        <w:rPr>
          <w:sz w:val="28"/>
          <w:szCs w:val="28"/>
        </w:rPr>
        <w:t>могут позаботиться о них и не</w:t>
      </w:r>
      <w:proofErr w:type="gramEnd"/>
      <w:r w:rsidRPr="006B4F0C">
        <w:rPr>
          <w:sz w:val="28"/>
          <w:szCs w:val="28"/>
        </w:rPr>
        <w:t xml:space="preserve"> будут ждать жизнерадостного ответа на вопрос о том, как дела у нового</w:t>
      </w:r>
      <w:r>
        <w:rPr>
          <w:sz w:val="28"/>
          <w:szCs w:val="28"/>
        </w:rPr>
        <w:t xml:space="preserve"> ребёнка</w:t>
      </w:r>
      <w:r w:rsidRPr="006B4F0C">
        <w:rPr>
          <w:sz w:val="28"/>
          <w:szCs w:val="28"/>
        </w:rPr>
        <w:t>.</w:t>
      </w:r>
    </w:p>
    <w:p w:rsidR="006B4F0C" w:rsidRDefault="006B4F0C" w:rsidP="006B4F0C">
      <w:pPr>
        <w:spacing w:before="60"/>
        <w:ind w:firstLine="425"/>
        <w:jc w:val="both"/>
        <w:rPr>
          <w:sz w:val="28"/>
          <w:szCs w:val="28"/>
        </w:rPr>
      </w:pPr>
    </w:p>
    <w:p w:rsidR="006B4F0C" w:rsidRPr="006B4F0C" w:rsidRDefault="006B4F0C" w:rsidP="006B4F0C">
      <w:pPr>
        <w:spacing w:before="60"/>
        <w:ind w:firstLine="425"/>
        <w:jc w:val="center"/>
        <w:rPr>
          <w:b/>
          <w:sz w:val="28"/>
          <w:szCs w:val="28"/>
        </w:rPr>
      </w:pPr>
      <w:r w:rsidRPr="006B4F0C">
        <w:rPr>
          <w:b/>
          <w:sz w:val="28"/>
          <w:szCs w:val="28"/>
        </w:rPr>
        <w:t>Отдел поддержки семей принявших на воспитание детей-сирот, детей, оставшихся без попечения родителей.</w:t>
      </w:r>
    </w:p>
    <w:p w:rsidR="00CE0EEE" w:rsidRPr="006B4F0C" w:rsidRDefault="00CE0EEE">
      <w:pPr>
        <w:rPr>
          <w:sz w:val="28"/>
          <w:szCs w:val="28"/>
        </w:rPr>
      </w:pPr>
    </w:p>
    <w:sectPr w:rsidR="00CE0EEE" w:rsidRPr="006B4F0C" w:rsidSect="00CE0E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F0C"/>
    <w:rsid w:val="006B4F0C"/>
    <w:rsid w:val="00CE0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4F0C"/>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F0C"/>
    <w:rPr>
      <w:rFonts w:ascii="Times New Roman" w:eastAsia="Times New Roman" w:hAnsi="Times New Roman" w:cs="Times New Roman"/>
      <w:b/>
      <w:sz w:val="28"/>
      <w:szCs w:val="20"/>
      <w:lang w:eastAsia="ru-RU"/>
    </w:rPr>
  </w:style>
  <w:style w:type="paragraph" w:styleId="HTML">
    <w:name w:val="HTML Preformatted"/>
    <w:basedOn w:val="a"/>
    <w:link w:val="HTML0"/>
    <w:semiHidden/>
    <w:unhideWhenUsed/>
    <w:rsid w:val="006B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basedOn w:val="a0"/>
    <w:link w:val="HTML"/>
    <w:semiHidden/>
    <w:rsid w:val="006B4F0C"/>
    <w:rPr>
      <w:rFonts w:ascii="Arial Unicode MS" w:eastAsia="Arial Unicode MS" w:hAnsi="Arial Unicode MS" w:cs="Arial Unicode MS"/>
      <w:sz w:val="20"/>
      <w:szCs w:val="20"/>
      <w:lang w:eastAsia="ru-RU"/>
    </w:rPr>
  </w:style>
  <w:style w:type="paragraph" w:styleId="a3">
    <w:name w:val="Body Text"/>
    <w:basedOn w:val="a"/>
    <w:link w:val="a4"/>
    <w:semiHidden/>
    <w:unhideWhenUsed/>
    <w:rsid w:val="006B4F0C"/>
    <w:rPr>
      <w:sz w:val="24"/>
    </w:rPr>
  </w:style>
  <w:style w:type="character" w:customStyle="1" w:styleId="a4">
    <w:name w:val="Основной текст Знак"/>
    <w:basedOn w:val="a0"/>
    <w:link w:val="a3"/>
    <w:semiHidden/>
    <w:rsid w:val="006B4F0C"/>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676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750</Words>
  <Characters>4281</Characters>
  <Application>Microsoft Office Word</Application>
  <DocSecurity>0</DocSecurity>
  <Lines>35</Lines>
  <Paragraphs>10</Paragraphs>
  <ScaleCrop>false</ScaleCrop>
  <Company>Microsoft</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2021-06-09T11:36:00Z</dcterms:created>
  <dcterms:modified xsi:type="dcterms:W3CDTF">2021-06-09T11:47:00Z</dcterms:modified>
</cp:coreProperties>
</file>