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63" w:rsidRDefault="00DB64B4" w:rsidP="00CF6E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DB64B4" w:rsidRDefault="00DB64B4" w:rsidP="00ED00F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5E7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по составлению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лана развития  приёмной семьи, </w:t>
      </w:r>
      <w:r w:rsidRPr="008245E7">
        <w:rPr>
          <w:rFonts w:ascii="Times New Roman" w:hAnsi="Times New Roman" w:cs="Times New Roman"/>
          <w:sz w:val="28"/>
          <w:szCs w:val="28"/>
          <w:lang w:val="ru-RU"/>
        </w:rPr>
        <w:t>детского дома семейного типа</w:t>
      </w:r>
      <w:r>
        <w:rPr>
          <w:rFonts w:ascii="Times New Roman" w:hAnsi="Times New Roman" w:cs="Times New Roman"/>
          <w:sz w:val="28"/>
          <w:szCs w:val="28"/>
          <w:lang w:val="ru-RU"/>
        </w:rPr>
        <w:t>, (далее ДДСТ</w:t>
      </w:r>
      <w:r w:rsidRPr="008245E7">
        <w:rPr>
          <w:rFonts w:ascii="Times New Roman" w:hAnsi="Times New Roman" w:cs="Times New Roman"/>
          <w:sz w:val="28"/>
          <w:szCs w:val="28"/>
          <w:lang w:val="ru-RU"/>
        </w:rPr>
        <w:t>) предназначено для приёмных родителей, родителей-воспитателей, педагогов учреждения образования осуществляющих сопровождение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из приёмных семей, (ДДСТ)</w:t>
      </w:r>
      <w:r w:rsidRPr="008245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64B4" w:rsidRPr="008245E7" w:rsidRDefault="00372C3F" w:rsidP="00ED00F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методических материалов </w:t>
      </w:r>
      <w:r w:rsidR="00DB64B4" w:rsidRPr="008245E7">
        <w:rPr>
          <w:rFonts w:ascii="Times New Roman" w:hAnsi="Times New Roman" w:cs="Times New Roman"/>
          <w:sz w:val="28"/>
          <w:szCs w:val="28"/>
          <w:lang w:val="ru-RU"/>
        </w:rPr>
        <w:t>помочь специалистам организовать эффективное сопровождение за</w:t>
      </w:r>
      <w:r w:rsidR="00ED00FA">
        <w:rPr>
          <w:rFonts w:ascii="Times New Roman" w:hAnsi="Times New Roman" w:cs="Times New Roman"/>
          <w:sz w:val="28"/>
          <w:szCs w:val="28"/>
          <w:lang w:val="ru-RU"/>
        </w:rPr>
        <w:t>мещающих родителей и их воспита</w:t>
      </w:r>
      <w:r w:rsidR="00DB64B4" w:rsidRPr="008245E7">
        <w:rPr>
          <w:rFonts w:ascii="Times New Roman" w:hAnsi="Times New Roman" w:cs="Times New Roman"/>
          <w:sz w:val="28"/>
          <w:szCs w:val="28"/>
          <w:lang w:val="ru-RU"/>
        </w:rPr>
        <w:t>нников.</w:t>
      </w:r>
    </w:p>
    <w:p w:rsidR="00DB64B4" w:rsidRPr="008245E7" w:rsidRDefault="00372C3F" w:rsidP="00ED00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материалы </w:t>
      </w:r>
      <w:r w:rsidR="00DB64B4" w:rsidRPr="008245E7">
        <w:rPr>
          <w:rFonts w:ascii="Times New Roman" w:hAnsi="Times New Roman" w:cs="Times New Roman"/>
          <w:sz w:val="28"/>
          <w:szCs w:val="28"/>
          <w:lang w:val="ru-RU"/>
        </w:rPr>
        <w:t xml:space="preserve">составлены в простой, доходчивой форме в  полном соответствием  с рекомендациями Главного управления образования Витебского облисполкома по организации сопровождения замещающих семей 2020 года, с пунктом 6 Положения о приемной семье, </w:t>
      </w:r>
      <w:r w:rsidR="00DB64B4" w:rsidRPr="008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28 октября 1999 г. № 1678, с  пунктом 5 </w:t>
      </w:r>
      <w:r w:rsidR="00DB64B4" w:rsidRPr="008245E7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детском доме семейного типа, </w:t>
      </w:r>
      <w:r w:rsidR="00DB64B4" w:rsidRPr="00824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утверждённое постановлением Совета Министров Республики Беларусь от 28 февраля 2006 г. № 289. </w:t>
      </w:r>
    </w:p>
    <w:p w:rsidR="00DB64B4" w:rsidRPr="00ED00FA" w:rsidRDefault="00DB64B4" w:rsidP="00ED0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8245E7">
        <w:rPr>
          <w:rFonts w:ascii="Times New Roman" w:eastAsia="Calibri" w:hAnsi="Times New Roman" w:cs="Times New Roman"/>
          <w:sz w:val="28"/>
          <w:szCs w:val="28"/>
          <w:lang w:val="ru-RU"/>
        </w:rPr>
        <w:t>сихологическая помощь и социально-педагогическая поддержка приёмной семьи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Pr="008245E7">
        <w:rPr>
          <w:rFonts w:ascii="Times New Roman" w:eastAsia="Calibri" w:hAnsi="Times New Roman" w:cs="Times New Roman"/>
          <w:sz w:val="28"/>
          <w:szCs w:val="28"/>
          <w:lang w:val="ru-RU"/>
        </w:rPr>
        <w:t>ДДСТ) осуществляется в соответствии с планом развития приёмной семьи</w:t>
      </w:r>
      <w:r w:rsidR="00ED00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D00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(ДДСТ), который разрабатывается приёмными родителями (родителями-воспитателями) </w:t>
      </w:r>
      <w:r w:rsidRPr="00ED00FA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 с учреждением образования  обеспечивающего психологическую и педагогическую помощь воспитанникам и замещающим родителям с учётом оценки потребностей детей, запросов замещающих родителей, выводов анализа эффективности реализации мероприятий плана развития приёмной семьи (ДДСТ)  и содержания организационной и методической работы с семьями</w:t>
      </w:r>
      <w:r w:rsidRPr="00ED00FA">
        <w:rPr>
          <w:rFonts w:ascii="Times New Roman" w:hAnsi="Times New Roman" w:cs="Times New Roman"/>
          <w:sz w:val="28"/>
          <w:szCs w:val="28"/>
          <w:lang w:val="ru-RU"/>
        </w:rPr>
        <w:t>, принявшими на воспитание детей.</w:t>
      </w:r>
    </w:p>
    <w:p w:rsidR="001A1218" w:rsidRPr="00ED00FA" w:rsidRDefault="00483C63" w:rsidP="00ED00F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B760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</w:t>
      </w:r>
      <w:r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рекомендациях</w:t>
      </w:r>
      <w:r w:rsidR="00B760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№1</w:t>
      </w:r>
      <w:r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76010">
        <w:rPr>
          <w:rFonts w:ascii="Times New Roman" w:hAnsi="Times New Roman" w:cs="Times New Roman"/>
          <w:sz w:val="28"/>
          <w:szCs w:val="28"/>
          <w:lang w:val="ru-RU"/>
        </w:rPr>
        <w:t>педагогам</w:t>
      </w:r>
      <w:r w:rsidR="00AB0C3E" w:rsidRPr="00AB0C3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образования</w:t>
      </w:r>
      <w:r w:rsidR="00D069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0C3E" w:rsidRPr="00AB0C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0C3E">
        <w:rPr>
          <w:rFonts w:ascii="Times New Roman" w:hAnsi="Times New Roman" w:cs="Times New Roman"/>
          <w:sz w:val="28"/>
          <w:szCs w:val="28"/>
          <w:lang w:val="ru-RU"/>
        </w:rPr>
        <w:t xml:space="preserve">приёмным </w:t>
      </w:r>
      <w:r w:rsidR="00AB0C3E" w:rsidRPr="00AB0C3E">
        <w:rPr>
          <w:rFonts w:ascii="Times New Roman" w:hAnsi="Times New Roman" w:cs="Times New Roman"/>
          <w:sz w:val="28"/>
          <w:szCs w:val="28"/>
          <w:lang w:val="ru-RU"/>
        </w:rPr>
        <w:t>родителям, родителям-воспитателям</w:t>
      </w:r>
      <w:r w:rsidR="00AB0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C3E" w:rsidRPr="00AB0C3E">
        <w:rPr>
          <w:rFonts w:ascii="Times New Roman" w:hAnsi="Times New Roman" w:cs="Times New Roman"/>
          <w:sz w:val="28"/>
          <w:szCs w:val="28"/>
          <w:lang w:val="ru-RU"/>
        </w:rPr>
        <w:t>о системе работы по составлению</w:t>
      </w:r>
      <w:r w:rsidR="00AB0C3E" w:rsidRPr="00AB0C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плана развития приемной семьи (детского дома семейного типа)</w:t>
      </w:r>
      <w:r w:rsidR="00AB0C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B0C3E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отражена законодательная база</w:t>
      </w:r>
      <w:r w:rsidR="00547ECC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организации сопровождения </w:t>
      </w:r>
      <w:r w:rsidR="00547ECC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сопровождение </w:t>
      </w:r>
      <w:r w:rsidR="00E347EC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детей из приёмных семей детского дома семейного типа. Указаны </w:t>
      </w:r>
      <w:r w:rsidR="00AB0C3E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рекомендуемые требования к составлению и оформлению</w:t>
      </w:r>
      <w:r w:rsidR="00383E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планов развития</w:t>
      </w:r>
      <w:r w:rsidR="00AB0C3E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83E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определены сроки реализации</w:t>
      </w:r>
      <w:r w:rsidR="00AB0C3E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A1218" w:rsidRPr="00ED00FA" w:rsidRDefault="00D069FB" w:rsidP="00ED00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0F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83ED1" w:rsidRPr="00ED00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3ED1" w:rsidRPr="00ED00FA">
        <w:rPr>
          <w:rFonts w:ascii="Times New Roman" w:hAnsi="Times New Roman" w:cs="Times New Roman"/>
          <w:sz w:val="28"/>
          <w:szCs w:val="28"/>
          <w:lang w:val="ru-RU"/>
        </w:rPr>
        <w:t>методических рекомендациях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  <w:r w:rsidR="00383ED1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383ED1" w:rsidRPr="00ED00FA">
        <w:rPr>
          <w:rFonts w:ascii="Times New Roman" w:hAnsi="Times New Roman" w:cs="Times New Roman"/>
          <w:sz w:val="28"/>
          <w:szCs w:val="28"/>
          <w:lang w:val="ru-RU"/>
        </w:rPr>
        <w:t>ов учреждения образования, осуществляющих сопровождение замещающих семей, приемных родителей, родителей-воспитателей по составлению плана развития приемной семьи, детского дома семейного типа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 примерный перечень</w:t>
      </w:r>
      <w:r w:rsidR="00DC0C94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>форм работы</w:t>
      </w:r>
      <w:r w:rsidR="00961218" w:rsidRPr="00ED00FA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>ематик бесед</w:t>
      </w:r>
      <w:r w:rsidR="00DA4E32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и консультаций для планирования</w:t>
      </w:r>
      <w:r w:rsidR="00961218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 w:rsidR="00B76010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по разделам плана развития приёмной семьи, детского дома семейного типа.</w:t>
      </w:r>
    </w:p>
    <w:p w:rsidR="00383ED1" w:rsidRPr="00ED00FA" w:rsidRDefault="00C74442" w:rsidP="00ED00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0FA">
        <w:rPr>
          <w:rFonts w:ascii="Times New Roman" w:hAnsi="Times New Roman" w:cs="Times New Roman"/>
          <w:sz w:val="28"/>
          <w:szCs w:val="28"/>
          <w:lang w:val="ru-RU"/>
        </w:rPr>
        <w:t>Памятка по заполнению</w:t>
      </w:r>
      <w:r w:rsidR="00392D3D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плана развития приёмной семьи (детского дома семейного типа», </w:t>
      </w:r>
      <w:r w:rsidR="002531D6" w:rsidRPr="00ED00FA">
        <w:rPr>
          <w:rFonts w:ascii="Times New Roman" w:hAnsi="Times New Roman" w:cs="Times New Roman"/>
          <w:sz w:val="28"/>
          <w:szCs w:val="28"/>
          <w:lang w:val="ru-RU"/>
        </w:rPr>
        <w:t>содержит краткую информацию для специалистов учреждения обр</w:t>
      </w:r>
      <w:r w:rsidR="00D8415E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азования и замещающих родителей </w:t>
      </w:r>
      <w:r w:rsidR="007438D1" w:rsidRPr="00ED00F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92D3D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круг</w:t>
      </w:r>
      <w:r w:rsidR="007438D1" w:rsidRPr="00ED00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31D6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ответственных лиц при планировании работы</w:t>
      </w:r>
      <w:r w:rsidR="00392D3D" w:rsidRPr="00ED00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218" w:rsidRPr="00ED00FA" w:rsidRDefault="001E21E4" w:rsidP="00ED00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0FA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Семинар-практикум для приёмных родителей, родителей-воспитателей: «Организация единых подходов к составлению плана развития приёмной семьи, детского дома семейного типа».</w:t>
      </w:r>
      <w:r w:rsidR="003D75D3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 материал </w:t>
      </w:r>
      <w:r w:rsidR="004C38C9" w:rsidRPr="00ED00FA">
        <w:rPr>
          <w:rFonts w:ascii="Times New Roman" w:hAnsi="Times New Roman" w:cs="Times New Roman"/>
          <w:sz w:val="28"/>
          <w:szCs w:val="28"/>
          <w:lang w:val="ru-RU"/>
        </w:rPr>
        <w:t>по структуре и содержании плана развития приёмной семьи (детского дома семейного типа) в лаконичной и доступной</w:t>
      </w:r>
      <w:r w:rsidR="003D75D3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форме</w:t>
      </w:r>
      <w:r w:rsidR="004C38C9" w:rsidRPr="00ED00FA">
        <w:rPr>
          <w:rFonts w:ascii="Times New Roman" w:hAnsi="Times New Roman" w:cs="Times New Roman"/>
          <w:sz w:val="28"/>
          <w:szCs w:val="28"/>
          <w:lang w:val="ru-RU"/>
        </w:rPr>
        <w:t>, памятки по заполнению плана развития</w:t>
      </w:r>
      <w:r w:rsidR="00601F29" w:rsidRPr="00ED00FA">
        <w:rPr>
          <w:rFonts w:ascii="Times New Roman" w:hAnsi="Times New Roman" w:cs="Times New Roman"/>
          <w:sz w:val="28"/>
          <w:szCs w:val="28"/>
          <w:lang w:val="ru-RU"/>
        </w:rPr>
        <w:t>, деловая игра</w:t>
      </w:r>
      <w:r w:rsidR="00601F29" w:rsidRPr="00ED00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38C9" w:rsidRPr="00ED00FA">
        <w:rPr>
          <w:rFonts w:ascii="Times New Roman" w:hAnsi="Times New Roman" w:cs="Times New Roman"/>
          <w:sz w:val="28"/>
          <w:szCs w:val="28"/>
          <w:lang w:val="ru-RU"/>
        </w:rPr>
        <w:t>«Планиро</w:t>
      </w:r>
      <w:r w:rsidR="009C6343" w:rsidRPr="00ED00FA">
        <w:rPr>
          <w:rFonts w:ascii="Times New Roman" w:hAnsi="Times New Roman" w:cs="Times New Roman"/>
          <w:sz w:val="28"/>
          <w:szCs w:val="28"/>
          <w:lang w:val="ru-RU"/>
        </w:rPr>
        <w:t>вание мероприятий в соответствии</w:t>
      </w:r>
      <w:r w:rsidR="004C38C9"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 с потребностями ребёнка»</w:t>
      </w:r>
      <w:r w:rsidR="00601F29" w:rsidRPr="00ED00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62E2" w:rsidRPr="00ED00FA" w:rsidRDefault="000362E2" w:rsidP="00ED00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0FA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для педагогов учреждений образования: «Единый подход к оформлению анализа эффективности реализации мероприятий плана развития приемной семьи (детского дома семейного типа)». Предоставлен материал по содержанию анализа, </w:t>
      </w:r>
      <w:r w:rsidR="00372C3F">
        <w:rPr>
          <w:rFonts w:ascii="Times New Roman" w:hAnsi="Times New Roman" w:cs="Times New Roman"/>
          <w:sz w:val="28"/>
          <w:szCs w:val="28"/>
          <w:lang w:val="ru-RU"/>
        </w:rPr>
        <w:t xml:space="preserve">примерная </w:t>
      </w:r>
      <w:r w:rsidRPr="00ED00FA">
        <w:rPr>
          <w:rFonts w:ascii="Times New Roman" w:hAnsi="Times New Roman" w:cs="Times New Roman"/>
          <w:sz w:val="28"/>
          <w:szCs w:val="28"/>
          <w:lang w:val="ru-RU"/>
        </w:rPr>
        <w:t>схема анализа эффективности реализации мероприятий плана развития приемной семьи (детского дома семейного типа), бланк.</w:t>
      </w:r>
    </w:p>
    <w:p w:rsidR="00C06C33" w:rsidRPr="000362E2" w:rsidRDefault="00C06C33" w:rsidP="000362E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C3E" w:rsidRPr="001A1218" w:rsidRDefault="00AB0C3E" w:rsidP="001A121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C63" w:rsidRPr="00687A9D" w:rsidRDefault="00483C63" w:rsidP="00483C63">
      <w:pPr>
        <w:pStyle w:val="Textbody"/>
        <w:widowControl/>
        <w:spacing w:after="0"/>
        <w:ind w:left="36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83C63" w:rsidRDefault="00483C63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DB64B4" w:rsidRDefault="00DB64B4" w:rsidP="00483C63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01F29" w:rsidRDefault="00601F29" w:rsidP="00373799">
      <w:pPr>
        <w:rPr>
          <w:b/>
          <w:lang w:val="ru-RU"/>
        </w:rPr>
      </w:pPr>
    </w:p>
    <w:p w:rsidR="003D7507" w:rsidRDefault="003D7507" w:rsidP="00373799">
      <w:pPr>
        <w:rPr>
          <w:b/>
          <w:lang w:val="ru-RU"/>
        </w:rPr>
      </w:pPr>
    </w:p>
    <w:p w:rsidR="003D7507" w:rsidRDefault="003D7507" w:rsidP="00373799">
      <w:pPr>
        <w:rPr>
          <w:b/>
          <w:lang w:val="ru-RU"/>
        </w:rPr>
      </w:pPr>
    </w:p>
    <w:p w:rsidR="003D7507" w:rsidRDefault="003D7507" w:rsidP="00373799">
      <w:pPr>
        <w:rPr>
          <w:b/>
          <w:lang w:val="ru-RU"/>
        </w:rPr>
      </w:pPr>
    </w:p>
    <w:p w:rsidR="003D7507" w:rsidRDefault="003D7507" w:rsidP="00373799">
      <w:pPr>
        <w:rPr>
          <w:b/>
          <w:lang w:val="ru-RU"/>
        </w:rPr>
      </w:pPr>
    </w:p>
    <w:p w:rsidR="00601F29" w:rsidRDefault="00601F29" w:rsidP="0037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1F29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601F29" w:rsidRDefault="00601F29" w:rsidP="003737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63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C6343" w:rsidRPr="009C63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6343" w:rsidRPr="009C63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634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 рекомендации №1</w:t>
      </w:r>
      <w:r w:rsidR="009C6343" w:rsidRPr="00AB0C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6343">
        <w:rPr>
          <w:rFonts w:ascii="Times New Roman" w:hAnsi="Times New Roman" w:cs="Times New Roman"/>
          <w:sz w:val="28"/>
          <w:szCs w:val="28"/>
          <w:lang w:val="ru-RU"/>
        </w:rPr>
        <w:t>педагогам</w:t>
      </w:r>
      <w:r w:rsidR="009C6343" w:rsidRPr="00AB0C3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образования</w:t>
      </w:r>
      <w:r w:rsidR="009C63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6343" w:rsidRPr="00AB0C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6343">
        <w:rPr>
          <w:rFonts w:ascii="Times New Roman" w:hAnsi="Times New Roman" w:cs="Times New Roman"/>
          <w:sz w:val="28"/>
          <w:szCs w:val="28"/>
          <w:lang w:val="ru-RU"/>
        </w:rPr>
        <w:t xml:space="preserve">приёмным </w:t>
      </w:r>
      <w:r w:rsidR="009C6343" w:rsidRPr="00AB0C3E">
        <w:rPr>
          <w:rFonts w:ascii="Times New Roman" w:hAnsi="Times New Roman" w:cs="Times New Roman"/>
          <w:sz w:val="28"/>
          <w:szCs w:val="28"/>
          <w:lang w:val="ru-RU"/>
        </w:rPr>
        <w:t>родителям, родителям-воспитателям</w:t>
      </w:r>
      <w:r w:rsidR="009C63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343" w:rsidRPr="00AB0C3E">
        <w:rPr>
          <w:rFonts w:ascii="Times New Roman" w:hAnsi="Times New Roman" w:cs="Times New Roman"/>
          <w:sz w:val="28"/>
          <w:szCs w:val="28"/>
          <w:lang w:val="ru-RU"/>
        </w:rPr>
        <w:t>о системе работы по составлению</w:t>
      </w:r>
      <w:r w:rsidR="009C6343" w:rsidRPr="00AB0C3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плана развития приемной семьи (детского дома семейного типа)</w:t>
      </w:r>
      <w:r w:rsidR="001B3E0F">
        <w:rPr>
          <w:rFonts w:ascii="Times New Roman" w:eastAsia="Calibri" w:hAnsi="Times New Roman" w:cs="Times New Roman"/>
          <w:sz w:val="28"/>
          <w:szCs w:val="28"/>
          <w:lang w:val="ru-RU"/>
        </w:rPr>
        <w:t>………………………</w:t>
      </w:r>
      <w:r w:rsidR="00E70299">
        <w:rPr>
          <w:rFonts w:ascii="Times New Roman" w:eastAsia="Calibri" w:hAnsi="Times New Roman" w:cs="Times New Roman"/>
          <w:sz w:val="28"/>
          <w:szCs w:val="28"/>
          <w:lang w:val="ru-RU"/>
        </w:rPr>
        <w:t>….</w:t>
      </w:r>
      <w:r w:rsidR="0037379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:rsidR="002B440F" w:rsidRDefault="002B440F" w:rsidP="003737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B440F" w:rsidRDefault="009C6343" w:rsidP="002B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Методические рекомендации</w:t>
      </w:r>
      <w:r w:rsidRPr="00DA4E32">
        <w:rPr>
          <w:rFonts w:ascii="Times New Roman" w:hAnsi="Times New Roman" w:cs="Times New Roman"/>
          <w:sz w:val="28"/>
          <w:szCs w:val="28"/>
          <w:lang w:val="ru-RU"/>
        </w:rPr>
        <w:t xml:space="preserve"> №2 для педагогов учреждения образования, осуществляющих сопровождение замещающих семей, приемных родителей, родителей-воспитателей по составлению</w:t>
      </w:r>
      <w:r w:rsidR="00E70299">
        <w:rPr>
          <w:rFonts w:ascii="Times New Roman" w:hAnsi="Times New Roman" w:cs="Times New Roman"/>
          <w:sz w:val="28"/>
          <w:szCs w:val="28"/>
          <w:lang w:val="ru-RU"/>
        </w:rPr>
        <w:t xml:space="preserve"> плана развития приемной семьи, (</w:t>
      </w:r>
      <w:r w:rsidRPr="00DA4E32">
        <w:rPr>
          <w:rFonts w:ascii="Times New Roman" w:hAnsi="Times New Roman" w:cs="Times New Roman"/>
          <w:sz w:val="28"/>
          <w:szCs w:val="28"/>
          <w:lang w:val="ru-RU"/>
        </w:rPr>
        <w:t>детского дома семейного типа</w:t>
      </w:r>
      <w:r w:rsidR="00E7029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70299" w:rsidRPr="00E70299">
        <w:rPr>
          <w:rFonts w:ascii="Times New Roman" w:hAnsi="Times New Roman" w:cs="Times New Roman"/>
          <w:sz w:val="28"/>
          <w:szCs w:val="28"/>
          <w:lang w:val="ru-RU"/>
        </w:rPr>
        <w:t>«Примерный перечень мероприятий по планированию работы в планах развития приемных семей, детского дома семейного типа</w:t>
      </w:r>
      <w:r w:rsidR="00E70299">
        <w:rPr>
          <w:rFonts w:ascii="Times New Roman" w:hAnsi="Times New Roman" w:cs="Times New Roman"/>
          <w:sz w:val="28"/>
          <w:szCs w:val="28"/>
          <w:lang w:val="ru-RU"/>
        </w:rPr>
        <w:t>……………….15</w:t>
      </w:r>
    </w:p>
    <w:p w:rsidR="002B440F" w:rsidRDefault="002B440F" w:rsidP="002B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343" w:rsidRDefault="009C6343" w:rsidP="002B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Памятка по заполнению плана развития приёмной семьи (детского дома </w:t>
      </w:r>
      <w:r w:rsidR="00E70299">
        <w:rPr>
          <w:rFonts w:ascii="Times New Roman" w:hAnsi="Times New Roman" w:cs="Times New Roman"/>
          <w:sz w:val="28"/>
          <w:szCs w:val="28"/>
          <w:lang w:val="ru-RU"/>
        </w:rPr>
        <w:t>семейного типа»………………………………………………………………………..21</w:t>
      </w:r>
    </w:p>
    <w:p w:rsidR="002B440F" w:rsidRDefault="002B440F" w:rsidP="0037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343" w:rsidRDefault="009C6343" w:rsidP="0037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C63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1E4">
        <w:rPr>
          <w:rFonts w:ascii="Times New Roman" w:hAnsi="Times New Roman" w:cs="Times New Roman"/>
          <w:sz w:val="28"/>
          <w:szCs w:val="28"/>
          <w:lang w:val="ru-RU"/>
        </w:rPr>
        <w:t>Семинар-практикум для приёмных родителей, родителей-воспитателей: «Организация единых подходов к составлению плана развития приёмной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1E4">
        <w:rPr>
          <w:rFonts w:ascii="Times New Roman" w:hAnsi="Times New Roman" w:cs="Times New Roman"/>
          <w:sz w:val="28"/>
          <w:szCs w:val="28"/>
          <w:lang w:val="ru-RU"/>
        </w:rPr>
        <w:t>семьи, детского дома семейного типа»</w:t>
      </w:r>
      <w:r w:rsidR="002B440F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……………………………………………………….25</w:t>
      </w:r>
    </w:p>
    <w:p w:rsidR="002B440F" w:rsidRDefault="002B440F" w:rsidP="0037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925" w:rsidRDefault="00C26925" w:rsidP="000C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C26925">
        <w:rPr>
          <w:rFonts w:ascii="Times New Roman" w:hAnsi="Times New Roman" w:cs="Times New Roman"/>
          <w:sz w:val="28"/>
          <w:szCs w:val="28"/>
          <w:lang w:val="ru-RU"/>
        </w:rPr>
        <w:t>Рекомендации для педагогов учреждений 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«Единый подход к </w:t>
      </w:r>
      <w:r w:rsidRPr="00C26925">
        <w:rPr>
          <w:rFonts w:ascii="Times New Roman" w:hAnsi="Times New Roman" w:cs="Times New Roman"/>
          <w:sz w:val="28"/>
          <w:szCs w:val="28"/>
          <w:lang w:val="ru-RU"/>
        </w:rPr>
        <w:t xml:space="preserve">оформлению анализа эффективности реализации мероприятий плана развития </w:t>
      </w:r>
      <w:r w:rsidR="000C6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25">
        <w:rPr>
          <w:rFonts w:ascii="Times New Roman" w:hAnsi="Times New Roman" w:cs="Times New Roman"/>
          <w:sz w:val="28"/>
          <w:szCs w:val="28"/>
          <w:lang w:val="ru-RU"/>
        </w:rPr>
        <w:t>приемной семьи  (детского дома семейного типа)»</w:t>
      </w:r>
      <w:r w:rsidR="000C6D39">
        <w:rPr>
          <w:rFonts w:ascii="Times New Roman" w:hAnsi="Times New Roman" w:cs="Times New Roman"/>
          <w:sz w:val="28"/>
          <w:szCs w:val="28"/>
          <w:lang w:val="ru-RU"/>
        </w:rPr>
        <w:t>………………………………….32</w:t>
      </w: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799" w:rsidRDefault="00373799" w:rsidP="00373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6925" w:rsidRPr="00C26925" w:rsidRDefault="00C26925" w:rsidP="00373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4E32" w:rsidRDefault="00DA4E32" w:rsidP="009A0B92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екомендации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№1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педагогам учреждений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47ECC" w:rsidRPr="00813529" w:rsidRDefault="00547ECC" w:rsidP="00DA4E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E3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483C63" w:rsidRPr="00DA4E32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 w:rsidR="00D069FB" w:rsidRPr="00DA4E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DA4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приёмным родителям, родителям-воспитателям</w:t>
      </w:r>
    </w:p>
    <w:p w:rsidR="00547ECC" w:rsidRPr="00813529" w:rsidRDefault="00547ECC" w:rsidP="00AB0C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о системе работы по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составлению</w:t>
      </w:r>
      <w:r w:rsidRPr="0081352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483C63" w:rsidRPr="0081352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плана развития </w:t>
      </w:r>
    </w:p>
    <w:p w:rsidR="00483C63" w:rsidRPr="00813529" w:rsidRDefault="00547ECC" w:rsidP="00AB0C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352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приемной семьи </w:t>
      </w:r>
      <w:r w:rsidR="00483C63" w:rsidRPr="008135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(детского дома семейного типа)</w:t>
      </w:r>
    </w:p>
    <w:p w:rsidR="00483C63" w:rsidRPr="00813529" w:rsidRDefault="00483C63" w:rsidP="0092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п.п. 5,6 и 39 Положения о приёмной семье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утверждённого постановлением Совета Министров Республики Беларусь 28.10.1999 № 1678, «</w:t>
      </w:r>
      <w:r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Положения о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детском доме семейного типа,</w:t>
      </w:r>
      <w:r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утверждённого постановлением Совета Министров Республики Беларусь 28.02.2006 № 289»,   </w:t>
      </w:r>
      <w:r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>план развития приёмной семьи, детского дома семейного типа  (приложение 3) разрабатывается на 6 месяцев приёмными родителями (родителями-воспитателями)  совместно с учреждением образования  обеспечивающего психологическую и педагогическую помощь воспитанникам и замещающим родителям с учётом оценки потребностей детей (приложение 1), запросов замещающих родителей</w:t>
      </w:r>
      <w:r w:rsidR="00DC0C94">
        <w:rPr>
          <w:rFonts w:ascii="Times New Roman" w:eastAsia="Times New Roman" w:hAnsi="Times New Roman" w:cs="Times New Roman"/>
          <w:sz w:val="28"/>
          <w:szCs w:val="28"/>
          <w:lang w:val="ru-RU"/>
        </w:rPr>
        <w:t>, результатов анализа эффективности плана развития приёмной семьи. Детского дома семейного типа</w:t>
      </w:r>
      <w:r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(приложение 2) и содержания организационной и методической работы с семьями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, принявшими на воспитание детей, и утверждается для каждой семьи отделом по образованию.</w:t>
      </w:r>
    </w:p>
    <w:p w:rsidR="00813529" w:rsidRDefault="00483C63" w:rsidP="0081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План развития приёмной семьи, детского 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>дома семейного типа выполняется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в 4 экземплярах: для учреждения образования, приёмной семьи и социально-педагогического центра, отдела по образованию.</w:t>
      </w:r>
    </w:p>
    <w:p w:rsidR="00813529" w:rsidRPr="00813529" w:rsidRDefault="00813529" w:rsidP="0081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Рекомендуемый с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рок предоставления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плана развития приёмной семьи (детского дома семейного типа) 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в социально педагогический центр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оказания методической помощи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за 15 дней</w:t>
      </w:r>
      <w:r w:rsidR="00547ECC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его реализации.</w:t>
      </w:r>
    </w:p>
    <w:p w:rsidR="00483C63" w:rsidRPr="00813529" w:rsidRDefault="00547ECC" w:rsidP="0081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(Оценка потребностей ребёнка состав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>ляется на основании результатов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психолого-педагогической диагностики, наблюдения за поведением и эмоциональным состоянием ребёнка в учебной деятельности, бесед с педагогами, а также изучения семейной ситуации развития ребёнка или изучения сложившейся ситуации в семье. По результатам психолого-педагогической диагностики разрабатываются рекомендации для всех участников образовательного процесса).</w:t>
      </w:r>
    </w:p>
    <w:p w:rsidR="00483C63" w:rsidRPr="00813529" w:rsidRDefault="00BF1101" w:rsidP="0092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пункту 5 Положения о приёмной семье воспитание детей в замещающей семье, создание необходимых условий для получения ими образования, подготовка к самостоятельной жизни, защита их прав и законных интересов осуществляется в соответствии с планом развития детского дома семейного типа, приёмной семьи. </w:t>
      </w:r>
    </w:p>
    <w:p w:rsidR="00483C63" w:rsidRPr="00813529" w:rsidRDefault="00483C63" w:rsidP="0092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Контроль за выполнением приёмными родителями плана развития приёмной семьи, детского дома семейного типа осуществляется специалистами учреждения образования, где обучаются (воспитываются) приёмные дети.</w:t>
      </w:r>
    </w:p>
    <w:p w:rsidR="00483C63" w:rsidRPr="00813529" w:rsidRDefault="00BF1101" w:rsidP="00923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исключить </w:t>
      </w:r>
      <w:r w:rsidR="00483C63" w:rsidRPr="00813529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формальный подход планы развития приёмной семьи, детского дома семейного типа должны быть индивидуализированы.</w:t>
      </w:r>
    </w:p>
    <w:p w:rsidR="00483C63" w:rsidRPr="00813529" w:rsidRDefault="00BF1101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Цели и задачи необходимо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корректировать </w:t>
      </w:r>
      <w:r w:rsidR="00813529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по истечению полугодия 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в соответствии с выявленными проблемами.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-В плане определяются конкретные мероприятия по развитию семьи (т.е. мероприятия, проводимые с конкретным ребенком (или в целом с семьёй)) и указываются конкретные сроки их выполнения на основании предложенных в каждом разделе направлений. Так, в рубрике «Психолого-педагогическая поддержка семьи 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 xml:space="preserve">и ребёнка» должны быть указаны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(актуальные проблемы несовершеннолетних, воспитывающихся в замещающих семьях, и их законных представителей) и направления работы по разрешению данных проблем. 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-Темы коррекционных занятий (наименования программ, тренингов и пр.) также должны быть конкретизированы.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- В план развития приёмной семьи вписываются лишь те формы работы, которые планируются в реальности (например, если необходимость в оформлении пенсии по потере кормильца отсутствует, в план данное мероприятие не вписывается и т.д.).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- Мероприятия должны соответствовать возрасту ребёнка.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Если в семье воспитываются два и более приёмных ребёнка, допускается разработка одного плана развития приёмной семьи, при этом перспективные мероприятия, сроки их реализации должны быть детализированы (должен быть соблюден принцип индивидуально-ориентированного подхода).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Если в семье один ребёнок обучается в школе, а второй воспитанник дошкольного учреждения, то основной план развития составляется специалистами СППС школы, а дошкольное учрежд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 xml:space="preserve">ение предоставляет мероприятия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в план.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принятия 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 xml:space="preserve">на воспитание ребёнка в период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действующего плана развития семьи составляется  дополнение к плану развития приёмной семьи (детского дома семейного типа). Дополнение по срокам уравнивается со сроком окончания основного плана развития приёмной семьи.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План развития приёмной семьи, дополнение к плану развития приёмной семьи должен быть заверены подписями ведущих участников его реализации. 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партнёры (органы, организации, общественные объединения, волонтёрские движения и пр.) план не заверяют. </w:t>
      </w:r>
    </w:p>
    <w:p w:rsidR="00483C63" w:rsidRPr="00813529" w:rsidRDefault="00483C63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оформление: не допускаются выделение жирным шрифтом, курсив, подчёркивание. Шрифт №14, текст в таблицах - №12, </w:t>
      </w:r>
      <w:r w:rsidRPr="00813529">
        <w:rPr>
          <w:rFonts w:ascii="Times New Roman" w:hAnsi="Times New Roman" w:cs="Times New Roman"/>
          <w:sz w:val="28"/>
          <w:szCs w:val="28"/>
        </w:rPr>
        <w:t>Times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</w:rPr>
        <w:t>New</w:t>
      </w:r>
      <w:r w:rsidR="00BF1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</w:rPr>
        <w:t>Roman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E07" w:rsidRPr="00813529" w:rsidRDefault="00B76E07" w:rsidP="0092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B3E0F" w:rsidRDefault="001B3E0F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23948" w:rsidRPr="00813529" w:rsidRDefault="00923948" w:rsidP="00923948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3529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1</w:t>
      </w:r>
    </w:p>
    <w:p w:rsidR="00923948" w:rsidRPr="00813529" w:rsidRDefault="00923948" w:rsidP="00923948">
      <w:pPr>
        <w:pStyle w:val="titlep"/>
        <w:rPr>
          <w:sz w:val="28"/>
          <w:szCs w:val="28"/>
        </w:rPr>
      </w:pPr>
      <w:r w:rsidRPr="00813529">
        <w:rPr>
          <w:rStyle w:val="fontstyle28"/>
          <w:sz w:val="28"/>
          <w:szCs w:val="28"/>
        </w:rPr>
        <w:t>Оценка потребностей ребенка</w:t>
      </w:r>
    </w:p>
    <w:p w:rsidR="00923948" w:rsidRPr="00813529" w:rsidRDefault="00923948" w:rsidP="00923948">
      <w:pPr>
        <w:pStyle w:val="point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1. Фамилия, собственное имя, отчество (если таковое имеется) и дата рождения ребенка 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point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2. Дата заполнения ______________________________</w:t>
      </w:r>
      <w:r w:rsidR="00B76E07" w:rsidRPr="00813529">
        <w:rPr>
          <w:sz w:val="28"/>
          <w:szCs w:val="28"/>
        </w:rPr>
        <w:t>______________________</w:t>
      </w:r>
    </w:p>
    <w:p w:rsidR="00923948" w:rsidRPr="00813529" w:rsidRDefault="00923948" w:rsidP="00923948">
      <w:pPr>
        <w:pStyle w:val="point"/>
        <w:spacing w:line="276" w:lineRule="auto"/>
        <w:ind w:firstLine="0"/>
        <w:jc w:val="left"/>
        <w:rPr>
          <w:sz w:val="28"/>
          <w:szCs w:val="28"/>
        </w:rPr>
      </w:pPr>
      <w:r w:rsidRPr="00813529">
        <w:rPr>
          <w:sz w:val="28"/>
          <w:szCs w:val="28"/>
        </w:rPr>
        <w:t>3. Сильные стороны ребенка (способности, навыки, таланты, положительные характеристики и т.д.) ___________________________________________</w:t>
      </w:r>
      <w:r w:rsidR="00B76E07" w:rsidRPr="00813529">
        <w:rPr>
          <w:sz w:val="28"/>
          <w:szCs w:val="28"/>
        </w:rPr>
        <w:t>__________________________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point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4. Потребности ребенка (медицинские, психологические, социальные потребности ребенка, области, где нужна помощь, забота, воспитание, родительское внимание, постоянное развитие и т.д.) 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___________________________________________________________</w:t>
      </w:r>
      <w:r w:rsidR="00B76E07" w:rsidRPr="00813529">
        <w:rPr>
          <w:sz w:val="28"/>
          <w:szCs w:val="28"/>
        </w:rPr>
        <w:t>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point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5. Рекомендации по сопровождению ребенка в случае передачи его на воспитание в приемную семью, детский дом семейного типа _______</w:t>
      </w:r>
      <w:r w:rsidR="00B76E07" w:rsidRPr="00813529">
        <w:rPr>
          <w:sz w:val="28"/>
          <w:szCs w:val="28"/>
        </w:rPr>
        <w:t>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newncpi0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________________________________________________</w:t>
      </w:r>
      <w:r w:rsidR="00B76E07" w:rsidRPr="00813529">
        <w:rPr>
          <w:sz w:val="28"/>
          <w:szCs w:val="28"/>
        </w:rPr>
        <w:t>_____________________</w:t>
      </w:r>
    </w:p>
    <w:p w:rsidR="00923948" w:rsidRPr="00813529" w:rsidRDefault="00923948" w:rsidP="00923948">
      <w:pPr>
        <w:pStyle w:val="newncpi"/>
        <w:spacing w:line="276" w:lineRule="auto"/>
        <w:ind w:firstLine="0"/>
        <w:rPr>
          <w:sz w:val="28"/>
          <w:szCs w:val="28"/>
        </w:rPr>
      </w:pPr>
      <w:r w:rsidRPr="00813529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3"/>
        <w:gridCol w:w="4212"/>
      </w:tblGrid>
      <w:tr w:rsidR="00923948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Психолог 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______________________________</w:t>
            </w:r>
          </w:p>
        </w:tc>
      </w:tr>
      <w:tr w:rsidR="00923948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undline"/>
              <w:spacing w:line="276" w:lineRule="auto"/>
              <w:ind w:firstLine="0"/>
              <w:rPr>
                <w:sz w:val="16"/>
                <w:szCs w:val="16"/>
              </w:rPr>
            </w:pPr>
            <w:r w:rsidRPr="00813529">
              <w:rPr>
                <w:sz w:val="16"/>
                <w:szCs w:val="16"/>
              </w:rPr>
              <w:t xml:space="preserve">                                         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undline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13529">
              <w:rPr>
                <w:sz w:val="16"/>
                <w:szCs w:val="16"/>
              </w:rPr>
              <w:t>(инициалы, фамилия)</w:t>
            </w:r>
          </w:p>
        </w:tc>
      </w:tr>
      <w:tr w:rsidR="00923948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Руководитель уч</w:t>
            </w:r>
            <w:r w:rsidR="00B76E07" w:rsidRPr="00813529">
              <w:rPr>
                <w:sz w:val="28"/>
                <w:szCs w:val="28"/>
              </w:rPr>
              <w:t>реждения 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______________________________</w:t>
            </w:r>
          </w:p>
        </w:tc>
      </w:tr>
      <w:tr w:rsidR="00923948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undline"/>
              <w:spacing w:line="276" w:lineRule="auto"/>
              <w:ind w:firstLine="0"/>
              <w:rPr>
                <w:sz w:val="16"/>
                <w:szCs w:val="16"/>
              </w:rPr>
            </w:pPr>
            <w:r w:rsidRPr="00813529">
              <w:rPr>
                <w:sz w:val="16"/>
                <w:szCs w:val="16"/>
              </w:rPr>
              <w:t xml:space="preserve">                                                                  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undline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13529">
              <w:rPr>
                <w:sz w:val="16"/>
                <w:szCs w:val="16"/>
              </w:rPr>
              <w:t>(инициалы, фамилия)</w:t>
            </w:r>
          </w:p>
        </w:tc>
      </w:tr>
      <w:tr w:rsidR="00923948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М.П.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 </w:t>
            </w:r>
          </w:p>
        </w:tc>
      </w:tr>
      <w:tr w:rsidR="009F0E45" w:rsidRPr="00813529" w:rsidTr="00B76E07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948" w:rsidRPr="00813529" w:rsidRDefault="00923948" w:rsidP="00B76E07">
            <w:pPr>
              <w:pStyle w:val="newncpi0"/>
              <w:spacing w:line="276" w:lineRule="auto"/>
              <w:ind w:firstLine="0"/>
              <w:rPr>
                <w:sz w:val="28"/>
                <w:szCs w:val="28"/>
              </w:rPr>
            </w:pPr>
            <w:r w:rsidRPr="00813529">
              <w:rPr>
                <w:sz w:val="28"/>
                <w:szCs w:val="28"/>
              </w:rPr>
              <w:t> </w:t>
            </w:r>
          </w:p>
        </w:tc>
      </w:tr>
    </w:tbl>
    <w:p w:rsidR="001B3E0F" w:rsidRDefault="001B3E0F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</w:p>
    <w:p w:rsidR="001B3E0F" w:rsidRDefault="001B3E0F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</w:p>
    <w:p w:rsidR="001B3E0F" w:rsidRDefault="001B3E0F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</w:p>
    <w:p w:rsidR="001B3E0F" w:rsidRDefault="001B3E0F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</w:p>
    <w:p w:rsidR="001B3E0F" w:rsidRDefault="001B3E0F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</w:p>
    <w:p w:rsidR="009F0E45" w:rsidRPr="009F0E45" w:rsidRDefault="009F0E45" w:rsidP="009F0E45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2 </w:t>
      </w:r>
    </w:p>
    <w:p w:rsidR="009F0E45" w:rsidRPr="001B3E0F" w:rsidRDefault="009F0E45" w:rsidP="009F0E45">
      <w:pPr>
        <w:spacing w:after="0" w:line="240" w:lineRule="auto"/>
        <w:jc w:val="center"/>
        <w:rPr>
          <w:b/>
          <w:lang w:val="ru-RU"/>
        </w:rPr>
      </w:pPr>
    </w:p>
    <w:p w:rsidR="009F0E45" w:rsidRPr="001B3E0F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0E45" w:rsidRPr="001B3E0F" w:rsidRDefault="009F0E45" w:rsidP="009F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эффективности реализации </w:t>
      </w:r>
    </w:p>
    <w:p w:rsidR="009F0E45" w:rsidRPr="001B3E0F" w:rsidRDefault="009F0E45" w:rsidP="009F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0F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плана развития приемной семьи</w:t>
      </w:r>
    </w:p>
    <w:p w:rsidR="009F0E45" w:rsidRPr="001B3E0F" w:rsidRDefault="009F0E45" w:rsidP="009F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(детского дома семейного типа)</w:t>
      </w:r>
    </w:p>
    <w:p w:rsidR="009F0E45" w:rsidRPr="009F0E45" w:rsidRDefault="009F0E45" w:rsidP="009F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>в период с ________________ г. по ________________ г.</w:t>
      </w:r>
    </w:p>
    <w:p w:rsidR="009F0E45" w:rsidRPr="009F0E45" w:rsidRDefault="009F0E45" w:rsidP="009F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E45" w:rsidRPr="009F0E45" w:rsidRDefault="009F0E45" w:rsidP="009F0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>Несовершеннолетние: Ф.И.О., год рождения</w:t>
      </w:r>
    </w:p>
    <w:p w:rsidR="009F0E45" w:rsidRPr="009F0E45" w:rsidRDefault="009F0E45" w:rsidP="009F0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Ф.И.О., год рождения</w:t>
      </w: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9F0E45" w:rsidRPr="009F0E45" w:rsidRDefault="009F0E45" w:rsidP="009F0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E45" w:rsidRPr="009F0E45" w:rsidRDefault="009F0E45" w:rsidP="009F0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>Приемный родитель: Ф.И.О.</w:t>
      </w:r>
    </w:p>
    <w:p w:rsidR="009F0E45" w:rsidRPr="009F0E45" w:rsidRDefault="009F0E45" w:rsidP="009F0E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За период …………… 2020 года с несовершеннолетними: Ф.И.О., Ф.И.О. и его семьей была проведена следующая работа: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часть: 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 xml:space="preserve">Достигнуты ли поставленные цели, какие проблемы, трудности в семье устранены? Какие цели не достигнуты, трудности, проблемы в семье имеются (выявлены, не разрешены): 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E0F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Pr="009F0E45">
        <w:rPr>
          <w:rFonts w:ascii="Times New Roman" w:hAnsi="Times New Roman" w:cs="Times New Roman"/>
          <w:b/>
          <w:sz w:val="28"/>
          <w:szCs w:val="28"/>
          <w:lang w:val="ru-RU"/>
        </w:rPr>
        <w:t>2 часть:</w:t>
      </w:r>
    </w:p>
    <w:p w:rsid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плана (анализ реализованных мероприятий по каждому ребенку: какие мероприятия были эффективны, какие – нет): __________________________________________________________________________________________________________________________________________________________________________________________________________</w:t>
      </w:r>
      <w:r w:rsidR="001B3E0F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Направления работы на следующий период: ______________________________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E0F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:rsidR="009F0E45" w:rsidRPr="009F0E45" w:rsidRDefault="009F0E45" w:rsidP="009F0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0E45" w:rsidRPr="009F0E45" w:rsidRDefault="009F0E45" w:rsidP="009F0E45">
      <w:pPr>
        <w:spacing w:after="0" w:line="240" w:lineRule="auto"/>
        <w:rPr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Педагог социальный:</w:t>
      </w:r>
      <w:r w:rsidRPr="009F0E45">
        <w:rPr>
          <w:lang w:val="ru-RU"/>
        </w:rPr>
        <w:tab/>
        <w:t xml:space="preserve"> ________________</w:t>
      </w:r>
    </w:p>
    <w:p w:rsidR="009F0E45" w:rsidRPr="009F0E45" w:rsidRDefault="009F0E45" w:rsidP="009F0E45">
      <w:pPr>
        <w:spacing w:after="0" w:line="240" w:lineRule="auto"/>
        <w:rPr>
          <w:lang w:val="ru-RU"/>
        </w:rPr>
      </w:pPr>
      <w:r w:rsidRPr="009F0E45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</w:t>
      </w:r>
      <w:r w:rsidRPr="009F0E45">
        <w:rPr>
          <w:lang w:val="ru-RU"/>
        </w:rPr>
        <w:t xml:space="preserve">  </w:t>
      </w:r>
      <w:r w:rsidRPr="009F0E45">
        <w:rPr>
          <w:sz w:val="18"/>
          <w:szCs w:val="18"/>
          <w:lang w:val="ru-RU"/>
        </w:rPr>
        <w:t xml:space="preserve">(подпись) </w:t>
      </w:r>
    </w:p>
    <w:p w:rsidR="009F0E45" w:rsidRPr="009F0E45" w:rsidRDefault="009F0E45" w:rsidP="009F0E45">
      <w:pPr>
        <w:spacing w:after="0" w:line="240" w:lineRule="auto"/>
        <w:rPr>
          <w:sz w:val="18"/>
          <w:szCs w:val="18"/>
          <w:lang w:val="ru-RU"/>
        </w:rPr>
      </w:pPr>
      <w:r w:rsidRPr="009F0E45">
        <w:rPr>
          <w:rFonts w:ascii="Times New Roman" w:hAnsi="Times New Roman" w:cs="Times New Roman"/>
          <w:sz w:val="28"/>
          <w:szCs w:val="28"/>
          <w:lang w:val="ru-RU"/>
        </w:rPr>
        <w:t>Педагог-психолог:</w:t>
      </w:r>
      <w:r w:rsidRPr="009F0E45">
        <w:rPr>
          <w:lang w:val="ru-RU"/>
        </w:rPr>
        <w:tab/>
        <w:t xml:space="preserve">  _______________                             </w:t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lang w:val="ru-RU"/>
        </w:rPr>
        <w:tab/>
      </w:r>
      <w:r w:rsidRPr="009F0E45">
        <w:rPr>
          <w:sz w:val="18"/>
          <w:szCs w:val="18"/>
          <w:lang w:val="ru-RU"/>
        </w:rPr>
        <w:t xml:space="preserve">                                     (подпись)</w:t>
      </w:r>
      <w:r w:rsidRPr="009F0E45">
        <w:rPr>
          <w:lang w:val="ru-RU"/>
        </w:rPr>
        <w:t xml:space="preserve">                                                                                                                                        </w:t>
      </w:r>
    </w:p>
    <w:p w:rsidR="009F0E45" w:rsidRPr="009F0E45" w:rsidRDefault="009F0E45" w:rsidP="009F0E45">
      <w:pPr>
        <w:spacing w:after="0" w:line="240" w:lineRule="auto"/>
        <w:rPr>
          <w:lang w:val="ru-RU"/>
        </w:rPr>
      </w:pPr>
      <w:r w:rsidRPr="009F0E45">
        <w:rPr>
          <w:lang w:val="ru-RU"/>
        </w:rPr>
        <w:tab/>
      </w:r>
      <w:r w:rsidRPr="009F0E45">
        <w:rPr>
          <w:lang w:val="ru-RU"/>
        </w:rPr>
        <w:tab/>
      </w:r>
    </w:p>
    <w:p w:rsidR="00923948" w:rsidRPr="00813529" w:rsidRDefault="00923948" w:rsidP="0092394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3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</w:t>
      </w:r>
    </w:p>
    <w:p w:rsidR="00923948" w:rsidRDefault="00923948" w:rsidP="00923948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1352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(дата)</w:t>
      </w:r>
    </w:p>
    <w:p w:rsidR="0005745A" w:rsidRDefault="0005745A" w:rsidP="0005745A">
      <w:pPr>
        <w:pStyle w:val="a6"/>
        <w:spacing w:before="180" w:beforeAutospacing="0" w:after="18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3921E6" w:rsidRPr="003921E6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ПЛАН</w:t>
      </w:r>
    </w:p>
    <w:p w:rsidR="003921E6" w:rsidRPr="003921E6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РАЗВИТИЯ ПРИЕМНОЙ СЕМЬИ (ДЕТСКОГО ДОМА СЕМЕЙНОГО ТИПА)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Общие сведения о семье.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Ф.И.О. приемного родителя_________________________________________________________________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Дата рождения, кол-во полных лет______________________________________________________________________________________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Трудовой договор (№, дата заключения)_________Стаж работы в должности приемного родителя___________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Дополнительная информация (отметка о работе по совместительству, пенсионер и т.д.) 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Адрес, место жительства приемной семьи 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Кол-во детей-сирот и детей, оставшихся без попечительства, принятых на воспитание в приемную семью 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Информация о близких родственниках, проживающих совместно (в том числе, кровных несовершеннолетних детях, воспитывающихся в семье, достигших совершеннолетия, с указанием Ф.И.О. (если таковые имеются), даты рождения, вида занятий, адреса места жительства) _________________________________________________________________________________________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Цель:______________________________________________________________________________________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Задачи: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1.______________________________________________________________________________________________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2.____________________________________________________________________________________________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3._____________________________________________________________________________________________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3921E6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МЕРОПРИЯТИЯ</w:t>
      </w:r>
    </w:p>
    <w:p w:rsidR="003921E6" w:rsidRPr="003921E6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ОКАЗАНИЮ ПОМОЩИ НЕСОВЕРШЕННОЛЕТНИМ,</w:t>
      </w:r>
    </w:p>
    <w:p w:rsidR="003921E6" w:rsidRPr="003921E6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ВОСПИТЫВАЮЩИМСЯ В ПРИЕМНОЙ СЕМЬЕ(ДЕТСКОГО ДОМА СЕМЕЙНОГО ТИПА)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>Ф.И.О. несовершеннолетнего_________________________________________________________________________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>Возраст, вид занятий (обучающийся, воспитанник учреждения дошкольного образования, неорганизован)__________________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>Адрес места жительства____________________________________________________________</w:t>
      </w:r>
      <w:r w:rsidR="007465A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</w:t>
      </w:r>
    </w:p>
    <w:p w:rsidR="003921E6" w:rsidRPr="003921E6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>Основания для помещения в приемную семью__________________________________</w:t>
      </w:r>
      <w:r w:rsidR="007465A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</w:t>
      </w:r>
    </w:p>
    <w:p w:rsidR="003921E6" w:rsidRPr="00E53DD2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21E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E53D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3921E6" w:rsidRPr="007465AF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53D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Сроки реализации___________________________________________________________________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465A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</w:t>
      </w:r>
    </w:p>
    <w:p w:rsidR="007465AF" w:rsidRPr="007465AF" w:rsidRDefault="007465AF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Потребности____________________________________________________________________________________</w:t>
      </w:r>
    </w:p>
    <w:p w:rsidR="003921E6" w:rsidRPr="00E53DD2" w:rsidRDefault="003921E6" w:rsidP="003921E6">
      <w:pPr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D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1417"/>
        <w:gridCol w:w="2268"/>
      </w:tblGrid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помощи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Ответственные  за оказание помощи (с указанием должности, места работы)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1.Социально-педагогическая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1.Контроль условий жизни и воспитания ребенка в приёмной семье;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обучения ребенка в соответствии с его возможностями и желаниями;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оказание ребенку помощи в учебе;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дополнительных занятий по предметам (указать по каким);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досуговой занятости несовершеннолетнего (указать мероприятия);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участия в мероприятиях, направленных на формирование здорового образа жизни, морально-нравственных аспектов, гражданско-патриотических чувств, трудовых навыков(указать мероприятия);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ребенка позитивного жизненного опыта жизни в семье, представления об особенностях поведения и функциях всех членов семьи(указать мероприятия);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общения ребенка с братьями и, сестрами, родителями и другими членами его семьи;</w:t>
            </w: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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общения ребёнка с кандидатами в усыновители;</w:t>
            </w: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содействие социализации ребенка в обществе, развитие его самостоятельности, формирование навыков общения в социуме, подготовка к самостоятельной жизни</w:t>
            </w:r>
          </w:p>
          <w:p w:rsidR="003921E6" w:rsidRPr="00D8325C" w:rsidRDefault="003921E6" w:rsidP="00601F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(мероприятия конкретизируются;</w:t>
            </w: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образец оформления с учётом оформления плана на двух и более   детей– см. п.2.3)</w:t>
            </w: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Например:</w:t>
            </w: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1.1..Организация мероприятий по поддержке родственных отношений с биологической семьей, близкими родственниками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ежемесячно, каждая последняя суббота месяца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Согласно плана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Приёмный родитель, Ф.И.О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 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ециалисты СППС учреждений образований, Ф.И.О.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представители учреждений 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культуры, спорта, и др.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Ф.И.О., приёмный  родитель (родитель-воспитатель), Ф.И.О.,  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специалисты СППС учреждения образования.</w:t>
            </w:r>
          </w:p>
        </w:tc>
      </w:tr>
      <w:tr w:rsidR="003921E6" w:rsidRPr="00CF6E75" w:rsidTr="00601F29">
        <w:trPr>
          <w:trHeight w:val="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2.Психологическая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2.1.Участие в реализации мониторинга положения несовершеннолетних  в приёмной семье</w:t>
            </w: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12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2.2.Участие в работе психолого-педагогического консилиума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2.3.Изучение познавательной деятельности, личностных особенностей ребенка, детско-родительских отношений и др.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психодиагностических методик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Смирновым Александром Вячеславовичем: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тест по изучению тревожности В.Амена, М.Дорки, Р.Теммла, 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тест А. Захарова «Страхи в домиках», 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«Методика измерения психологической дистанции» Е. Медведской,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методика по изучению социометрического статуса в коллективе сверстников «Выбор в действии» (по Я.Л. Коломинскому) и др.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иных диагностических методик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психодиагностических методик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Лях Викторией Вячеславовной: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 по изучению тревожности Ч. Спилбергера, Ю.Ханина,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методика по изучению взаимоотношений в семье «Рисунок семьи»,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методика «Незаконченные предложения» Л. Сакса, В. Леви,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«Психогеометрический тест» С.Деллингер,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методика по изучению социометрического статуса в коллективе сверстников («Социометрия»),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тест фрустрационных реакций С.Розенцвейга, методика личностного дифференциала Ч. Осгуда (в модификации В.М. Бехтерева) и др. 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иных диагностических методик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2.4.Реализация психопрофилактической  работы 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Смирновым Александром Вячеславовичем: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(мероприятия конкретизируются – см. п.2.3)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психопрофилактической  работы 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Лях Викторией Вячеславовной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(мероприятия конкретизируются – см. п.2.3)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2.5. Реализация психокоррекционных мероприятий 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Смирновым Александром Вячеславовичем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-коррекция эмоционально-волевой сферы, формирование внимательности, целеполагания, упорства в достижении цели: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реализация психогимнастических упражнений (по М.Чистяковой),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упражнений на развитие внимательности (по Ю.Касаткиной, Е.К. Лютовой, Г.Б. Мониной),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упражнений на развитие контроля импульсивности и двигательной активности (по И.В. Шевцовой, Г.Б. Мониной),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реализация коррекционно-развивающей программы «Погружение в сказку» (по Н. Погосовой).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психокоррекционных мероприятий с</w:t>
            </w:r>
            <w:r w:rsidRPr="00D8325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Лях Викторией Вячеславовной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-коррекция агрессивности: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реализация психокоррекционной методики «Пирог» (по Т. Синклер),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техники направленной визуализации (по К.Коннор),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тренинга профилактики коммуникативных девиаций (по Т.В. Ничишиной, М.П. Осиповой),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психокоррекционных возможностей  теста фрустрационных реакций С.Розенцвейга.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согласно плана развития 2 раза в год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период адаптации через 3 мес, через 6 мес, через год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ноябрь, 2020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Октябрь, 2020</w:t>
            </w: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мере необходимости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указываются сроки проведения</w:t>
            </w: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Обозначены день недели или точные даты запланиро-ванных мероприя-тий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специалисты СППС учреждения образования, Ф.И.О., </w:t>
            </w: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главного специалиста охраны детства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педагог-психолог СПЦ (если нет психолога в учреждении образования),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приёмный  родитель (родитель-воспитатель)).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Ф.И.О.,педагог-психолог СПЦ,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Ф.И.О., приёмный  родитель (родитель-воспитатель), Ф.И.О.,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пециалисты СППС учреждения образования.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Ф.И.О., педагог-психолог учреждения образования, (если нет психолог СПЦ). 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tabs>
                <w:tab w:val="left" w:pos="6368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 педагог-психолог 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учреждения образования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Медицинская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Прохождение медицинского осмотра с целью контроля  за состоянием здоровья ребенка 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мероприятий по медицинскому обследованию ребенка, организации своевременной помощи по медицинским показаниям, выполнение рекомендаций по уходу за ребенком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Организация мероприятий по поддержанию и укреплению здоровья: организация полноценного горячего питания, </w:t>
            </w:r>
            <w:r w:rsidRPr="00D832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витаминизация пищи, организация прогулок на свежем воздухе и др.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детей культурно-гигиенических навыков, соблюдение режимных моментов (согласно возрасту ребенка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безопасной жизнедеятельности детей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Консультирование по организации рационального питания, режима дня, профилактических мероприятий в соответствии с возрастом, состоянием здоровья ребенка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Дата(месяц после дня рождения)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педагог социальный учреждения образования,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учреждение здравоохранения по месту жительства (Ф.И.О., врач-педиатр)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приёмные родители (родители-воспитатели).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Правовая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Оформление и восстановление документов на несовершеннолетнего;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ребёнка по месту жительства;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обращение в интересах ребенка в суд за защитой его прав;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оформление выплат (пенсия по инвалидности, по случаю потери кормильца), пособий, алиментов и др.;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жилищных (сохранение права пользования жилым помещением, права собственности, в случае отсутствия жилого помещения права на его предоставление в установленном законом порядке) и имущественных прав детей (контроль за состоянием и пользованием имущества ребёнка);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оформление медицинского страхования и др.;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 за расходованием средств, выплачиваемых на содержание приёмного ребёнка, сохранностью имущества, приобретённого для приёмной семьи за счёт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По необходимости</w:t>
            </w:r>
          </w:p>
          <w:p w:rsidR="003921E6" w:rsidRPr="00D8325C" w:rsidRDefault="003921E6" w:rsidP="00601F29">
            <w:pPr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Систематически</w:t>
            </w: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1E6" w:rsidRPr="00D8325C" w:rsidRDefault="003921E6" w:rsidP="00601F29">
            <w:pPr>
              <w:ind w:hanging="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Ф.И.О, </w:t>
            </w: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главный с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Ф.И.О., родители, родители-воспитатели).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Ф.И.О, </w:t>
            </w: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главный с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Ф.И.О., специалисты СППС учреждения образования, Ф.И.О., приёмные родители, родители-воспитатели).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Ф.И.О, </w:t>
            </w: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главный с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пециалист по охране детства</w:t>
            </w: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Ф.И.О., специалисты СППС учреждения образования, Ф.И.О., приёмные родители, родители-воспитатели).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Материальная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ребёнка одеждой, обувью, мягким инвентарём и оборудованием, учебными пособиями и принадлежностями, предметами личной гигиены, иными предметами первой необходимости, денежными средствами на личные расходы (по достижении ребёнком возраста 7 лет);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оказание материальной и др. видов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Систематически</w:t>
            </w:r>
          </w:p>
          <w:p w:rsidR="003921E6" w:rsidRPr="00D8325C" w:rsidRDefault="003921E6" w:rsidP="00601F29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1E6" w:rsidRPr="00D8325C" w:rsidRDefault="003921E6" w:rsidP="00601F29">
            <w:pPr>
              <w:ind w:lef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(Если есть)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приёмные родители (родители-воспитатели0, Ф.И.О. специалисты СППС учреждения образования.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управление по труду, занятости и социальной защите, Ф.И.О., специалисты СППС учреждения образования</w:t>
            </w:r>
          </w:p>
        </w:tc>
      </w:tr>
      <w:tr w:rsidR="003921E6" w:rsidRPr="00D8325C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6.Иной вид помощи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21E6" w:rsidRPr="00D8325C" w:rsidRDefault="003921E6" w:rsidP="003921E6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21E6" w:rsidRPr="00D8325C" w:rsidRDefault="003921E6" w:rsidP="003921E6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(мероприятия разрабатываются индивидуально для каждого воспитанника приёмной семьи с учётом потребностей приёмного ребёнка; разрабатываются и утверждаются для вновь принятого на воспитание приёмного ребёнка как дополнение к плану развития приёмной семьи)</w:t>
      </w:r>
    </w:p>
    <w:p w:rsidR="003921E6" w:rsidRPr="00D8325C" w:rsidRDefault="003921E6" w:rsidP="003921E6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D8325C" w:rsidRDefault="003921E6" w:rsidP="003921E6">
      <w:pPr>
        <w:pStyle w:val="a3"/>
        <w:numPr>
          <w:ilvl w:val="0"/>
          <w:numId w:val="5"/>
        </w:numPr>
        <w:spacing w:after="0" w:line="240" w:lineRule="auto"/>
        <w:ind w:left="284" w:hanging="426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D8325C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Предложенный перечень мероприятий, которые могут быть включены в план развития приёмной семьи является примерным.</w:t>
      </w: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МЕРОПРИЯТИЯ</w:t>
      </w: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ОКАЗАНИЮ ПОМОЩИ ПРИЕМНЫМ РОДИТЕЛЯМ</w:t>
      </w:r>
    </w:p>
    <w:p w:rsidR="003921E6" w:rsidRPr="00D8325C" w:rsidRDefault="003921E6" w:rsidP="003921E6">
      <w:pPr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560"/>
        <w:gridCol w:w="2835"/>
      </w:tblGrid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помощи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Ответственные  за оказание помощи (с указанием должности, места работы)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left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Организационно- методическая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профессиональной компетентности приёмных родителей: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Повышение квалификации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с материалами республиканской газеты «Домой!»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Участие в работе методических объединений приёмных  родителей: «Тема»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Участие в региональных конкурсах, показах, выставках: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Фотоконкурс  «Тепло материнского сердца»</w:t>
            </w:r>
          </w:p>
          <w:p w:rsidR="003921E6" w:rsidRPr="00D8325C" w:rsidRDefault="003921E6" w:rsidP="003921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Концертная программа, посвящённая  Дню матери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Участие в областных, республиканских  и региональных конкурсах, показах, выставках: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Участие в заседаниях клуба приёмных родителей  «Парус надежды»: «Тема»</w:t>
            </w:r>
          </w:p>
          <w:p w:rsidR="003921E6" w:rsidRPr="00D8325C" w:rsidRDefault="003921E6" w:rsidP="00601F29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Ведение отчетной документации приёмной семьи: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-«Книга жизни»,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отчёт о расходовании средств,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отчёт о реализации плана развития приёмной семьи и др.). 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Сотрудничество с учреждениями образования (посещение и участие в родительских собраниях, занятиях (по необходимости), регулярные беседы с воспитателями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Согласно графика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179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179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179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firstLine="179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Ежемесячно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28.09.2020</w:t>
            </w:r>
          </w:p>
          <w:p w:rsidR="003921E6" w:rsidRPr="00D8325C" w:rsidRDefault="003921E6" w:rsidP="007465AF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Дата</w:t>
            </w:r>
          </w:p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14.10.2020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hanging="105"/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Согласно графика проведения мероприятий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Систематически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Ежеквартально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 в полугодие (за 1 месяц до окончания плана развития)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Ф.И.О., приёмный  родитель, 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Ф,И.О.., методист </w:t>
            </w: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ГУ «ПРУМК»</w:t>
            </w:r>
          </w:p>
          <w:p w:rsidR="003921E6" w:rsidRPr="00D8325C" w:rsidRDefault="003921E6" w:rsidP="00601F29">
            <w:pP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приёмный  родитель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Ф.И.О.,приёмный  родитель (родитель-воспитатель).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Ф.И.О.,руководитель методического объединения приёмных родителей, Ф,И.О., методист </w:t>
            </w: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ГУ «ПРУМК»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Ф.И.О., специалисты СППС УО.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Ф.И.О.,приёмный  родитель (родитель-воспитатель), Ф,И.О., специалисты СППС учреждения образования.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приёмный  родитель (родитель-воспитатель)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Ф.И.О., методист </w:t>
            </w: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ГУ «ПРУМК»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.</w:t>
            </w: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приёмный  родитель, Ф.И.О., руководитель клуба.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приёмный  родитель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Ф.И.О., приёмный  родитель  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ind w:right="2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Психологическая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Сопровождение и психолого-педагогическая поддержка приёмной семьи (указать мероприятия);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психологическое просвещение приёмных родителей;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оказание консультативной помощи;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рекомендаций для педагогов и приёмных родителей по взаимодействию с ребёнком (детьми);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рекомендаций для приёмных родителей по формированию благоприятного психологического микроклимата приёмной семьи;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оказание помощи в преодолении межличностных и семейных конфликтах, оптимизация внутрисемейных отношений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</w:rPr>
              <w:t>коррекция детско–родительских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педагог-психолог учреждения образования,  (СПЦ где нет психолога),</w:t>
            </w: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Медицинская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Профилактическое консультирование и обучение приемных родителей несовершеннолетнего навыкам здорового образа жизни;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консультирование по организации рационального питания, режима дня, профилактических мероприятий в соответствии с возрастом ребенка (детей)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 w:right="31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firstLine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Учреждение образования,</w:t>
            </w:r>
          </w:p>
          <w:p w:rsidR="003921E6" w:rsidRPr="00D8325C" w:rsidRDefault="003921E6" w:rsidP="00601F2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учреждение здравоохранения по месту жительства (Ф.И.О., врач-педиатр)</w:t>
            </w:r>
          </w:p>
          <w:p w:rsidR="003921E6" w:rsidRPr="00D8325C" w:rsidRDefault="003921E6" w:rsidP="00601F29">
            <w:pPr>
              <w:ind w:left="34" w:right="31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Правовая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 прав и обязанностей приёмных родителей и членов их семей согласно действующему законодательству;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консультация членов приёмной семьи по возникшим вопросам правового характера;</w:t>
            </w:r>
          </w:p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 трудового отпуска согласно действующему законодательству;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участия в профсоюзном движении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 w:firstLine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Ф.И.О, </w:t>
            </w:r>
            <w:r w:rsidRPr="00D8325C">
              <w:rPr>
                <w:rFonts w:ascii="Times New Roman" w:hAnsi="Times New Roman" w:cs="Times New Roman"/>
                <w:color w:val="0D0D0D"/>
                <w:sz w:val="18"/>
                <w:szCs w:val="18"/>
                <w:lang w:val="ru-RU"/>
              </w:rPr>
              <w:t>главный с</w:t>
            </w:r>
            <w:r w:rsidRPr="00D8325C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пециалист по охране детства.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Материальная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Перечисление денежных выплат на питание и содержание ребёнка;</w:t>
            </w:r>
          </w:p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своевременная компенсация связанных с содержанием ребёнка (детей)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7465AF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</w:t>
            </w:r>
            <w:r w:rsidR="003921E6"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ГУ «Межотраслевой центр по обеспечению деятельности бюджетных организаций)</w:t>
            </w:r>
          </w:p>
        </w:tc>
      </w:tr>
      <w:tr w:rsidR="003921E6" w:rsidRPr="00CF6E75" w:rsidTr="00601F2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6.Иной вид помощи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Консультация приемных родителей по выполнению заданий логопеда, педагога – психолога, врача, выполнению норм питания, организации занятости ребенка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7465AF" w:rsidP="00601F2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25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</w:t>
            </w:r>
            <w:r w:rsidR="003921E6" w:rsidRPr="00D83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921E6" w:rsidRPr="00D8325C" w:rsidRDefault="003921E6" w:rsidP="00601F29">
            <w:pPr>
              <w:ind w:left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832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Ф.И.О., специалисты учреждения образования</w:t>
            </w:r>
          </w:p>
        </w:tc>
      </w:tr>
    </w:tbl>
    <w:p w:rsidR="003921E6" w:rsidRPr="00D8325C" w:rsidRDefault="003921E6" w:rsidP="007B6848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18"/>
          <w:szCs w:val="18"/>
          <w:lang w:val="ru-RU" w:eastAsia="ru-RU"/>
        </w:rPr>
      </w:pP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     (подпись приемного родителя, родителя-воспитателя)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      (подпись приемного родителя, родителя-воспитателя)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(подпись методиста ГУ «ПРУМК»)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(подпись педагога-психолога ГУО «СПЦ Поставского района)                                                                                             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    (подпись педагога-психолога учреждения образования)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(подпись педагога социального учреждения образования)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(дата)                                                                            (подпись классного руководителя)</w:t>
      </w:r>
    </w:p>
    <w:p w:rsidR="00F953FC" w:rsidRPr="00D8325C" w:rsidRDefault="00F953FC" w:rsidP="007B6848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_______________________                                                 ________________    ( И.О. Фамилия) </w:t>
      </w:r>
    </w:p>
    <w:p w:rsidR="00F953FC" w:rsidRPr="00D8325C" w:rsidRDefault="00F953FC" w:rsidP="00D1391C">
      <w:pPr>
        <w:tabs>
          <w:tab w:val="left" w:pos="9923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(дата)                                                                  (подпись воспитателя ДС)  и др. заинтересованные    лица)                         </w:t>
      </w:r>
    </w:p>
    <w:p w:rsidR="00D1391C" w:rsidRDefault="00D1391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D1391C" w:rsidRDefault="00D1391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953FC" w:rsidRPr="00D8325C" w:rsidRDefault="00F953F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СОГЛАСОВАНО                                            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Главный специалист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отдела  по образованию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Поставского райисполкома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_______________ Ф.И.О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«___»__________20___г 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D1391C" w:rsidRDefault="00D1391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953FC" w:rsidRPr="00D8325C" w:rsidRDefault="00F953F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СОГЛАСОВАНО</w:t>
      </w:r>
    </w:p>
    <w:p w:rsidR="00F953FC" w:rsidRPr="00D8325C" w:rsidRDefault="00F953F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Директор ГУО «СПЦ Поставского района»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_________________Ф.И.О.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«______»____________________20__г.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D1391C" w:rsidRDefault="00D1391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953FC" w:rsidRPr="00D8325C" w:rsidRDefault="00F953FC" w:rsidP="00F953F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СОГЛАСОВАНО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Директор ГУО «Название учреждения образования»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>_______________Ф.И.О.</w:t>
      </w:r>
    </w:p>
    <w:p w:rsidR="00F953FC" w:rsidRPr="00D8325C" w:rsidRDefault="00F953FC" w:rsidP="00F953F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8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«___»__________20___г </w:t>
      </w:r>
    </w:p>
    <w:p w:rsidR="00F953FC" w:rsidRPr="00D8325C" w:rsidRDefault="00F953FC" w:rsidP="00F953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u-RU"/>
        </w:rPr>
      </w:pPr>
    </w:p>
    <w:p w:rsidR="003921E6" w:rsidRPr="00D8325C" w:rsidRDefault="003921E6" w:rsidP="00F953FC">
      <w:pPr>
        <w:pStyle w:val="a4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:rsidR="0005745A" w:rsidRPr="00D8325C" w:rsidRDefault="0005745A" w:rsidP="00F953FC">
      <w:pPr>
        <w:pStyle w:val="a6"/>
        <w:spacing w:before="180" w:beforeAutospacing="0" w:after="180" w:afterAutospacing="0"/>
        <w:ind w:left="-567"/>
        <w:jc w:val="right"/>
        <w:rPr>
          <w:sz w:val="28"/>
          <w:szCs w:val="28"/>
          <w:lang w:val="ru-RU"/>
        </w:rPr>
      </w:pPr>
      <w:r w:rsidRPr="00D8325C">
        <w:rPr>
          <w:sz w:val="28"/>
          <w:szCs w:val="28"/>
          <w:lang w:val="ru-RU"/>
        </w:rPr>
        <w:t xml:space="preserve"> </w:t>
      </w:r>
    </w:p>
    <w:p w:rsidR="0005745A" w:rsidRPr="00D8325C" w:rsidRDefault="0005745A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F953FC">
      <w:pPr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3E0F" w:rsidRPr="00D8325C" w:rsidRDefault="001B3E0F" w:rsidP="00E702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6D39" w:rsidRDefault="000C6D39" w:rsidP="00E702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391C" w:rsidRDefault="00D1391C" w:rsidP="00E702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391C" w:rsidRPr="00D8325C" w:rsidRDefault="00D1391C" w:rsidP="00E702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6D39" w:rsidRPr="00D8325C" w:rsidRDefault="000C6D39" w:rsidP="00E702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0B92" w:rsidRPr="00813529" w:rsidRDefault="009A0B92" w:rsidP="00F953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2. Методические рекомендации</w:t>
      </w:r>
      <w:r w:rsidR="00DA4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</w:t>
      </w: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="00DA4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педагогов</w:t>
      </w: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A0B92" w:rsidRPr="00813529" w:rsidRDefault="00DA4E32" w:rsidP="00F953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учреждений</w:t>
      </w:r>
      <w:r w:rsidR="00BF1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  <w:r w:rsidR="009A0B92"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осуществляющих </w:t>
      </w:r>
    </w:p>
    <w:p w:rsidR="009A0B92" w:rsidRPr="00813529" w:rsidRDefault="009A0B92" w:rsidP="00F953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сопровождение замещающих семей</w:t>
      </w:r>
      <w:r w:rsidR="00483C63" w:rsidRPr="00813529">
        <w:rPr>
          <w:rFonts w:ascii="Times New Roman" w:hAnsi="Times New Roman" w:cs="Times New Roman"/>
          <w:b/>
          <w:sz w:val="28"/>
          <w:szCs w:val="28"/>
          <w:lang w:val="ru-RU"/>
        </w:rPr>
        <w:t>, приемных родителей,</w:t>
      </w:r>
    </w:p>
    <w:p w:rsidR="001734FC" w:rsidRDefault="00483C63" w:rsidP="00F953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родителей-воспитателей</w:t>
      </w:r>
      <w:r w:rsidR="001734F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83C63" w:rsidRPr="001734FC" w:rsidRDefault="001B3E0F" w:rsidP="001B3E0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734FC" w:rsidRPr="00924565">
        <w:rPr>
          <w:rFonts w:ascii="Times New Roman" w:hAnsi="Times New Roman" w:cs="Times New Roman"/>
          <w:b/>
          <w:sz w:val="28"/>
          <w:szCs w:val="28"/>
          <w:lang w:val="ru-RU"/>
        </w:rPr>
        <w:t>Примерный перечень меропр</w:t>
      </w:r>
      <w:r w:rsidR="001734FC">
        <w:rPr>
          <w:rFonts w:ascii="Times New Roman" w:hAnsi="Times New Roman" w:cs="Times New Roman"/>
          <w:b/>
          <w:sz w:val="28"/>
          <w:szCs w:val="28"/>
          <w:lang w:val="ru-RU"/>
        </w:rPr>
        <w:t>иятий по планированию</w:t>
      </w:r>
      <w:r w:rsidR="001734FC" w:rsidRPr="009245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в планах</w:t>
      </w:r>
      <w:r w:rsidR="001734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развития приемных семей, детского дома семейного типа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83C63" w:rsidRPr="00813529" w:rsidRDefault="00483C63" w:rsidP="00542B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FEE">
        <w:rPr>
          <w:rFonts w:ascii="Times New Roman" w:hAnsi="Times New Roman" w:cs="Times New Roman"/>
          <w:sz w:val="28"/>
          <w:szCs w:val="28"/>
          <w:lang w:val="ru-RU"/>
        </w:rPr>
        <w:t>С целью соблюдения принципа индивидуально-ориентированного подхода при</w:t>
      </w:r>
      <w:r w:rsidR="00542B3B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планировании работы</w:t>
      </w:r>
      <w:r w:rsidR="00C65FEE" w:rsidRPr="00C65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FEE">
        <w:rPr>
          <w:rFonts w:ascii="Times New Roman" w:hAnsi="Times New Roman" w:cs="Times New Roman"/>
          <w:sz w:val="28"/>
          <w:szCs w:val="28"/>
          <w:lang w:val="ru-RU"/>
        </w:rPr>
        <w:t>в планах развития приёмной семьи, (детского дома семейного типа)</w:t>
      </w:r>
      <w:r w:rsidR="00542B3B">
        <w:rPr>
          <w:rFonts w:ascii="Times New Roman" w:hAnsi="Times New Roman" w:cs="Times New Roman"/>
          <w:sz w:val="28"/>
          <w:szCs w:val="28"/>
          <w:lang w:val="ru-RU"/>
        </w:rPr>
        <w:t xml:space="preserve"> по предлагаемым разделам организации помощи предлагаем вам примерный перечень форм работы, тематику бесед и консультаций.</w:t>
      </w:r>
    </w:p>
    <w:p w:rsidR="00483C63" w:rsidRPr="00813529" w:rsidRDefault="00483C63" w:rsidP="008135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83C63" w:rsidRPr="00813529" w:rsidRDefault="00483C63" w:rsidP="00813529">
      <w:pPr>
        <w:spacing w:after="0" w:line="240" w:lineRule="auto"/>
        <w:jc w:val="both"/>
        <w:rPr>
          <w:rStyle w:val="Bodytext232ptBold"/>
          <w:rFonts w:eastAsia="Calibri"/>
          <w:color w:val="auto"/>
          <w:sz w:val="28"/>
          <w:szCs w:val="28"/>
        </w:rPr>
      </w:pPr>
      <w:r w:rsidRPr="00813529">
        <w:rPr>
          <w:rStyle w:val="Bodytext232ptBold"/>
          <w:rFonts w:eastAsia="Calibri"/>
          <w:color w:val="auto"/>
          <w:sz w:val="28"/>
          <w:szCs w:val="28"/>
        </w:rPr>
        <w:t>1.Организационно-методическая: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2B3B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 1.1.</w:t>
      </w:r>
      <w:r w:rsidRPr="00813529">
        <w:rPr>
          <w:rStyle w:val="Bodytext2"/>
          <w:rFonts w:eastAsia="Calibri"/>
          <w:i/>
          <w:color w:val="auto"/>
          <w:sz w:val="28"/>
          <w:szCs w:val="28"/>
          <w:u w:val="none"/>
        </w:rPr>
        <w:tab/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Повышение профессиональной компетентности приемных род</w:t>
      </w:r>
      <w:r w:rsidR="00542B3B">
        <w:rPr>
          <w:rStyle w:val="Bodytext2"/>
          <w:rFonts w:eastAsia="Calibri"/>
          <w:color w:val="auto"/>
          <w:sz w:val="28"/>
          <w:szCs w:val="28"/>
          <w:u w:val="none"/>
        </w:rPr>
        <w:t>ителей (родителей-воспитателей);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повышение квалификации (по плану Отдела по образованию)</w:t>
      </w:r>
      <w:r w:rsidR="00542B3B">
        <w:rPr>
          <w:rStyle w:val="Bodytext2"/>
          <w:rFonts w:eastAsia="Calibri"/>
          <w:color w:val="auto"/>
          <w:sz w:val="28"/>
          <w:szCs w:val="28"/>
          <w:u w:val="none"/>
        </w:rPr>
        <w:t>;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</w:t>
      </w:r>
    </w:p>
    <w:p w:rsidR="00483C63" w:rsidRPr="00813529" w:rsidRDefault="00542B3B" w:rsidP="00813529">
      <w:pPr>
        <w:spacing w:after="0" w:line="240" w:lineRule="auto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>
        <w:rPr>
          <w:rStyle w:val="Bodytext2"/>
          <w:rFonts w:eastAsia="Calibri"/>
          <w:color w:val="auto"/>
          <w:sz w:val="28"/>
          <w:szCs w:val="28"/>
          <w:u w:val="none"/>
        </w:rPr>
        <w:t xml:space="preserve"> с</w:t>
      </w:r>
      <w:r w:rsidR="00483C63" w:rsidRPr="00813529">
        <w:rPr>
          <w:rStyle w:val="Bodytext2"/>
          <w:rFonts w:eastAsia="Calibri"/>
          <w:color w:val="auto"/>
          <w:sz w:val="28"/>
          <w:szCs w:val="28"/>
          <w:u w:val="none"/>
        </w:rPr>
        <w:t>етевая встреча, круглый стол, семинар, конкурсы, фестивали, конференция</w:t>
      </w:r>
      <w:r>
        <w:rPr>
          <w:rStyle w:val="Bodytext2"/>
          <w:rFonts w:eastAsia="Calibri"/>
          <w:color w:val="auto"/>
          <w:sz w:val="28"/>
          <w:szCs w:val="28"/>
          <w:u w:val="none"/>
        </w:rPr>
        <w:t>.</w:t>
      </w:r>
      <w:r w:rsidR="00483C63"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</w:t>
      </w:r>
    </w:p>
    <w:p w:rsidR="00483C63" w:rsidRPr="00813529" w:rsidRDefault="00483C63" w:rsidP="00C65FEE">
      <w:pPr>
        <w:spacing w:after="0" w:line="240" w:lineRule="auto"/>
        <w:ind w:firstLine="708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1.2</w:t>
      </w:r>
      <w:r w:rsidRPr="00813529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. </w:t>
      </w:r>
      <w:r w:rsidR="00C65FEE">
        <w:rPr>
          <w:rStyle w:val="Bodytext2"/>
          <w:rFonts w:eastAsia="Calibri"/>
          <w:color w:val="auto"/>
          <w:sz w:val="28"/>
          <w:szCs w:val="28"/>
          <w:u w:val="none"/>
        </w:rPr>
        <w:t>С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амообразование (книги по замещающему родительству, </w:t>
      </w:r>
      <w:r w:rsidR="00C65FEE">
        <w:rPr>
          <w:rStyle w:val="Bodytext2"/>
          <w:rFonts w:eastAsia="Calibri"/>
          <w:color w:val="auto"/>
          <w:sz w:val="28"/>
          <w:szCs w:val="28"/>
          <w:u w:val="none"/>
        </w:rPr>
        <w:t>планируемые к прочтению) и т.п.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32ptBold"/>
          <w:rFonts w:eastAsia="Calibri"/>
          <w:color w:val="auto"/>
          <w:sz w:val="28"/>
          <w:szCs w:val="28"/>
        </w:rPr>
        <w:t xml:space="preserve">    2.Правовая: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</w:t>
      </w:r>
      <w:r w:rsidRPr="00813529">
        <w:rPr>
          <w:rStyle w:val="Bodytext2"/>
          <w:rFonts w:eastAsia="Calibri"/>
          <w:b/>
          <w:color w:val="auto"/>
          <w:sz w:val="28"/>
          <w:szCs w:val="28"/>
          <w:u w:val="none"/>
        </w:rPr>
        <w:t xml:space="preserve">2.1. </w:t>
      </w:r>
      <w:r w:rsidR="00C65FEE">
        <w:rPr>
          <w:rStyle w:val="Bodytext2"/>
          <w:rFonts w:eastAsia="Calibri"/>
          <w:color w:val="auto"/>
          <w:sz w:val="28"/>
          <w:szCs w:val="28"/>
          <w:u w:val="none"/>
        </w:rPr>
        <w:t>О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формление документов на несовершеннолетних: 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регистрация ребенка по месту жительства и месту пребывания, оформление выплат, пособий, пенсий по потере кормильца, по инвалидности, защита жилищных и имущественных прав детей,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32ptBold"/>
          <w:rFonts w:eastAsia="Calibri"/>
          <w:color w:val="auto"/>
          <w:sz w:val="28"/>
          <w:szCs w:val="28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обращение в государственные органы и иные организации для разрешения вопросов, связанных с защитой прав и законных инте</w:t>
      </w:r>
      <w:r w:rsidR="00E6468C">
        <w:rPr>
          <w:rStyle w:val="Bodytext2"/>
          <w:rFonts w:eastAsia="Calibri"/>
          <w:color w:val="auto"/>
          <w:sz w:val="28"/>
          <w:szCs w:val="28"/>
          <w:u w:val="none"/>
        </w:rPr>
        <w:t>ресов несовершеннолетних и др.);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i/>
          <w:color w:val="auto"/>
          <w:sz w:val="28"/>
          <w:szCs w:val="28"/>
          <w:u w:val="none"/>
        </w:rPr>
        <w:t xml:space="preserve">  </w:t>
      </w:r>
      <w:r w:rsidRPr="00813529">
        <w:rPr>
          <w:rStyle w:val="Bodytext2"/>
          <w:rFonts w:eastAsia="Calibri"/>
          <w:b/>
          <w:color w:val="auto"/>
          <w:sz w:val="28"/>
          <w:szCs w:val="28"/>
          <w:u w:val="none"/>
        </w:rPr>
        <w:t>2.2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. </w:t>
      </w:r>
      <w:r w:rsidR="00C65FEE">
        <w:rPr>
          <w:rStyle w:val="Bodytext2"/>
          <w:rFonts w:eastAsia="Calibri"/>
          <w:color w:val="auto"/>
          <w:sz w:val="28"/>
          <w:szCs w:val="28"/>
          <w:u w:val="none"/>
        </w:rPr>
        <w:t>П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редоставление отчетов о расходовании пособия на содержание (в случае получения разрешения – пенсий по случаю потери кормильца, по инвалидности) 2 раза в год: в январе, июне с приложением копий товарных чеков или документов, подтверждающих факт покупки - квитанций (кроме чеков на продукты питания) выписок из банковских счетов, открытых на имя несовершеннолетних. 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32ptBold"/>
          <w:rFonts w:eastAsia="Calibri"/>
          <w:color w:val="auto"/>
          <w:sz w:val="28"/>
          <w:szCs w:val="28"/>
        </w:rPr>
      </w:pPr>
      <w:r w:rsidRPr="00813529">
        <w:rPr>
          <w:rStyle w:val="Bodytext232ptBold"/>
          <w:rFonts w:eastAsia="Calibri"/>
          <w:color w:val="auto"/>
          <w:sz w:val="28"/>
          <w:szCs w:val="28"/>
        </w:rPr>
        <w:t xml:space="preserve">  3. Социально-педагогическая и психологическая:</w:t>
      </w:r>
    </w:p>
    <w:p w:rsidR="001734FC" w:rsidRPr="00813529" w:rsidRDefault="00483C63" w:rsidP="001734FC">
      <w:pPr>
        <w:spacing w:after="0" w:line="240" w:lineRule="auto"/>
        <w:ind w:firstLine="284"/>
        <w:jc w:val="both"/>
        <w:rPr>
          <w:rStyle w:val="Bodytext2"/>
          <w:rFonts w:eastAsia="Calibri"/>
          <w:color w:val="auto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 </w:t>
      </w:r>
      <w:r w:rsidRPr="00813529">
        <w:rPr>
          <w:rStyle w:val="Bodytext2"/>
          <w:rFonts w:eastAsia="Calibri"/>
          <w:b/>
          <w:color w:val="auto"/>
          <w:sz w:val="28"/>
          <w:szCs w:val="28"/>
          <w:u w:val="none"/>
        </w:rPr>
        <w:t>3.1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.</w:t>
      </w:r>
      <w:r w:rsidR="00D069FB">
        <w:rPr>
          <w:rStyle w:val="Bodytext2"/>
          <w:rFonts w:eastAsia="Calibri"/>
          <w:color w:val="auto"/>
          <w:sz w:val="28"/>
          <w:szCs w:val="28"/>
          <w:u w:val="none"/>
        </w:rPr>
        <w:t xml:space="preserve"> </w:t>
      </w:r>
      <w:r w:rsidR="00C65FEE">
        <w:rPr>
          <w:rStyle w:val="Bodytext2"/>
          <w:rFonts w:eastAsia="Calibri"/>
          <w:color w:val="auto"/>
          <w:sz w:val="28"/>
          <w:szCs w:val="28"/>
          <w:u w:val="none"/>
        </w:rPr>
        <w:t>М</w:t>
      </w: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>ероприятия, направленные на успешную адаптацию воспитанника в семье и обществе: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color w:val="auto"/>
          <w:sz w:val="28"/>
          <w:szCs w:val="28"/>
          <w:u w:val="none"/>
        </w:rPr>
        <w:t xml:space="preserve">    поддержание се</w:t>
      </w:r>
      <w:r w:rsidRPr="00813529">
        <w:rPr>
          <w:rStyle w:val="Bodytext2"/>
          <w:rFonts w:eastAsia="Calibri"/>
          <w:sz w:val="28"/>
          <w:szCs w:val="28"/>
          <w:u w:val="none"/>
        </w:rPr>
        <w:t>мейных традиций (семейные праздники, поздравления родственников, прием гостей в доме), знакомство воспитанника с его семейной историей (заполнение «Книги жизни»), определение круга домашних обязанностей, формирование адекватной самооценки личности, способствовать повышению уверенности в себе и развитию самостоятельности, обучение правилам поведения, поощрение участия воспитанника в школьных делах и мероприятиях, формирование представлений о функциях членов семьи, оказание помощи воспитаннику при отставании в учебе и др.</w:t>
      </w:r>
      <w:r w:rsidR="00E6468C"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E6468C" w:rsidP="00813529">
      <w:pPr>
        <w:spacing w:after="0" w:line="240" w:lineRule="auto"/>
        <w:ind w:firstLine="284"/>
        <w:jc w:val="both"/>
        <w:textAlignment w:val="baseline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 xml:space="preserve">    б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еседы по темам: «Подросток и закон», «Права и обязанности ученика», «Ответственность за правонарушения», «Семейные традиции», «Моя родословная», «Общение с родными», «Секреты хорошего настроения», «Мой характер – мои поступки», «Условия счастья», «Моя самооценка»; ««Как управлять эмоциями»; «Тренируйте уверенн6ость в себе»;  «Ты тот, кто ты есть»; «Уклад семейной жизни», «Сплоченность семьи как основа формирования ценностных ориентаций детей», «Мотивы создания семьи», «Мужские и женские роли в семье», «Распределение об</w:t>
      </w:r>
      <w:r>
        <w:rPr>
          <w:rStyle w:val="Bodytext2"/>
          <w:rFonts w:eastAsia="Calibri"/>
          <w:sz w:val="28"/>
          <w:szCs w:val="28"/>
          <w:u w:val="none"/>
        </w:rPr>
        <w:t>язанностей и главенства в доме»;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 </w:t>
      </w:r>
    </w:p>
    <w:p w:rsidR="00483C63" w:rsidRPr="00813529" w:rsidRDefault="00E6468C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 xml:space="preserve">    в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учреждении образования (принятие своевременных мер по предотвращению и преодолению дезадаптации,</w:t>
      </w:r>
      <w:r>
        <w:rPr>
          <w:rStyle w:val="Bodytext2"/>
          <w:rFonts w:eastAsia="Calibri"/>
          <w:sz w:val="28"/>
          <w:szCs w:val="28"/>
          <w:u w:val="none"/>
        </w:rPr>
        <w:t xml:space="preserve"> профилактическая работа и др.);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</w:t>
      </w:r>
    </w:p>
    <w:p w:rsidR="00483C63" w:rsidRPr="00E6468C" w:rsidRDefault="00C65FEE" w:rsidP="00E6468C">
      <w:pPr>
        <w:pStyle w:val="a3"/>
        <w:numPr>
          <w:ilvl w:val="1"/>
          <w:numId w:val="9"/>
        </w:num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П</w:t>
      </w:r>
      <w:r w:rsidR="00483C63" w:rsidRPr="00E6468C">
        <w:rPr>
          <w:rStyle w:val="Bodytext2"/>
          <w:rFonts w:eastAsia="Calibri"/>
          <w:sz w:val="28"/>
          <w:szCs w:val="28"/>
          <w:u w:val="none"/>
        </w:rPr>
        <w:t xml:space="preserve">одготовка воспитанника к самостоятельной жизни, его социализация: 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   формирование навыков самообслуживания (умение самостоятельно убирать на место обувь, ухаживать за ней; просушивать и чистить одежду; умение пользоваться индивидуальными предметами гигиены; стирка мелких вещей; штопка; наводить порядок в шкафчиках, игрушках, книжках; санитарно – гигиенические навыки: гигиена тела, чистоплотность, уход за волосами, ногтями; стирка нижнего белья: правила и уход, утюжка  вещей; уход за обувью: чистка, сушка; гигиена жилища:  уборка и проветривание помещений, мытье окон, генеральная уборка; интерьер дома: создание уюта), развитие дисциплинированности, поддержка контактов с кровными родственниками, воспитание уважения норм и правил, принятых в обществе; наличие целей и планов на будущее, знание своих прав и обязанностей, учить поведению в общественных местах, этикету (кафе, театр, музей, банк, на танцевальном вечере, на вокзале) и транспорте (автобус, поезд, самолет), культуре речи, и т.п.</w:t>
      </w:r>
      <w:r w:rsidR="00E6468C"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E6468C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 xml:space="preserve">     б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еседы на темы: «Как уберечься от мошенничества», «Все виды зависимости», «Интернет-зависимость» «Как уберечься от вовлечения в преступление», «Большая стирка или как продлить срок носки одежды», «Меню на неделю», «Влияние стресса на здоровье»; «Как справляться со стрессом»; «Позитивное отношение, как способ регуляции стресса», «Отдых, как способ борьбы со стрессом», «Как выбрать спутника жизни?», «Жизнь прекрасна и удивительна», «Номера телефонов служб и </w:t>
      </w:r>
      <w:r>
        <w:rPr>
          <w:rStyle w:val="Bodytext2"/>
          <w:rFonts w:eastAsia="Calibri"/>
          <w:sz w:val="28"/>
          <w:szCs w:val="28"/>
          <w:u w:val="none"/>
        </w:rPr>
        <w:t>специалистов экстренной помощи»;</w:t>
      </w:r>
    </w:p>
    <w:p w:rsidR="00483C63" w:rsidRPr="00E6468C" w:rsidRDefault="00483C63" w:rsidP="00E6468C">
      <w:pPr>
        <w:pStyle w:val="a3"/>
        <w:numPr>
          <w:ilvl w:val="1"/>
          <w:numId w:val="9"/>
        </w:num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 w:rsidRPr="00E6468C">
        <w:rPr>
          <w:rStyle w:val="Bodytext2"/>
          <w:rFonts w:eastAsia="Calibri"/>
          <w:sz w:val="28"/>
          <w:szCs w:val="28"/>
          <w:u w:val="none"/>
        </w:rPr>
        <w:t>Организация досуговой деятельности воспитанника: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посещение культурно-массовых мероприятий, спортивных секций, объединений по интересам, праздничных мероприятий де</w:t>
      </w:r>
      <w:r w:rsidR="00C65FEE">
        <w:rPr>
          <w:rStyle w:val="Bodytext2"/>
          <w:rFonts w:eastAsia="Calibri"/>
          <w:sz w:val="28"/>
          <w:szCs w:val="28"/>
          <w:u w:val="none"/>
        </w:rPr>
        <w:t>ревни или города;</w:t>
      </w:r>
    </w:p>
    <w:p w:rsidR="00483C63" w:rsidRPr="00E6468C" w:rsidRDefault="00C65FEE" w:rsidP="00E6468C">
      <w:pPr>
        <w:pStyle w:val="a3"/>
        <w:numPr>
          <w:ilvl w:val="1"/>
          <w:numId w:val="9"/>
        </w:num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С</w:t>
      </w:r>
      <w:r w:rsidR="00483C63" w:rsidRPr="00E6468C">
        <w:rPr>
          <w:rStyle w:val="Bodytext2"/>
          <w:rFonts w:eastAsia="Calibri"/>
          <w:sz w:val="28"/>
          <w:szCs w:val="28"/>
          <w:u w:val="none"/>
        </w:rPr>
        <w:t xml:space="preserve">отрудничество с учреждением образования: 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     участие в родительских собраниях, присутствие при необходимости на учебных занятиях, беседы с класс</w:t>
      </w:r>
      <w:r w:rsidR="00C65FEE">
        <w:rPr>
          <w:rStyle w:val="Bodytext2"/>
          <w:rFonts w:eastAsia="Calibri"/>
          <w:sz w:val="28"/>
          <w:szCs w:val="28"/>
          <w:u w:val="none"/>
        </w:rPr>
        <w:t>ным руководителем, воспитателем;</w:t>
      </w:r>
    </w:p>
    <w:p w:rsidR="00483C63" w:rsidRPr="00813529" w:rsidRDefault="00C65FEE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у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частие приемных семей (ДДСТ) в спортивных, праз</w:t>
      </w:r>
      <w:r>
        <w:rPr>
          <w:rStyle w:val="Bodytext2"/>
          <w:rFonts w:eastAsia="Calibri"/>
          <w:sz w:val="28"/>
          <w:szCs w:val="28"/>
          <w:u w:val="none"/>
        </w:rPr>
        <w:t>дничных школьных мероприятиях;</w:t>
      </w:r>
    </w:p>
    <w:p w:rsidR="00E6468C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sz w:val="28"/>
          <w:szCs w:val="28"/>
          <w:u w:val="none"/>
        </w:rPr>
        <w:t xml:space="preserve">  3.5.</w:t>
      </w:r>
      <w:r w:rsidR="00E6468C">
        <w:rPr>
          <w:rStyle w:val="Bodytext2"/>
          <w:rFonts w:eastAsia="Calibri"/>
          <w:b/>
          <w:sz w:val="28"/>
          <w:szCs w:val="28"/>
          <w:u w:val="none"/>
        </w:rPr>
        <w:t xml:space="preserve"> </w:t>
      </w:r>
      <w:r w:rsidR="00C65FEE">
        <w:rPr>
          <w:rStyle w:val="Bodytext2"/>
          <w:rFonts w:eastAsia="Calibri"/>
          <w:sz w:val="28"/>
          <w:szCs w:val="28"/>
          <w:u w:val="none"/>
        </w:rPr>
        <w:t>Ф</w:t>
      </w:r>
      <w:r w:rsidRPr="00813529">
        <w:rPr>
          <w:rStyle w:val="Bodytext2"/>
          <w:rFonts w:eastAsia="Calibri"/>
          <w:sz w:val="28"/>
          <w:szCs w:val="28"/>
          <w:u w:val="none"/>
        </w:rPr>
        <w:t>ормирование у воспитанника навыков безопасного поведения: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="00E6468C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="00BA1960">
        <w:rPr>
          <w:rStyle w:val="Bodytext2"/>
          <w:rFonts w:eastAsia="Calibri"/>
          <w:sz w:val="28"/>
          <w:szCs w:val="28"/>
          <w:u w:val="none"/>
        </w:rPr>
        <w:t>профилактика суицида,</w:t>
      </w:r>
      <w:r w:rsidR="00E6468C">
        <w:rPr>
          <w:rStyle w:val="Bodytext2"/>
          <w:rFonts w:eastAsia="Calibri"/>
          <w:sz w:val="28"/>
          <w:szCs w:val="28"/>
          <w:u w:val="none"/>
        </w:rPr>
        <w:t xml:space="preserve">  </w:t>
      </w:r>
      <w:r w:rsidRPr="00813529">
        <w:rPr>
          <w:rStyle w:val="Bodytext2"/>
          <w:rFonts w:eastAsia="Calibri"/>
          <w:sz w:val="28"/>
          <w:szCs w:val="28"/>
          <w:u w:val="none"/>
        </w:rPr>
        <w:t>безопасное поведение в интернете, профилактика половой неприкосновенности, усвоение знаний правил поведения в быту, на природе, на улице, в экстремальных ситуациях, обучение самообороне и ее пределами, безопасному маршруту в школу в магазин и т.п.</w:t>
      </w:r>
      <w:r w:rsidR="00E6468C"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E6468C" w:rsidP="00E6468C">
      <w:pPr>
        <w:spacing w:after="0" w:line="240" w:lineRule="auto"/>
        <w:ind w:firstLine="284"/>
        <w:jc w:val="both"/>
        <w:rPr>
          <w:rStyle w:val="Bodytext232ptBold"/>
          <w:rFonts w:eastAsia="Calibri"/>
          <w:sz w:val="28"/>
          <w:szCs w:val="28"/>
        </w:rPr>
      </w:pPr>
      <w:r>
        <w:rPr>
          <w:rStyle w:val="Bodytext2"/>
          <w:rFonts w:eastAsia="Calibri"/>
          <w:sz w:val="28"/>
          <w:szCs w:val="28"/>
          <w:u w:val="none"/>
        </w:rPr>
        <w:t>к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лассные часы, интерактивные круглые столы, просмотры видеороликов, викторины по темам «Защити себя в интернете», «Безопасная дорога (правила дорожного движения)», «Если в доме пожар», «Знаток пожарной безопасности», «Будь осторожен на воде» и др.</w:t>
      </w:r>
      <w:r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D1391C" w:rsidRDefault="00C65FEE" w:rsidP="00D1391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391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</w:t>
      </w:r>
      <w:r w:rsidR="00483C63" w:rsidRPr="00D1391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ормирование экономической грамотности: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135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регулярно выдавать карманные деньги (постоянную сумму, установленную в семье) воспитанникам на определенный период (7-10 лет - несколько раз в неделю, 11-13 лет - 1 раз в неделю, 14-18 - 1 раз в месяц), учить по поручению взрослых самостоятельно делать покупки (согласно возрасту), обучать планированию расходов, экономии, распределению денег на определенный период времени и т.д.</w:t>
      </w:r>
      <w:r w:rsidR="005F1D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8135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483C63" w:rsidRPr="00813529" w:rsidRDefault="005F1D04" w:rsidP="0081352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б</w:t>
      </w:r>
      <w:r w:rsidR="00483C63" w:rsidRPr="008135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еседы на темы: </w:t>
      </w:r>
      <w:r w:rsidR="00483C63" w:rsidRPr="00813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Траты первоочередные и второстепенные, «Уроки</w:t>
      </w:r>
      <w:r w:rsidR="00BF1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экономии». Где товары дешевле?</w:t>
      </w:r>
      <w:r w:rsidR="00483C63" w:rsidRPr="00813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Что лучше покупать: дешевый и некачественный това</w:t>
      </w:r>
      <w:r w:rsidR="00BF1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 или качественный, но дорогой?</w:t>
      </w:r>
    </w:p>
    <w:p w:rsidR="00483C63" w:rsidRPr="00813529" w:rsidRDefault="00BF1101" w:rsidP="00813529">
      <w:pPr>
        <w:spacing w:after="0" w:line="240" w:lineRule="auto"/>
        <w:jc w:val="both"/>
        <w:rPr>
          <w:rStyle w:val="Bodytext232ptBold"/>
          <w:rFonts w:eastAsia="Calibr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п</w:t>
      </w:r>
      <w:r w:rsidR="00483C63" w:rsidRPr="00813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роведение классных часов «Финансовая грамотность учащихся», «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Что такое деньги и откуда они взялись?», «Откуда в семье деньги?», «Доходы и планирование расходов», «Что делать, если потерял деньги?», «Что такое кредит?» и др.</w:t>
      </w:r>
    </w:p>
    <w:p w:rsidR="00483C63" w:rsidRPr="00E6468C" w:rsidRDefault="00483C63" w:rsidP="00D1391C">
      <w:pPr>
        <w:pStyle w:val="a3"/>
        <w:numPr>
          <w:ilvl w:val="1"/>
          <w:numId w:val="12"/>
        </w:numPr>
        <w:spacing w:after="0" w:line="240" w:lineRule="auto"/>
        <w:ind w:left="1276" w:hanging="850"/>
        <w:jc w:val="both"/>
        <w:rPr>
          <w:rStyle w:val="Bodytext2"/>
          <w:rFonts w:eastAsia="Calibri"/>
          <w:sz w:val="28"/>
          <w:szCs w:val="28"/>
          <w:u w:val="none"/>
        </w:rPr>
      </w:pPr>
      <w:r w:rsidRPr="00E6468C">
        <w:rPr>
          <w:rStyle w:val="Bodytext2"/>
          <w:rFonts w:eastAsia="Calibri"/>
          <w:sz w:val="28"/>
          <w:szCs w:val="28"/>
          <w:u w:val="none"/>
        </w:rPr>
        <w:t xml:space="preserve">Формирование умений и навыков труда согласно возрасту: </w:t>
      </w:r>
    </w:p>
    <w:p w:rsidR="00483C63" w:rsidRPr="00813529" w:rsidRDefault="005F1D04" w:rsidP="005F1D04">
      <w:pPr>
        <w:spacing w:after="0" w:line="240" w:lineRule="auto"/>
        <w:ind w:firstLine="49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х</w:t>
      </w:r>
      <w:r w:rsidR="00483C63" w:rsidRPr="00E6468C">
        <w:rPr>
          <w:rStyle w:val="Bodytext2"/>
          <w:rFonts w:eastAsia="Calibri"/>
          <w:sz w:val="28"/>
          <w:szCs w:val="28"/>
          <w:u w:val="none"/>
        </w:rPr>
        <w:t>о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зяйственно-бытовой труд: учить постоянно и своевременно поддерживать порядок в комнате и в доме, приобщать к </w:t>
      </w:r>
      <w:r>
        <w:rPr>
          <w:rStyle w:val="Bodytext2"/>
          <w:rFonts w:eastAsia="Calibri"/>
          <w:sz w:val="28"/>
          <w:szCs w:val="28"/>
          <w:u w:val="none"/>
        </w:rPr>
        <w:t>мелкому ремонту жилых помещений;</w:t>
      </w:r>
    </w:p>
    <w:p w:rsidR="00483C63" w:rsidRPr="00813529" w:rsidRDefault="005F1D04" w:rsidP="00813529">
      <w:pPr>
        <w:spacing w:after="0" w:line="240" w:lineRule="auto"/>
        <w:ind w:firstLine="708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п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родолжать учить детей самостоя</w:t>
      </w:r>
      <w:r w:rsidR="00BF1101">
        <w:rPr>
          <w:rStyle w:val="Bodytext2"/>
          <w:rFonts w:eastAsia="Calibri"/>
          <w:sz w:val="28"/>
          <w:szCs w:val="28"/>
          <w:u w:val="none"/>
        </w:rPr>
        <w:t>тельно наводить порядок на придом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овом участке: подметать и очищать дорожки от мусора, зимой от сн</w:t>
      </w:r>
      <w:r>
        <w:rPr>
          <w:rStyle w:val="Bodytext2"/>
          <w:rFonts w:eastAsia="Calibri"/>
          <w:sz w:val="28"/>
          <w:szCs w:val="28"/>
          <w:u w:val="none"/>
        </w:rPr>
        <w:t>ега, поливать растения,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самостоятел</w:t>
      </w:r>
      <w:r>
        <w:rPr>
          <w:rStyle w:val="Bodytext2"/>
          <w:rFonts w:eastAsia="Calibri"/>
          <w:sz w:val="28"/>
          <w:szCs w:val="28"/>
          <w:u w:val="none"/>
        </w:rPr>
        <w:t xml:space="preserve">ьно убирать постель после сна, учить 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сервировать стол, раздавать второе и третье (ягоды, фрукты) блюда, убирать </w:t>
      </w:r>
      <w:r w:rsidR="00FD3294">
        <w:rPr>
          <w:rStyle w:val="Bodytext2"/>
          <w:rFonts w:eastAsia="Calibri"/>
          <w:sz w:val="28"/>
          <w:szCs w:val="28"/>
          <w:u w:val="none"/>
        </w:rPr>
        <w:t>посуду после еды, подметать пол;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</w:t>
      </w:r>
    </w:p>
    <w:p w:rsidR="00483C63" w:rsidRPr="00813529" w:rsidRDefault="00FD3294" w:rsidP="00FD3294">
      <w:pPr>
        <w:spacing w:after="0" w:line="240" w:lineRule="auto"/>
        <w:ind w:firstLine="708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труд в природе: в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оспитыват</w:t>
      </w:r>
      <w:r>
        <w:rPr>
          <w:rStyle w:val="Bodytext2"/>
          <w:rFonts w:eastAsia="Calibri"/>
          <w:sz w:val="28"/>
          <w:szCs w:val="28"/>
          <w:u w:val="none"/>
        </w:rPr>
        <w:t>ь любовь к растениям и животным, п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родолжать учить поливать комнатные растения, рыхлить почву,</w:t>
      </w:r>
      <w:r>
        <w:rPr>
          <w:rStyle w:val="Bodytext2"/>
          <w:rFonts w:eastAsia="Calibri"/>
          <w:sz w:val="28"/>
          <w:szCs w:val="28"/>
          <w:u w:val="none"/>
        </w:rPr>
        <w:t xml:space="preserve"> мыть кормушки, готовить корм, п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риучать детей самостоятельно заботиться о животных и ра</w:t>
      </w:r>
      <w:r>
        <w:rPr>
          <w:rStyle w:val="Bodytext2"/>
          <w:rFonts w:eastAsia="Calibri"/>
          <w:sz w:val="28"/>
          <w:szCs w:val="28"/>
          <w:u w:val="none"/>
        </w:rPr>
        <w:t>стениях на приусадебном участке;</w:t>
      </w:r>
    </w:p>
    <w:p w:rsidR="00483C63" w:rsidRPr="00813529" w:rsidRDefault="00FD3294" w:rsidP="00813529">
      <w:pPr>
        <w:spacing w:after="0" w:line="240" w:lineRule="auto"/>
        <w:ind w:firstLine="708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о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сенью привлекать детей к уборке овощей с огорода, сбору семян, выкапыванию луковиц, клубней цветов, к перекапыванию грядок. Зимой сгребать снег к стволам деревьев и кустарников, сажать корнеплоды, выращивать цветы, к праздникам. Весной привлекать к перекапыванию земли на огороде и в цветнике, посеву семян (овощей, цветов), высадке рассады. Летом привлекать детей к рыхлению почвы, к прополке и ок</w:t>
      </w:r>
      <w:r>
        <w:rPr>
          <w:rStyle w:val="Bodytext2"/>
          <w:rFonts w:eastAsia="Calibri"/>
          <w:sz w:val="28"/>
          <w:szCs w:val="28"/>
          <w:u w:val="none"/>
        </w:rPr>
        <w:t>учиванию, поливу грядок и клумб;</w:t>
      </w:r>
    </w:p>
    <w:p w:rsidR="00483C63" w:rsidRPr="00813529" w:rsidRDefault="00FD3294" w:rsidP="00813529">
      <w:pPr>
        <w:spacing w:after="0" w:line="240" w:lineRule="auto"/>
        <w:ind w:firstLine="708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р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учной труд: формировать у детей умение </w:t>
      </w:r>
      <w:r>
        <w:rPr>
          <w:rStyle w:val="Bodytext2"/>
          <w:rFonts w:eastAsia="Calibri"/>
          <w:sz w:val="28"/>
          <w:szCs w:val="28"/>
          <w:u w:val="none"/>
        </w:rPr>
        <w:t xml:space="preserve">самостоятельно делать поделки, 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украшения на елку, сувениры для родителей и др.</w:t>
      </w:r>
      <w:r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FD3294" w:rsidP="00FD3294">
      <w:pPr>
        <w:spacing w:after="0" w:line="240" w:lineRule="auto"/>
        <w:ind w:firstLine="284"/>
        <w:jc w:val="both"/>
        <w:rPr>
          <w:rStyle w:val="Bodytext232ptBold"/>
          <w:rFonts w:eastAsia="Calibri"/>
          <w:sz w:val="28"/>
          <w:szCs w:val="28"/>
        </w:rPr>
      </w:pPr>
      <w:r>
        <w:rPr>
          <w:rStyle w:val="Bodytext2"/>
          <w:rFonts w:eastAsia="Calibri"/>
          <w:sz w:val="28"/>
          <w:szCs w:val="28"/>
          <w:u w:val="none"/>
        </w:rPr>
        <w:t>у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чить детей пользоваться иглой, при</w:t>
      </w:r>
      <w:r>
        <w:rPr>
          <w:rStyle w:val="Bodytext2"/>
          <w:rFonts w:eastAsia="Calibri"/>
          <w:sz w:val="28"/>
          <w:szCs w:val="28"/>
          <w:u w:val="none"/>
        </w:rPr>
        <w:t>шивать пуговицы, латать дырки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, обучать элемен</w:t>
      </w:r>
      <w:r>
        <w:rPr>
          <w:rStyle w:val="Bodytext2"/>
          <w:rFonts w:eastAsia="Calibri"/>
          <w:sz w:val="28"/>
          <w:szCs w:val="28"/>
          <w:u w:val="none"/>
        </w:rPr>
        <w:t>т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ам вязания на спицах и др.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i/>
          <w:sz w:val="28"/>
          <w:szCs w:val="28"/>
          <w:u w:val="none"/>
        </w:rPr>
        <w:t xml:space="preserve">   </w:t>
      </w:r>
      <w:r w:rsidRPr="00813529">
        <w:rPr>
          <w:rStyle w:val="Bodytext2"/>
          <w:rFonts w:eastAsia="Calibri"/>
          <w:b/>
          <w:sz w:val="28"/>
          <w:szCs w:val="28"/>
          <w:u w:val="none"/>
        </w:rPr>
        <w:t>3.8</w:t>
      </w:r>
      <w:r w:rsidRPr="00813529">
        <w:rPr>
          <w:rStyle w:val="Bodytext2"/>
          <w:rFonts w:eastAsia="Calibri"/>
          <w:sz w:val="28"/>
          <w:szCs w:val="28"/>
          <w:u w:val="none"/>
        </w:rPr>
        <w:t>.</w:t>
      </w:r>
      <w:r w:rsidR="00740997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Помощь в профессиональном самоопределении воспитанника: знакомство с миром профессий (экскурсия, просмотр фильмов о данной профессии, беседы с представителем выбранной профессии), изучение профессиональных интересов и склонностей, контроль уровня успеваемости по выбранным предметам, посещение дня открытых дверей колледжа или лицея (для выпускников 9-11 классов) и т.п., организация экскурсий с целью формирования представлений о выбранной профессии, посещение мероприятий по подготовке выпускников к самостоятельной жизни на базе СПЦ (для выпускников 9-11 классов). 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32ptBold"/>
          <w:rFonts w:eastAsia="Calibri"/>
          <w:sz w:val="28"/>
          <w:szCs w:val="28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Профориентационные мероприятия на базе школы (классные часы, экскурсии в учебные заведения, на предприятия, посещения дней открытых дверей учебных заведений;</w:t>
      </w:r>
      <w:r w:rsidRPr="00813529">
        <w:rPr>
          <w:rStyle w:val="Bodytext2"/>
          <w:rFonts w:eastAsia="Calibri"/>
          <w:sz w:val="28"/>
          <w:szCs w:val="28"/>
          <w:u w:val="none"/>
        </w:rPr>
        <w:br/>
        <w:t>встречи с представителями предприятий, учебных заведений, родительские собрания по профессиональному ориентированию подростков).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3.9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. Изучение </w:t>
      </w:r>
      <w:r w:rsidR="00BA1960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протекания адаптации,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познавательной деятельности, личностных качеств, эмоционально-волевой сферы, детско-родительских отношений: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специалистами СППС указываются планируемые психодиагностические обследования с воспитанниками приемных семей и ДДСТ </w:t>
      </w:r>
      <w:r w:rsidRPr="00813529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(Кинетический рисунок семьи, ЦТО, МЭДОР, диагностики уровня субъективного ощущения одиночества, социометрия и др.)</w:t>
      </w:r>
      <w:r w:rsidRPr="00813529">
        <w:rPr>
          <w:rStyle w:val="Bodytext2"/>
          <w:rFonts w:eastAsia="Calibri"/>
          <w:sz w:val="28"/>
          <w:szCs w:val="28"/>
          <w:u w:val="none"/>
        </w:rPr>
        <w:t>, участие в мониторинге положения детей в замещающих семьях.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3.10.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Консультирование по вопросам, связанным с психическим развитием ребенка, его воспитанием в семье, взаимоотношений в учреждении образования, классном коллективе: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указываются планируемые приемным родителем, родителем-воспитателем обращения за консультацией к педагогам, педагогам-психологам, педагогам социальным и др. по имеющимся проблемам воспитанника (ложь, воровство, поведенческие отклонения, агрессивность, проблемы во взаимоотношениях в школьном коллективе, низкий уровень учебной мотивации, проблемы с усвоением учебной программы и др.), с целью повышения родительской компетентности в вопросах воспитания.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3.11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. Обеспечение индивидуальных занятий с узкими специалистами (педагог-психолог, учитель-дефектолог, логопед и др.): 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фиксируются планируемые коррекционно-развивающие занятия согласно имеющимся личностным проблемам воспитанника.</w:t>
      </w:r>
    </w:p>
    <w:p w:rsidR="00483C63" w:rsidRPr="00813529" w:rsidRDefault="00740997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b/>
          <w:sz w:val="28"/>
          <w:szCs w:val="28"/>
          <w:u w:val="none"/>
        </w:rPr>
        <w:t xml:space="preserve"> </w:t>
      </w:r>
      <w:r w:rsidR="00483C63" w:rsidRPr="00813529">
        <w:rPr>
          <w:rStyle w:val="Bodytext2"/>
          <w:rFonts w:eastAsia="Calibri"/>
          <w:b/>
          <w:sz w:val="28"/>
          <w:szCs w:val="28"/>
          <w:u w:val="none"/>
        </w:rPr>
        <w:t>3.12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. Формирование навыков общения у воспитанника: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Fonts w:ascii="Times New Roman" w:hAnsi="Times New Roman" w:cs="Times New Roman"/>
          <w:sz w:val="28"/>
          <w:szCs w:val="28"/>
          <w:lang w:val="ru-RU"/>
        </w:rPr>
        <w:t>помощь в налаживании положительных отношений, прививать ребенку умение поддержать разговор, попросить и поблагодарить, развивать терпимость к различным мнениям, воспитывать открытость и доброжелательность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 в союзе со сдержанн</w:t>
      </w:r>
      <w:r w:rsidR="00740997">
        <w:rPr>
          <w:rStyle w:val="Bodytext2"/>
          <w:rFonts w:eastAsia="Calibri"/>
          <w:sz w:val="28"/>
          <w:szCs w:val="28"/>
          <w:u w:val="none"/>
        </w:rPr>
        <w:t>остью и корректностью поведения;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 </w:t>
      </w:r>
    </w:p>
    <w:p w:rsidR="00483C63" w:rsidRPr="00813529" w:rsidRDefault="00740997" w:rsidP="0081352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Style w:val="Bodytext2"/>
          <w:rFonts w:eastAsia="Calibri"/>
          <w:sz w:val="28"/>
          <w:szCs w:val="28"/>
          <w:u w:val="none"/>
        </w:rPr>
        <w:t xml:space="preserve">     б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еседы: </w:t>
      </w:r>
      <w:r w:rsidR="00BA1960" w:rsidRPr="0081352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A1960" w:rsidRPr="00813529">
        <w:rPr>
          <w:rFonts w:ascii="Times New Roman" w:hAnsi="Times New Roman" w:cs="Times New Roman"/>
          <w:sz w:val="28"/>
          <w:szCs w:val="28"/>
        </w:rPr>
        <w:t> </w:t>
      </w:r>
      <w:r w:rsidR="00BA1960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Культура общения», 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«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По одежке встречают,</w:t>
      </w:r>
      <w:r w:rsidR="00483C63" w:rsidRPr="00813529">
        <w:rPr>
          <w:rFonts w:ascii="Times New Roman" w:hAnsi="Times New Roman" w:cs="Times New Roman"/>
          <w:sz w:val="28"/>
          <w:szCs w:val="28"/>
        </w:rPr>
        <w:t> 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по уму провожают»,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«Что такое толерантность?», «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Разрешение конфликтов без насилия», «Создание позитивных дружеских отношений»,</w:t>
      </w:r>
      <w:r w:rsidR="00483C63" w:rsidRPr="00813529">
        <w:rPr>
          <w:rFonts w:ascii="Times New Roman" w:hAnsi="Times New Roman" w:cs="Times New Roman"/>
          <w:sz w:val="28"/>
          <w:szCs w:val="28"/>
        </w:rPr>
        <w:t> 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 xml:space="preserve"> «Учимся общаться», «Речевой этикет и культура речи: «Ты» или «Вы», комплименты, добрые слова», «Дружба без конфликтов», «Сотрудничество лучше конфликта», «Быть уверенным, но не самоуверенным», «Вежливый слушатель», «Эмоции и наше поведение», «О терпении, сочувствии, соучастии», «Мы живем в мире людей», «Слушать и слышать», «Смотреть на мир глазами другого», «Что значит быть добрым», «Нравственность и безнравственность: нормы пов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едения», «Можно, нельзя, нужно»;</w:t>
      </w:r>
    </w:p>
    <w:p w:rsidR="00483C63" w:rsidRPr="00813529" w:rsidRDefault="00740997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83C63" w:rsidRPr="00813529">
        <w:rPr>
          <w:rFonts w:ascii="Times New Roman" w:hAnsi="Times New Roman" w:cs="Times New Roman"/>
          <w:sz w:val="28"/>
          <w:szCs w:val="28"/>
          <w:lang w:val="ru-RU"/>
        </w:rPr>
        <w:t>лассные часы, интерактивные круглые столы, групповые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 xml:space="preserve"> занятия с педагогом социальным, педагогом-психологом по темам </w:t>
      </w:r>
      <w:r w:rsidR="00483C63" w:rsidRPr="0081352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Секреты волшебных слов», «Помогаем друг другу», «Все мы разные», «Мы дружные ребята», «Плохо быть одному», «Вместе веселее», «Урок общения», «Значение дружной семьи, дружного класса», «Умение вести себя дома, в школе, на улице, в общественных местах», и т.п.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i/>
          <w:sz w:val="28"/>
          <w:szCs w:val="28"/>
          <w:u w:val="none"/>
        </w:rPr>
        <w:t xml:space="preserve">    </w:t>
      </w:r>
      <w:r w:rsidRPr="00813529">
        <w:rPr>
          <w:rStyle w:val="Bodytext2"/>
          <w:rFonts w:eastAsia="Calibri"/>
          <w:b/>
          <w:sz w:val="28"/>
          <w:szCs w:val="28"/>
          <w:u w:val="none"/>
        </w:rPr>
        <w:t>3.13</w:t>
      </w:r>
      <w:r w:rsidRPr="00813529">
        <w:rPr>
          <w:rStyle w:val="Bodytext2"/>
          <w:rFonts w:eastAsia="Calibri"/>
          <w:sz w:val="28"/>
          <w:szCs w:val="28"/>
          <w:u w:val="none"/>
        </w:rPr>
        <w:t>.</w:t>
      </w:r>
      <w:r w:rsidR="00740997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>Половое воспитание воспитанника (согласно возрасту):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познакомить с отличительными чертами мальчиков и девочек, их ролью в обществе; информировать о возрастных физиологических изменениях;  работа по формированию нравственных основ во взаимоотношениях юношей и девушек, важной роли семьи в жизни человека, формировать представление о семье, ее функциях, нравственных основах и зн</w:t>
      </w:r>
      <w:r w:rsidR="00740997">
        <w:rPr>
          <w:rStyle w:val="Bodytext2"/>
          <w:rFonts w:eastAsia="Calibri"/>
          <w:sz w:val="28"/>
          <w:szCs w:val="28"/>
          <w:u w:val="none"/>
        </w:rPr>
        <w:t>ачении в жизни каждого человека;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</w:t>
      </w:r>
      <w:r w:rsidR="00740997">
        <w:rPr>
          <w:rStyle w:val="Bodytext2"/>
          <w:rFonts w:eastAsia="Calibri"/>
          <w:sz w:val="28"/>
          <w:szCs w:val="28"/>
          <w:u w:val="none"/>
        </w:rPr>
        <w:t>б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еседы </w:t>
      </w:r>
      <w:r w:rsidR="00BA1960" w:rsidRPr="00813529">
        <w:rPr>
          <w:rStyle w:val="Bodytext2"/>
          <w:rFonts w:eastAsia="Calibri"/>
          <w:sz w:val="28"/>
          <w:szCs w:val="28"/>
          <w:u w:val="none"/>
        </w:rPr>
        <w:t xml:space="preserve">«Тайны материнства», 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 «Первая любовь», «Культура и поведение влюбленных», «Безответная любовь», «Гражданский брак», «Проблемы молодой семьи», «Девичья прелесть - не в подражании поведению мальчиков, а в скромном достоинстве, мягкой вежливости, чистоплотности и аккуратности», «Доблесть мальчика, юноши, мужчины — в мужественной доброте, а не во власти, жестокости», «Мужское достоинство и благородство», «Развитие мальчиков и девочек в переходном возрасте», «Счастье материнства», «Взаимоотношения юношей и девушек», «Нежелательная беременность» и т.п.</w:t>
      </w:r>
      <w:r w:rsidR="00740997"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</w:t>
      </w:r>
      <w:r w:rsidR="00740997">
        <w:rPr>
          <w:rStyle w:val="Bodytext2"/>
          <w:rFonts w:eastAsia="Calibri"/>
          <w:sz w:val="28"/>
          <w:szCs w:val="28"/>
          <w:u w:val="none"/>
        </w:rPr>
        <w:t>р</w:t>
      </w:r>
      <w:r w:rsidRPr="00813529">
        <w:rPr>
          <w:rStyle w:val="Bodytext2"/>
          <w:rFonts w:eastAsia="Calibri"/>
          <w:sz w:val="28"/>
          <w:szCs w:val="28"/>
          <w:u w:val="none"/>
        </w:rPr>
        <w:t>одительские собрания: «Когда дети становятся взрослыми (о физиологических изменениях в растущем организме)», «Половое воспитание как составляющая гармоничного развития личности», «Социально-гигиенические аспекты полового воспитания подростков», «Норма и отклонение от нормы в половом созревании мальчиков и девочек».</w:t>
      </w:r>
    </w:p>
    <w:p w:rsidR="00483C63" w:rsidRPr="00813529" w:rsidRDefault="00740997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>
        <w:rPr>
          <w:rStyle w:val="Bodytext2"/>
          <w:rFonts w:eastAsia="Calibri"/>
          <w:sz w:val="28"/>
          <w:szCs w:val="28"/>
          <w:u w:val="none"/>
        </w:rPr>
        <w:t>к</w:t>
      </w:r>
      <w:r w:rsidR="00483C63" w:rsidRPr="00813529">
        <w:rPr>
          <w:rStyle w:val="Bodytext2"/>
          <w:rFonts w:eastAsia="Calibri"/>
          <w:sz w:val="28"/>
          <w:szCs w:val="28"/>
          <w:u w:val="none"/>
        </w:rPr>
        <w:t>лассные часы «Женщина - хранительница домашнего очага», «Дружба девочек и мальчиков», «О развитии девочки (девушки)», «Ранние половые связи и их последствия», «Развитие мальчика (юноши)», «Половое созревание», «Понятие о половой зрелости», и т.п.</w:t>
      </w:r>
      <w:r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интерактивные круглые столы: «Поговорим о любви», «О дружбе и любви», «О взаимоотношениях между юношами и девушками», «Этика и психология семейной жизни»</w:t>
      </w:r>
      <w:r w:rsidR="00740997">
        <w:rPr>
          <w:rStyle w:val="Bodytext2"/>
          <w:rFonts w:eastAsia="Calibri"/>
          <w:sz w:val="28"/>
          <w:szCs w:val="28"/>
          <w:u w:val="none"/>
        </w:rPr>
        <w:t>.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b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sz w:val="28"/>
          <w:szCs w:val="28"/>
          <w:u w:val="none"/>
        </w:rPr>
        <w:t>4.Медицинская: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sz w:val="28"/>
          <w:szCs w:val="28"/>
          <w:u w:val="none"/>
        </w:rPr>
        <w:t xml:space="preserve">  4.1</w:t>
      </w:r>
      <w:r w:rsidRPr="00813529">
        <w:rPr>
          <w:rStyle w:val="Bodytext2"/>
          <w:rFonts w:eastAsia="Calibri"/>
          <w:sz w:val="28"/>
          <w:szCs w:val="28"/>
          <w:u w:val="none"/>
        </w:rPr>
        <w:t>.</w:t>
      </w:r>
      <w:r w:rsidR="00740997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Прохождение планового медицинского осмотра с целью контроля состояния здоровья воспитанника: 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указываются планируемые сроки прохождения медкомиссии на каждого воспитанника.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4.2.</w:t>
      </w:r>
      <w:r w:rsidR="007409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Обеспечение мероприятий по медицинскому обследованию ребенка, организации своевременной помощи по медицинским показаниям, выполнение рекомендаций по уходу за ребенком: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b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указываются конкретные медицинские мероприятия согласно имеющимся проблемам со здоровьем у воспитанника.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 </w:t>
      </w:r>
      <w:r w:rsidRPr="00813529">
        <w:rPr>
          <w:rStyle w:val="Bodytext2"/>
          <w:rFonts w:eastAsia="Calibri"/>
          <w:b/>
          <w:sz w:val="28"/>
          <w:szCs w:val="28"/>
          <w:u w:val="none"/>
        </w:rPr>
        <w:t>4.3</w:t>
      </w:r>
      <w:r w:rsidRPr="00813529">
        <w:rPr>
          <w:rStyle w:val="Bodytext2"/>
          <w:rFonts w:eastAsia="Calibri"/>
          <w:sz w:val="28"/>
          <w:szCs w:val="28"/>
          <w:u w:val="none"/>
        </w:rPr>
        <w:t>.</w:t>
      </w:r>
      <w:r w:rsidR="00740997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>Формирование навыков здорового образа жизни: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формирование культурно-гигиенических навыков, соблюдение режима дня, обучение принципам рационального питания, стимулировать занятия физической культурой, спортом и др.</w:t>
      </w:r>
      <w:r w:rsidR="00BC04DD">
        <w:rPr>
          <w:rStyle w:val="Bodytext2"/>
          <w:rFonts w:eastAsia="Calibri"/>
          <w:sz w:val="28"/>
          <w:szCs w:val="28"/>
          <w:u w:val="none"/>
        </w:rPr>
        <w:t>;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</w:t>
      </w:r>
      <w:r w:rsidR="00740997">
        <w:rPr>
          <w:rStyle w:val="Bodytext2"/>
          <w:rFonts w:eastAsia="Calibri"/>
          <w:sz w:val="28"/>
          <w:szCs w:val="28"/>
          <w:u w:val="none"/>
        </w:rPr>
        <w:t>п</w:t>
      </w:r>
      <w:r w:rsidRPr="00813529">
        <w:rPr>
          <w:rStyle w:val="Bodytext2"/>
          <w:rFonts w:eastAsia="Calibri"/>
          <w:sz w:val="28"/>
          <w:szCs w:val="28"/>
          <w:u w:val="none"/>
        </w:rPr>
        <w:t>рофилактические беседы «Здоровье в твоих руках», «Курение и спорт», «Мода и здоровье», «Правильное питание – залог здоровья», «Уход за телом», «Уход за волосами», «Соблюдать режим дня», «Личная</w:t>
      </w:r>
      <w:r w:rsidR="00BC04DD">
        <w:rPr>
          <w:rStyle w:val="Bodytext2"/>
          <w:rFonts w:eastAsia="Calibri"/>
          <w:sz w:val="28"/>
          <w:szCs w:val="28"/>
          <w:u w:val="none"/>
        </w:rPr>
        <w:t xml:space="preserve"> гигиена», «Правильное питание»;</w:t>
      </w:r>
    </w:p>
    <w:p w:rsidR="00483C63" w:rsidRPr="00813529" w:rsidRDefault="00483C63" w:rsidP="00813529">
      <w:pPr>
        <w:spacing w:after="0" w:line="240" w:lineRule="auto"/>
        <w:jc w:val="both"/>
        <w:rPr>
          <w:rStyle w:val="Bodytext2"/>
          <w:rFonts w:eastAsia="Calibri"/>
          <w:b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   </w:t>
      </w:r>
      <w:r w:rsidR="00740997">
        <w:rPr>
          <w:rStyle w:val="Bodytext2"/>
          <w:rFonts w:eastAsia="Calibri"/>
          <w:sz w:val="28"/>
          <w:szCs w:val="28"/>
          <w:u w:val="none"/>
        </w:rPr>
        <w:t>к</w:t>
      </w:r>
      <w:r w:rsidRPr="00813529">
        <w:rPr>
          <w:rStyle w:val="Bodytext2"/>
          <w:rFonts w:eastAsia="Calibri"/>
          <w:sz w:val="28"/>
          <w:szCs w:val="28"/>
          <w:u w:val="none"/>
        </w:rPr>
        <w:t>лассные часы  «Здорово быть здоровым», «Скажем здоровому образу жизни «ДА», «Спорт и здоровье», «Слагаемые здоровья», «Красивые ногти», «Культура одежды», «Уход за кожей лица», «Правильное питание», «Режим сна», «Вредные привычки».</w:t>
      </w:r>
    </w:p>
    <w:p w:rsidR="00483C63" w:rsidRPr="00813529" w:rsidRDefault="00483C63" w:rsidP="00813529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 xml:space="preserve">   </w:t>
      </w:r>
      <w:r w:rsidRPr="00813529">
        <w:rPr>
          <w:rStyle w:val="Bodytext2"/>
          <w:rFonts w:eastAsia="Calibri"/>
          <w:b/>
          <w:sz w:val="28"/>
          <w:szCs w:val="28"/>
          <w:u w:val="none"/>
        </w:rPr>
        <w:t>4.4.</w:t>
      </w:r>
      <w:r w:rsidRPr="00813529">
        <w:rPr>
          <w:rStyle w:val="Bodytext2"/>
          <w:rFonts w:eastAsia="Calibri"/>
          <w:sz w:val="28"/>
          <w:szCs w:val="28"/>
          <w:u w:val="none"/>
        </w:rPr>
        <w:t xml:space="preserve"> Организация оздоровления детей: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sz w:val="28"/>
          <w:szCs w:val="28"/>
          <w:u w:val="none"/>
        </w:rPr>
      </w:pPr>
      <w:r w:rsidRPr="00813529">
        <w:rPr>
          <w:rStyle w:val="Bodytext2"/>
          <w:rFonts w:eastAsia="Calibri"/>
          <w:sz w:val="28"/>
          <w:szCs w:val="28"/>
          <w:u w:val="none"/>
        </w:rPr>
        <w:t>указываются мероприятия по организации семейного досуга на природе, мероприятия по закаливанию,</w:t>
      </w:r>
      <w:r w:rsidRPr="00813529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>планируемый отдых (с указанием примерных дат) воспитанников в санаториях, школьный лагерь и т.п.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b/>
          <w:sz w:val="28"/>
          <w:szCs w:val="28"/>
          <w:u w:val="none"/>
        </w:rPr>
      </w:pPr>
      <w:r w:rsidRPr="00813529">
        <w:rPr>
          <w:rStyle w:val="Bodytext2"/>
          <w:rFonts w:eastAsia="Calibri"/>
          <w:b/>
          <w:sz w:val="28"/>
          <w:szCs w:val="28"/>
          <w:u w:val="none"/>
        </w:rPr>
        <w:t>4.5</w:t>
      </w:r>
      <w:r w:rsidRPr="00813529">
        <w:rPr>
          <w:rStyle w:val="Bodytext2"/>
          <w:rFonts w:eastAsia="Calibri"/>
          <w:sz w:val="28"/>
          <w:szCs w:val="28"/>
          <w:u w:val="none"/>
        </w:rPr>
        <w:t>.</w:t>
      </w:r>
      <w:r w:rsidR="00740997">
        <w:rPr>
          <w:rStyle w:val="Bodytext2"/>
          <w:rFonts w:eastAsia="Calibri"/>
          <w:sz w:val="28"/>
          <w:szCs w:val="28"/>
          <w:u w:val="none"/>
        </w:rPr>
        <w:t xml:space="preserve"> </w:t>
      </w:r>
      <w:r w:rsidRPr="00813529">
        <w:rPr>
          <w:rStyle w:val="Bodytext2"/>
          <w:rFonts w:eastAsia="Calibri"/>
          <w:sz w:val="28"/>
          <w:szCs w:val="28"/>
          <w:u w:val="none"/>
        </w:rPr>
        <w:t>Оформление справок для санаторно-курортного лечения.</w:t>
      </w:r>
    </w:p>
    <w:p w:rsidR="00483C63" w:rsidRPr="00813529" w:rsidRDefault="00483C63" w:rsidP="00740997">
      <w:pPr>
        <w:spacing w:after="0" w:line="240" w:lineRule="auto"/>
        <w:ind w:firstLine="284"/>
        <w:jc w:val="both"/>
        <w:rPr>
          <w:rStyle w:val="Bodytext2"/>
          <w:rFonts w:eastAsia="Calibri"/>
          <w:b/>
          <w:sz w:val="28"/>
          <w:szCs w:val="28"/>
          <w:u w:val="none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4.6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0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Оказание гуманитарной, материальной и др. помощи за счет средств бюджета.</w:t>
      </w:r>
    </w:p>
    <w:p w:rsidR="00483C63" w:rsidRDefault="00483C63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529">
        <w:rPr>
          <w:rFonts w:ascii="Times New Roman" w:hAnsi="Times New Roman" w:cs="Times New Roman"/>
          <w:b/>
          <w:sz w:val="28"/>
          <w:szCs w:val="28"/>
          <w:lang w:val="ru-RU"/>
        </w:rPr>
        <w:t>4.7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0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529">
        <w:rPr>
          <w:rFonts w:ascii="Times New Roman" w:hAnsi="Times New Roman" w:cs="Times New Roman"/>
          <w:sz w:val="28"/>
          <w:szCs w:val="28"/>
          <w:lang w:val="ru-RU"/>
        </w:rPr>
        <w:t>Обеспечение благоустройства детской комнаты (если планируется косметический ремонт, приобретение необходимой мебели, оборудования и др.).</w:t>
      </w: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299" w:rsidRDefault="00E7029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D39" w:rsidRDefault="000C6D3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D39" w:rsidRDefault="000C6D39" w:rsidP="007409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813529" w:rsidRDefault="00483C63" w:rsidP="00813529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397227" w:rsidRPr="007438D1" w:rsidRDefault="007438D1" w:rsidP="007438D1">
      <w:pPr>
        <w:pStyle w:val="a3"/>
        <w:numPr>
          <w:ilvl w:val="0"/>
          <w:numId w:val="1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Памятка </w:t>
      </w:r>
      <w:r w:rsidR="00F766AE" w:rsidRPr="0074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</w:t>
      </w:r>
      <w:r w:rsidRPr="0074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о заполнению плана развит</w:t>
      </w:r>
      <w:r w:rsidR="00F766AE" w:rsidRPr="007438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ия приёмной семьи, детского дома семейного типа</w:t>
      </w:r>
    </w:p>
    <w:p w:rsidR="00397227" w:rsidRPr="00397227" w:rsidRDefault="00397227" w:rsidP="00397227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tbl>
      <w:tblPr>
        <w:tblW w:w="10916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3202"/>
      </w:tblGrid>
      <w:tr w:rsidR="00397227" w:rsidRPr="00EF47FB" w:rsidTr="007438D1">
        <w:tc>
          <w:tcPr>
            <w:tcW w:w="1091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 ПОДДЕРЖКА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Консультации специалистов СПЦ, СППС учреждения образования приёмному ребенку, приёмным родителям (родителям-воспитателям) по адаптации ребенка в семье, по вопросам воспитания, обучения и развития ребёнка.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СПЦ</w:t>
            </w:r>
            <w:r w:rsid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="00EF47FB"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прогнозируемых проблем на различных этапах взаимоадаптации. Практические советы по разрешению возможных трудностей в системе «приёмный ребёнок - биологическая семья», «приёмный ребенок – новое социальное окружение», «приёмный ребёнок – другой приёмный ребёнок».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Установление сети родственных контактов и восстановление родственных отношений. 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связи воспитанников с близкими людьми.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CA07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адаптационного периода ребёнка в семье:</w:t>
            </w:r>
          </w:p>
          <w:p w:rsidR="00397227" w:rsidRPr="00EF47FB" w:rsidRDefault="00397227" w:rsidP="007438D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Адаптация к образу жизнедеятельности семьи, обеспечение психологического комфорта.</w:t>
            </w:r>
          </w:p>
          <w:p w:rsidR="00397227" w:rsidRPr="00EF47FB" w:rsidRDefault="00397227" w:rsidP="007438D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Адаптация к другим членам семьи и ее окружению.</w:t>
            </w:r>
          </w:p>
          <w:p w:rsidR="00397227" w:rsidRPr="00EF47FB" w:rsidRDefault="00397227" w:rsidP="007438D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Адаптация к нормам и ценностям семьи.</w:t>
            </w:r>
          </w:p>
          <w:p w:rsidR="00397227" w:rsidRPr="00EF47FB" w:rsidRDefault="00397227" w:rsidP="007438D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Адаптация к новому обучению в школе и коллективу сверстников.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Социальный патронат семьи: первые 3 месяца – 1 раз в неделю, после первых трёх месяцев и до одного года – 1 раз в месяц, во второй и последующие годы – раз в полугодие.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новому учебному году, организация пространства для учёбы и отдыха – игровой, творческой, досуговой деятельности.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Наблюдение за адаптацией в школьном коллективе.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СППС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Контроль за текущей успеваемостью, поведением, посещением занятий. 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учебной деятельности.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397227" w:rsidRPr="00003D89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Оказание помощи в подготовке домашних заданий, организации самоподготовки.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Ликвидация пробелов в знаниях по предметам (</w:t>
            </w:r>
            <w:r w:rsidRPr="00EF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указать предметы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занятости во внеурочное и каникулярное время (кружковая работа, занятия по интересам, спортивные секции).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классный руководитель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Привлечение приёмных родителей к участию в мероприятиях, проводимых в учреждениях образования: родительские собрания, лектории, праздники.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Привлечение семьи к участию в воспитательно-образовательных мероприятиях учреждения образования (по годовому плану работы)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СППС, воспитатель, классный руководитель,</w:t>
            </w:r>
          </w:p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</w:t>
            </w:r>
          </w:p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(заведующего)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Профилактика и просветительская работа по вопросам воспитания и развития детей: буклеты, памятки, брошюры и др.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7438D1">
        <w:trPr>
          <w:trHeight w:val="261"/>
        </w:trPr>
        <w:tc>
          <w:tcPr>
            <w:tcW w:w="1091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Проведение диагностического минимума (изучение уровня интеллектуального развития, характерологических особенностей, темперамента, эмоционально-волевой сферы, межличностных отношений, взаимоотношений в семье).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индивидуальной и групповой коррекционно - развивающей работы по повышению уверенности в себе, по снятию тревожности, коррекции эмоционально-волевой сферы.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поведенческих навыков успешной адаптации.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397227" w:rsidRPr="00003D89" w:rsidRDefault="00CA07DB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003D89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риёмный родитель</w:t>
            </w:r>
            <w:r w:rsid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занятия ППКП.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Учитель-дефектолог,</w:t>
            </w:r>
          </w:p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Консультирование приёмных родителей, приёмного ребёнка и других участников педагогического процесса.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Консультативная помощь приёмным родителям по разрешению возникающих трудностей.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Повышение психолого-педагогической культуры приёмных родителей через участие в методическом объединении для замещающих родителей, клубе «Семейное гнездышко».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Психологическое просвещение по вопросам воспитания, развития и образования детей.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Мониторинг благополучия ребенка в приемной семье.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ОпоО</w:t>
            </w:r>
          </w:p>
          <w:p w:rsidR="00397227" w:rsidRPr="00003D89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СПЦ</w:t>
            </w:r>
          </w:p>
        </w:tc>
      </w:tr>
      <w:tr w:rsidR="00397227" w:rsidRPr="00EF47FB" w:rsidTr="007438D1">
        <w:tc>
          <w:tcPr>
            <w:tcW w:w="1091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ПОДДЕРЖКА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Защита прав воспитанников в процессе реализации социальных льгот и гарантий.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ОпоО,</w:t>
            </w:r>
          </w:p>
          <w:p w:rsidR="00397227" w:rsidRPr="00003D89" w:rsidRDefault="00CA07DB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003D89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риёмный родитель</w:t>
            </w:r>
            <w:r w:rsid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Консультации по правовым и юридическим вопросам.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Юрист. ОпоО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 приёмных родителей через стенды, газеты, журналы.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 расходованием пособия. Предоставление финансовых отчетов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4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(ежеквартально)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,ОпоО,</w:t>
            </w:r>
          </w:p>
          <w:p w:rsidR="00397227" w:rsidRPr="00003D89" w:rsidRDefault="00CA07DB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003D89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риёмный родитель</w:t>
            </w:r>
            <w:r w:rsid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7438D1">
        <w:tc>
          <w:tcPr>
            <w:tcW w:w="1091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ПОДДЕРЖКА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Методическая помощь приёмным родителям: памятки, брошюры, буклеты.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СПЦ,</w:t>
            </w:r>
          </w:p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приёмных родителей в заседании методических объединений, клуба.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7438D1">
        <w:tc>
          <w:tcPr>
            <w:tcW w:w="1091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ПОДДЕРЖКА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 состоянием физического здоровья ребёнка.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разумного режима сна и отдыха, контроль за правильным питанием.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пищи.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Проведение профилактических мероприятия (иммунизация гриппа, профилактические прививки).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(родитель-воспитатель), 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медсестра УО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основ здорового образа жизни, основ гендерной культуры, профилактика вредных привычек и зависимостей.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003D89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(родитель-воспитатель),</w:t>
            </w:r>
            <w:r w:rsidR="00397227"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СППС</w:t>
            </w:r>
          </w:p>
        </w:tc>
      </w:tr>
      <w:tr w:rsidR="00397227" w:rsidRPr="00CF6E75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оздоровительного отдыха.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3D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(родитель-воспитатель), СППС учреждения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ОпоО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Обеспечение и организация амбулаторного и стационарного лечения. </w:t>
            </w: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Санаторно-курортное лечение.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травматизма.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 w:rsid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  <w:tr w:rsidR="00397227" w:rsidRPr="00EF47FB" w:rsidTr="00CA07DB">
        <w:tc>
          <w:tcPr>
            <w:tcW w:w="77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397227" w:rsidP="007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безопасных условий проживания ребёнка в семье (наличие АПИ, исправность печного отопления, проводки, беседы с ребёнком по соблюдению техники безопасности).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227" w:rsidRPr="00EF47FB" w:rsidRDefault="00003D89" w:rsidP="0074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Приёмный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(родитель-воспитатель)</w:t>
            </w:r>
          </w:p>
        </w:tc>
      </w:tr>
    </w:tbl>
    <w:p w:rsidR="00E70299" w:rsidRDefault="00397227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  <w:r w:rsidRPr="00DD6A2A">
        <w:rPr>
          <w:rFonts w:ascii="Times New Roman" w:eastAsia="Times New Roman" w:hAnsi="Times New Roman" w:cs="Times New Roman"/>
          <w:color w:val="111111"/>
          <w:lang w:eastAsia="ru-RU"/>
        </w:rPr>
        <w:t xml:space="preserve">                                    </w:t>
      </w: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E70299" w:rsidRDefault="00E70299" w:rsidP="00EF47FB">
      <w:pPr>
        <w:ind w:firstLine="72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483C63" w:rsidRPr="00EF47FB" w:rsidRDefault="00397227" w:rsidP="00EF47FB">
      <w:pPr>
        <w:ind w:firstLine="720"/>
        <w:rPr>
          <w:rFonts w:ascii="Times New Roman" w:hAnsi="Times New Roman" w:cs="Times New Roman"/>
          <w:color w:val="222222"/>
          <w:sz w:val="28"/>
          <w:szCs w:val="28"/>
        </w:rPr>
      </w:pPr>
      <w:r w:rsidRPr="00DD6A2A">
        <w:rPr>
          <w:rFonts w:ascii="Times New Roman" w:eastAsia="Times New Roman" w:hAnsi="Times New Roman" w:cs="Times New Roman"/>
          <w:color w:val="111111"/>
          <w:lang w:eastAsia="ru-RU"/>
        </w:rPr>
        <w:t>                 </w:t>
      </w:r>
    </w:p>
    <w:p w:rsidR="00604F9C" w:rsidRPr="00604F9C" w:rsidRDefault="00483C63" w:rsidP="00604F9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9C">
        <w:rPr>
          <w:rFonts w:ascii="Times New Roman" w:hAnsi="Times New Roman" w:cs="Times New Roman"/>
          <w:b/>
          <w:sz w:val="28"/>
          <w:szCs w:val="28"/>
          <w:lang w:val="ru-RU"/>
        </w:rPr>
        <w:t>Семинар-практикум</w:t>
      </w:r>
      <w:r w:rsidR="00BC3EE5" w:rsidRPr="00604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EE5" w:rsidRPr="00604F9C">
        <w:rPr>
          <w:rFonts w:ascii="Times New Roman" w:hAnsi="Times New Roman" w:cs="Times New Roman"/>
          <w:b/>
          <w:sz w:val="28"/>
          <w:szCs w:val="28"/>
          <w:lang w:val="ru-RU"/>
        </w:rPr>
        <w:t>для приёмных родителей,</w:t>
      </w:r>
    </w:p>
    <w:p w:rsidR="00E70299" w:rsidRDefault="00BC3EE5" w:rsidP="0060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9C">
        <w:rPr>
          <w:rFonts w:ascii="Times New Roman" w:hAnsi="Times New Roman" w:cs="Times New Roman"/>
          <w:b/>
          <w:sz w:val="28"/>
          <w:szCs w:val="28"/>
          <w:lang w:val="ru-RU"/>
        </w:rPr>
        <w:t>родителей-воспитателей</w:t>
      </w:r>
      <w:r w:rsidR="00483C63" w:rsidRPr="00604F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604F9C" w:rsidRDefault="00483C63" w:rsidP="00E70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9C">
        <w:rPr>
          <w:rFonts w:ascii="Times New Roman" w:hAnsi="Times New Roman" w:cs="Times New Roman"/>
          <w:b/>
          <w:sz w:val="28"/>
          <w:szCs w:val="28"/>
          <w:lang w:val="ru-RU"/>
        </w:rPr>
        <w:t>«Организация единых</w:t>
      </w:r>
      <w:r w:rsidR="00E70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4F9C">
        <w:rPr>
          <w:rFonts w:ascii="Times New Roman" w:hAnsi="Times New Roman" w:cs="Times New Roman"/>
          <w:b/>
          <w:sz w:val="28"/>
          <w:szCs w:val="28"/>
          <w:lang w:val="ru-RU"/>
        </w:rPr>
        <w:t>подходов к составлению плана развития приёмной</w:t>
      </w:r>
    </w:p>
    <w:p w:rsidR="00483C63" w:rsidRDefault="00483C63" w:rsidP="00E70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F9C">
        <w:rPr>
          <w:rFonts w:ascii="Times New Roman" w:hAnsi="Times New Roman" w:cs="Times New Roman"/>
          <w:b/>
          <w:sz w:val="28"/>
          <w:szCs w:val="28"/>
          <w:lang w:val="ru-RU"/>
        </w:rPr>
        <w:t>семьи, детского дома семейного типа»</w:t>
      </w:r>
    </w:p>
    <w:p w:rsidR="00604F9C" w:rsidRPr="00604F9C" w:rsidRDefault="00604F9C" w:rsidP="00604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F62D1F">
        <w:rPr>
          <w:rFonts w:ascii="Times New Roman" w:hAnsi="Times New Roman" w:cs="Times New Roman"/>
          <w:sz w:val="28"/>
          <w:szCs w:val="28"/>
          <w:lang w:val="ru-RU"/>
        </w:rPr>
        <w:t>повышение уровня профессиональных знаний и роста компетенций приемных родителей, родителей-воспитателей по вопросам планирования жизнедеятельности семьи.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1. Лекция-диалог «Методические рекомендации по разработке и реализации плана развития приёмной семьи, детского дома семейного типа» Нормативно-правовые аспекты организации планирования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C63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2. Обсуждение: «Структура плана развития приёмной семьи, детского дома семейного типа»,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F62D1F">
        <w:rPr>
          <w:rFonts w:ascii="Times New Roman" w:hAnsi="Times New Roman" w:cs="Times New Roman"/>
          <w:sz w:val="28"/>
          <w:szCs w:val="28"/>
          <w:lang w:val="ru-RU"/>
        </w:rPr>
        <w:t>Требования по заполнению плана развития приёмной семьи».</w:t>
      </w:r>
    </w:p>
    <w:p w:rsidR="00483C63" w:rsidRPr="00CA5409" w:rsidRDefault="00CA5409" w:rsidP="00CA54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A54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3. Памятка по заполнению плана развития приёмной семьи, детского дома семейного типа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.</w:t>
      </w:r>
    </w:p>
    <w:p w:rsidR="00CA5409" w:rsidRPr="00F62D1F" w:rsidRDefault="00CA5409" w:rsidP="00326C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>. Деловая и</w:t>
      </w:r>
      <w:r w:rsidR="00AE3198">
        <w:rPr>
          <w:rFonts w:ascii="Times New Roman" w:hAnsi="Times New Roman" w:cs="Times New Roman"/>
          <w:sz w:val="28"/>
          <w:szCs w:val="28"/>
          <w:lang w:val="ru-RU"/>
        </w:rPr>
        <w:t>гра «Планирование мероприятий в соответствии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потребностями ребёнка»</w:t>
      </w:r>
    </w:p>
    <w:p w:rsidR="00483C63" w:rsidRPr="00F62D1F" w:rsidRDefault="00CA5409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>. Практикум «Составлени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плана развития приёмной семьи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>детского дома семейного типа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F62D1F" w:rsidRDefault="00483C63" w:rsidP="00326C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«Методические рекомендации по разработке и реализаци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и плана развития приёмной семьи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детского дома семейного типа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Нормативно-правовые аспекты организации планирования:</w:t>
      </w:r>
    </w:p>
    <w:p w:rsidR="00483C63" w:rsidRPr="00F62D1F" w:rsidRDefault="00483C63" w:rsidP="00326C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На основании Положения о приёмной семье, утверждённого постановлением Совета Министров Республики Беларусь 28.10.1999 № 1678 (далее –Положение о приёмной семье), в целях обеспечения защиты прав и законных интересов каждого из детей, передаваемых на воспитание в приёмные семьи, детские дома семейного типа, отделы образования, учреждения образования, в которых обучается дети предоставляют замещающим семьям психологическую и педагогическую помощь и социально-педагогическую поддержку.</w:t>
      </w:r>
    </w:p>
    <w:p w:rsidR="00483C63" w:rsidRPr="00F62D1F" w:rsidRDefault="00AE3198" w:rsidP="00326C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 пункту 5 Положения о приёмной семье воспитание детей в замещающей семье, создание необходимых условий для получения ими образования, подготовка к самостоятельной жизни, защита их прав и законных интересов осуществляется в соответствии с планом развития детского дома семейного типа, приёмной семьи.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План развития замещающей семьи разрабатывается при</w:t>
      </w:r>
      <w:r w:rsidR="00F766AE">
        <w:rPr>
          <w:rFonts w:ascii="Times New Roman" w:hAnsi="Times New Roman" w:cs="Times New Roman"/>
          <w:sz w:val="28"/>
          <w:szCs w:val="28"/>
          <w:lang w:val="ru-RU"/>
        </w:rPr>
        <w:t xml:space="preserve">ёмными родителями, совместно с организацией </w:t>
      </w: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обеспечивающей психологическую и педагогическую помощь воспитанникам и замещающим родителям, на 6 месяцев </w:t>
      </w: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 учётом оценки потребностей детей, запросов замещающих родителей, и содержания организационной и методической работы с семьями, принявшими на воспитание детей-сирот, детей оставшихся без попечения родителей.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Структура плана предусматривает наличие чётких целей и задач, наполненных конкретным содержанием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Определяющая цель развития профессиональной семьи – создание условий для полноценного развития, социализации и интеграции ребёнка в общество через сохранение здоровой семейной системы.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Основные задачи: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-защита прав и законных интересов несовершеннолетних;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-повышение уровня физического и психологического здоровья воспитанников и их родителей;</w:t>
      </w:r>
    </w:p>
    <w:p w:rsidR="00483C63" w:rsidRPr="00F62D1F" w:rsidRDefault="00483C63" w:rsidP="00326C32">
      <w:pPr>
        <w:tabs>
          <w:tab w:val="left" w:pos="4500"/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-обеспечение профессиональных родителей знаниями и умениями, новыми педагогическими, психологическими и информационными технологиями.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2. Обсуждение: «Структур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а плана развития приёмной семьи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детского дома семейного типа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», «Требования по заполнению плана развития приёмной семьи</w:t>
      </w:r>
      <w:r w:rsidR="00CA54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(детского дома семейного типа)</w:t>
      </w: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483C63" w:rsidRPr="00F62D1F" w:rsidRDefault="00483C63" w:rsidP="00F766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приемной семьи – </w:t>
      </w:r>
      <w:r w:rsidRPr="00F62D1F">
        <w:rPr>
          <w:rFonts w:ascii="Times New Roman" w:hAnsi="Times New Roman" w:cs="Times New Roman"/>
          <w:sz w:val="28"/>
          <w:szCs w:val="28"/>
          <w:lang w:val="ru-RU"/>
        </w:rPr>
        <w:t>создание оптимальных условий для обеспечения детям-сиротам и детям, оставшимся без попечения родителей, гарантированных прав на семью, уровень жизни, необходимый для полноценного физического, умственного и духовного развития, на период осущест</w:t>
      </w:r>
      <w:r w:rsidR="00AE3198">
        <w:rPr>
          <w:rFonts w:ascii="Times New Roman" w:hAnsi="Times New Roman" w:cs="Times New Roman"/>
          <w:sz w:val="28"/>
          <w:szCs w:val="28"/>
          <w:lang w:val="ru-RU"/>
        </w:rPr>
        <w:t xml:space="preserve">вления социальной и физической </w:t>
      </w:r>
      <w:r w:rsidR="00F766AE">
        <w:rPr>
          <w:rFonts w:ascii="Times New Roman" w:hAnsi="Times New Roman" w:cs="Times New Roman"/>
          <w:sz w:val="28"/>
          <w:szCs w:val="28"/>
          <w:lang w:val="ru-RU"/>
        </w:rPr>
        <w:t>реабилитации родителей.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          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семьи, который составляется на шесть месяцев приемным родителем совместно со специалистами, обеспечивающими комплексное психолого-педагогическое и социально-педагогическое сопровождение приемных семей, и утверждается отделом образованию до начала следующего квартала.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ab/>
        <w:t>План развития приемной семьи должен:</w:t>
      </w:r>
    </w:p>
    <w:p w:rsidR="00483C63" w:rsidRPr="00F62D1F" w:rsidRDefault="00483C63" w:rsidP="00326C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 потребности семьи и пути их решения, с привлечением в случае необходимости соответствующих специалистов;</w:t>
      </w:r>
    </w:p>
    <w:p w:rsidR="00483C63" w:rsidRPr="00F62D1F" w:rsidRDefault="00483C63" w:rsidP="00326C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осуществлять социально-педагогический мониторинг и контроль за семьей;</w:t>
      </w:r>
    </w:p>
    <w:p w:rsidR="00483C63" w:rsidRPr="00F62D1F" w:rsidRDefault="00483C63" w:rsidP="00326C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обеспечивать преемственность планов работы с приемной семьи.</w:t>
      </w:r>
    </w:p>
    <w:p w:rsidR="00483C63" w:rsidRPr="00F62D1F" w:rsidRDefault="00483C63" w:rsidP="00326C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1F">
        <w:rPr>
          <w:rFonts w:ascii="Times New Roman" w:hAnsi="Times New Roman" w:cs="Times New Roman"/>
          <w:b/>
          <w:sz w:val="28"/>
          <w:szCs w:val="28"/>
        </w:rPr>
        <w:t>Структура плана</w:t>
      </w:r>
    </w:p>
    <w:p w:rsidR="00483C63" w:rsidRPr="00F62D1F" w:rsidRDefault="00483C63" w:rsidP="00326C3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2D1F">
        <w:rPr>
          <w:rFonts w:ascii="Times New Roman" w:hAnsi="Times New Roman" w:cs="Times New Roman"/>
          <w:sz w:val="28"/>
          <w:szCs w:val="28"/>
        </w:rPr>
        <w:t>Условия функционирования приемной семьи</w:t>
      </w:r>
    </w:p>
    <w:p w:rsidR="00483C63" w:rsidRPr="00F62D1F" w:rsidRDefault="00483C63" w:rsidP="00326C3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Развитие ребенка (детей) в приемной семье</w:t>
      </w:r>
    </w:p>
    <w:p w:rsidR="00483C63" w:rsidRDefault="00483C63" w:rsidP="00326C3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2D1F">
        <w:rPr>
          <w:rFonts w:ascii="Times New Roman" w:hAnsi="Times New Roman" w:cs="Times New Roman"/>
          <w:sz w:val="28"/>
          <w:szCs w:val="28"/>
        </w:rPr>
        <w:t>Повышение профессионализма приемной родителей</w:t>
      </w:r>
    </w:p>
    <w:p w:rsidR="00E624A8" w:rsidRPr="00E624A8" w:rsidRDefault="00E624A8" w:rsidP="00E6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63" w:rsidRPr="00E624A8" w:rsidRDefault="00483C63" w:rsidP="00326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4A8">
        <w:rPr>
          <w:rFonts w:ascii="Times New Roman" w:hAnsi="Times New Roman" w:cs="Times New Roman"/>
          <w:b/>
          <w:sz w:val="28"/>
          <w:szCs w:val="28"/>
        </w:rPr>
        <w:t>Разделы плана включают:</w:t>
      </w:r>
    </w:p>
    <w:p w:rsidR="00483C63" w:rsidRPr="00E624A8" w:rsidRDefault="00483C63" w:rsidP="00326C3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4A8">
        <w:rPr>
          <w:rFonts w:ascii="Times New Roman" w:hAnsi="Times New Roman" w:cs="Times New Roman"/>
          <w:sz w:val="28"/>
          <w:szCs w:val="28"/>
        </w:rPr>
        <w:t>Условия функционирования приемной семьи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Соответствие бытовых условий санитарно-гигиеническим нормам.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Организация питания (в соответствии с возрастными нормами, калорийностью..).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Соблюдение режима дня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Обеспечение условий для поддержки  родственных связей ребенка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Использование льгот при оздоровлении.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Ведение учетно-отчетной документации</w:t>
      </w:r>
    </w:p>
    <w:p w:rsidR="00483C63" w:rsidRPr="00F62D1F" w:rsidRDefault="00483C63" w:rsidP="00326C3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Развитие ребенка (детей) в приемной семье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Адаптация и социализация ребенка (детей)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и обучение детей  в УО 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Воспитание и обучение детей в семье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Воспитание  нравственно-этических ценностей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Медицинское сопровождение детей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3.Повышение профессиональной компетентности приемных родителей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Участие в заседаниях МО, курсах повышения квалификации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Получение консультационной помощи.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Правовое и психолого-педагогическое самообразование. 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F62D1F" w:rsidRDefault="00483C63" w:rsidP="00326C32">
      <w:pPr>
        <w:spacing w:after="0" w:line="240" w:lineRule="auto"/>
        <w:ind w:firstLine="72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color w:val="222222"/>
          <w:sz w:val="28"/>
          <w:szCs w:val="28"/>
          <w:lang w:val="ru-RU"/>
        </w:rPr>
        <w:t>В план развития приёмной семьи вписываются лишь те формы работы, которые планируются в реальности (например, если необходимость в оформлении пенсии по потере кормильца отсутствует, в план данное мероприятие не вписывается).</w:t>
      </w:r>
    </w:p>
    <w:p w:rsidR="00483C63" w:rsidRPr="00F62D1F" w:rsidRDefault="00483C63" w:rsidP="00326C32">
      <w:pPr>
        <w:spacing w:after="0" w:line="240" w:lineRule="auto"/>
        <w:ind w:firstLine="72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color w:val="222222"/>
          <w:sz w:val="28"/>
          <w:szCs w:val="28"/>
          <w:lang w:val="ru-RU"/>
        </w:rPr>
        <w:t>Мероприятия должны соответствовать возрасту ребёнка.</w:t>
      </w:r>
    </w:p>
    <w:p w:rsidR="00F766AE" w:rsidRPr="00CA5409" w:rsidRDefault="00CA5409" w:rsidP="00CA54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3. </w:t>
      </w:r>
      <w:r w:rsidR="00F766AE" w:rsidRPr="00CA5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Памятка по заполнению плана развития приёмной семьи, детского дома семейного типа</w:t>
      </w:r>
    </w:p>
    <w:p w:rsidR="00F766AE" w:rsidRPr="00F766AE" w:rsidRDefault="00F766AE" w:rsidP="00F766A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tbl>
      <w:tblPr>
        <w:tblW w:w="10148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202"/>
      </w:tblGrid>
      <w:tr w:rsidR="00BB52AB" w:rsidRPr="00BB52AB" w:rsidTr="00CA5409">
        <w:tc>
          <w:tcPr>
            <w:tcW w:w="101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специалистов СПЦ, СППС учреждения образования приёмному ребенку, приёмным родителям (родителям-воспитателям) по адаптации ребенка в семье, по вопросам воспитания, обучения и развития ребёнка.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СПЦ, 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Обсуждение прогнозируемых проблем на различных этапах взаимоадаптации. Практические советы по разрешению возможных трудностей в системе «приёмный ребёнок - биологическая семья», «приёмный ребенок – новое социальное окружение», «приёмный ребёнок – другой приёмный ребёнок».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сети родственных контактов и восстановление родственных отношений. Укрепление связи воспитанников с близкими людьми.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образования, приёмный родитель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адаптационного периода ребёнка в семье:</w:t>
            </w:r>
          </w:p>
          <w:p w:rsidR="00F766AE" w:rsidRPr="00BB52AB" w:rsidRDefault="00F766AE" w:rsidP="00F766A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к образу жизнедеятельности семьи, обеспечение психологического комфорта.</w:t>
            </w:r>
          </w:p>
          <w:p w:rsidR="00F766AE" w:rsidRPr="00BB52AB" w:rsidRDefault="00F766AE" w:rsidP="00F766A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к другим членам семьи и ее окружению.</w:t>
            </w:r>
          </w:p>
          <w:p w:rsidR="00F766AE" w:rsidRPr="00BB52AB" w:rsidRDefault="00F766AE" w:rsidP="00F766A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к нормам и ценностям семьи.</w:t>
            </w:r>
          </w:p>
          <w:p w:rsidR="00F766AE" w:rsidRPr="00BB52AB" w:rsidRDefault="00F766AE" w:rsidP="00F766A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к новому обучению в школе и коллективу сверстников.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патронат семьи: первые 3 месяца – 1 раз в неделю, после первых трёх месяцев и до одного года – 1 раз в месяц, во второй и последующие годы – раз в полугодие.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новому учебному году, организация пространства для учёбы и отдыха – игровой, творческой, досуговой деятельности.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за адаптацией в школьном коллективе.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СППС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текущей успеваемостью, поведением, посещением занятий. Мониторинг результатов учебной деятельности.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Оказание помощи в подготовке домашних заданий, организации самоподготовки.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Ликвидация пробелов в знаниях по предметам (</w:t>
            </w:r>
            <w:r w:rsidRPr="00BB5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указать предметы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занятости во внеурочное и каникулярное время (кружковая работа, занятия по интересам, спортивные секции).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(родитель-воспитатель), классный руководитель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Привлечение приёмных родителей к участию в мероприятиях, проводимых в учреждениях образования: родительские собрания, лектории, праздники.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Привлечение семьи к участию в воспитательно-образовательных мероприятиях учреждения образования (по годовому плану работы)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СППС, воспитатель, классный руководитель,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(заведующего)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просветительская работа по вопросам воспитания и развития детей: буклеты, памятки, брошюры и др.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rPr>
          <w:trHeight w:val="261"/>
        </w:trPr>
        <w:tc>
          <w:tcPr>
            <w:tcW w:w="101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диагностического минимума (изучение уровня интеллектуального развития, характерологических особенностей, темперамента, эмоционально-волевой сферы, межличностных отношений, взаимоотношений в семье).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индивидуальной и групповой коррекционно - развивающей работы по повышению уверенности в себе, по снятию тревожности, коррекции эмоционально-волевой сферы.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поведенческих навыков успешной адаптации.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ППКП.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Консультирование приёмных родителей, приёмного ребёнка и других участников педагогического процесса.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Консультативная помощь приёмным родителям по разрешению возникающих трудностей.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психолого-педагогической культуры приёмных родителей через участие в методическом объединении для замещающих родителей, клубе «Семейное гнездышко».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Психологическое просвещение по вопросам воспитания, развития и образования детей.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 благополучия ребенка в приемной семье.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образования, ОпоО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СПЦ</w:t>
            </w:r>
          </w:p>
        </w:tc>
      </w:tr>
      <w:tr w:rsidR="00BB52AB" w:rsidRPr="00BB52AB" w:rsidTr="00CA5409">
        <w:tc>
          <w:tcPr>
            <w:tcW w:w="101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ПОДДЕРЖКА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прав воспитанников в процессе реализации социальных льгот и гарантий.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ОпоО,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по правовым и юридическим вопросам.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Юрист. ОпоО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Информирование приёмных родителей через стенды, газеты, журналы.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расходованием пособия. Предоставление финансовых отчетов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5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(ежеквартально)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образования,ОпоО,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</w:t>
            </w:r>
          </w:p>
        </w:tc>
      </w:tr>
      <w:tr w:rsidR="00BB52AB" w:rsidRPr="00BB52AB" w:rsidTr="00CA5409">
        <w:tc>
          <w:tcPr>
            <w:tcW w:w="101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Методическая помощь приёмным родителям: памятки, брошюры, буклеты.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СПЦ,</w:t>
            </w:r>
          </w:p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СППС учреждения образования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приёмных родителей в заседании методических объединений, клуба.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101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ПОДДЕРЖКА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состоянием физического здоровья ребёнка.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разумного режима сна и отдыха, контроль за правильным питанием.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пищи.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профилактических мероприятия (иммунизация гриппа, профилактические прививки).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(родитель-воспитатель), медсестра УО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основ здорового образа жизни, основ гендерной культуры, профилактика вредных привычек и зависимостей.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(родитель-воспитатель),СППС</w:t>
            </w:r>
          </w:p>
        </w:tc>
      </w:tr>
      <w:tr w:rsidR="00BB52AB" w:rsidRPr="00CF6E75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оздоровительного отдыха.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Приёмный родитель (родитель-воспитатель), СППС учреждения образования, ОпоО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и организация амбулаторного и стационарного лечения. Санаторно-курортное лечение.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  <w:tr w:rsidR="00BB52AB" w:rsidRPr="00BB52AB" w:rsidTr="00CA5409"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безопасных условий проживания ребёнка в семье (наличие АПИ, исправность печного отопления, проводки, беседы с ребёнком по соблюдению техники безопасности).</w:t>
            </w:r>
          </w:p>
        </w:tc>
        <w:tc>
          <w:tcPr>
            <w:tcW w:w="3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66AE" w:rsidRPr="00BB52AB" w:rsidRDefault="00F766AE" w:rsidP="00F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Приёмный родитель</w:t>
            </w:r>
            <w:r w:rsidRPr="00BB5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(родитель-воспитатель)</w:t>
            </w:r>
          </w:p>
        </w:tc>
      </w:tr>
    </w:tbl>
    <w:p w:rsidR="00483C63" w:rsidRPr="00BB52AB" w:rsidRDefault="00483C63" w:rsidP="00326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B52AB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</w:t>
      </w:r>
    </w:p>
    <w:p w:rsidR="00483C63" w:rsidRPr="00BB52AB" w:rsidRDefault="00483C63" w:rsidP="00326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B52AB">
        <w:rPr>
          <w:rFonts w:ascii="Times New Roman" w:hAnsi="Times New Roman" w:cs="Times New Roman"/>
          <w:sz w:val="28"/>
          <w:szCs w:val="28"/>
          <w:lang w:val="ru-RU"/>
        </w:rPr>
        <w:t>Конечная цель содержания и реализации мероприятий плана развития – не контроль и выявление недостатков, а восполнение ресурсов приёмной семьи.</w:t>
      </w:r>
    </w:p>
    <w:p w:rsidR="00483C63" w:rsidRPr="00BB52AB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F62D1F" w:rsidRDefault="00CA5409" w:rsidP="00326C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483C63" w:rsidRPr="00F62D1F">
        <w:rPr>
          <w:rFonts w:ascii="Times New Roman" w:hAnsi="Times New Roman" w:cs="Times New Roman"/>
          <w:b/>
          <w:sz w:val="28"/>
          <w:szCs w:val="28"/>
          <w:lang w:val="ru-RU"/>
        </w:rPr>
        <w:t>. Деловая игра</w:t>
      </w:r>
      <w:r w:rsidR="00BB099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83C63" w:rsidRPr="00F62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B52AB">
        <w:rPr>
          <w:rFonts w:ascii="Times New Roman" w:hAnsi="Times New Roman" w:cs="Times New Roman"/>
          <w:sz w:val="28"/>
          <w:szCs w:val="28"/>
          <w:lang w:val="ru-RU"/>
        </w:rPr>
        <w:t>«Планирование мероприятий в соответствии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 с потребностями ребёнка»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>Участники распределяются по группам и поэтапно выполняют следующие задания: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1. Соотнести  </w:t>
      </w:r>
      <w:r w:rsidR="004C38C9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 ребёнка и   планируемые мероприятия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Потребность ребёнка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 (я)</w:t>
            </w: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развитии коммуникативных навыков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навыки ухода за собой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Умении контролировать себя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Повысить  успеваемость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Желание общаться с родственниками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Развитие умения сопереживать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Преодолеть травму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63" w:rsidRPr="00F62D1F" w:rsidTr="00483C63">
        <w:tc>
          <w:tcPr>
            <w:tcW w:w="5070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1F">
              <w:rPr>
                <w:rFonts w:ascii="Times New Roman" w:hAnsi="Times New Roman" w:cs="Times New Roman"/>
                <w:sz w:val="28"/>
                <w:szCs w:val="28"/>
              </w:rPr>
              <w:t>В лечении хр. заболеваний</w:t>
            </w:r>
          </w:p>
        </w:tc>
        <w:tc>
          <w:tcPr>
            <w:tcW w:w="4501" w:type="dxa"/>
          </w:tcPr>
          <w:p w:rsidR="00483C63" w:rsidRPr="00F62D1F" w:rsidRDefault="00483C63" w:rsidP="00326C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63" w:rsidRPr="00F62D1F" w:rsidRDefault="00483C63" w:rsidP="00326C32">
      <w:pPr>
        <w:pStyle w:val="a4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83C63" w:rsidRPr="00F62D1F" w:rsidRDefault="00BB52AB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подобранных мероприятий</w:t>
      </w:r>
      <w:r w:rsidR="00483C63" w:rsidRPr="00F62D1F">
        <w:rPr>
          <w:rFonts w:ascii="Times New Roman" w:hAnsi="Times New Roman" w:cs="Times New Roman"/>
          <w:sz w:val="28"/>
          <w:szCs w:val="28"/>
        </w:rPr>
        <w:t>.</w:t>
      </w:r>
    </w:p>
    <w:p w:rsidR="00483C63" w:rsidRPr="00F62D1F" w:rsidRDefault="00483C63" w:rsidP="00326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63" w:rsidRPr="00483C63" w:rsidRDefault="00CA5409" w:rsidP="00774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540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83C63" w:rsidRPr="00F62D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3C63" w:rsidRPr="00F62D1F">
        <w:rPr>
          <w:rFonts w:ascii="Times New Roman" w:hAnsi="Times New Roman" w:cs="Times New Roman"/>
          <w:b/>
          <w:sz w:val="28"/>
          <w:szCs w:val="28"/>
          <w:lang w:val="ru-RU"/>
        </w:rPr>
        <w:t>Практикум: «Составление плана развития приёмной семьи, детского дома семейного типа»</w:t>
      </w:r>
    </w:p>
    <w:p w:rsidR="00483C63" w:rsidRPr="00CA5409" w:rsidRDefault="007746AC" w:rsidP="007746AC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A5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3C63" w:rsidRPr="00CA5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A54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CA5409" w:rsidRPr="00CA5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суждение</w:t>
      </w:r>
      <w:r w:rsidR="00483C63" w:rsidRPr="00CA5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83C63" w:rsidRPr="000C6D39" w:rsidRDefault="00483C63" w:rsidP="00D1391C">
      <w:pPr>
        <w:pStyle w:val="a3"/>
        <w:numPr>
          <w:ilvl w:val="0"/>
          <w:numId w:val="12"/>
        </w:numPr>
        <w:tabs>
          <w:tab w:val="left" w:pos="284"/>
        </w:tabs>
        <w:ind w:left="426" w:hanging="4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D39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  <w:r w:rsidR="00976D7F" w:rsidRPr="000C6D3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D39" w:rsidRPr="000C6D39" w:rsidRDefault="000C6D39" w:rsidP="000C6D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6C33" w:rsidRDefault="00C06C33" w:rsidP="00C06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BB52AB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педагогов учреждений образования</w:t>
      </w:r>
      <w:r w:rsidRPr="00C06C3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B52AB" w:rsidRDefault="00C06C33" w:rsidP="000C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«Единый подход к оформлению анализа </w:t>
      </w:r>
      <w:r w:rsidR="00BB52AB">
        <w:rPr>
          <w:rFonts w:ascii="Times New Roman" w:hAnsi="Times New Roman" w:cs="Times New Roman"/>
          <w:b/>
          <w:sz w:val="28"/>
          <w:szCs w:val="28"/>
          <w:lang w:val="ru-RU"/>
        </w:rPr>
        <w:t>эффективности</w:t>
      </w:r>
    </w:p>
    <w:p w:rsidR="00BB52AB" w:rsidRDefault="00BB52AB" w:rsidP="000C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реализации мероприятий </w:t>
      </w:r>
      <w:r w:rsidR="00C06C33" w:rsidRPr="00C06C33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C06C33" w:rsidRPr="00C06C33">
        <w:rPr>
          <w:rFonts w:ascii="Times New Roman" w:hAnsi="Times New Roman" w:cs="Times New Roman"/>
          <w:b/>
          <w:sz w:val="28"/>
          <w:szCs w:val="28"/>
          <w:lang w:val="ru-RU"/>
        </w:rPr>
        <w:t>развития</w:t>
      </w:r>
    </w:p>
    <w:p w:rsidR="00C06C33" w:rsidRPr="00C06C33" w:rsidRDefault="00C06C33" w:rsidP="000C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b/>
          <w:sz w:val="28"/>
          <w:szCs w:val="28"/>
          <w:lang w:val="ru-RU"/>
        </w:rPr>
        <w:t>приемной</w:t>
      </w:r>
      <w:r w:rsidR="00BB52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семьи</w:t>
      </w:r>
      <w:r w:rsidR="00786E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BB52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(детского дома семейного типа)</w:t>
      </w:r>
      <w:r w:rsidRPr="00C06C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06C33" w:rsidRPr="00C06C33" w:rsidRDefault="00C06C33" w:rsidP="000C6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6C33" w:rsidRPr="00C06C33" w:rsidRDefault="00C06C33" w:rsidP="00C06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Анализ </w:t>
      </w:r>
      <w:r w:rsidR="00BB52AB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эффективности реализации мероприятий 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>плана развития приёмной семьи</w:t>
      </w:r>
      <w:r w:rsidR="00BB52AB">
        <w:rPr>
          <w:rFonts w:ascii="Times New Roman" w:hAnsi="Times New Roman" w:cs="Times New Roman"/>
          <w:sz w:val="28"/>
          <w:szCs w:val="28"/>
          <w:lang w:val="ru-RU"/>
        </w:rPr>
        <w:t xml:space="preserve"> (детского дома семейного типа)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должен </w:t>
      </w:r>
      <w:r w:rsidR="00BB52AB">
        <w:rPr>
          <w:rFonts w:ascii="Times New Roman" w:hAnsi="Times New Roman" w:cs="Times New Roman"/>
          <w:sz w:val="28"/>
          <w:szCs w:val="28"/>
          <w:lang w:val="ru-RU"/>
        </w:rPr>
        <w:t>отражать степень реализации запланированных мероприятий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который составляется приёмным родителем совместно со специалистами, которые обеспечивают сопровождение приёмных семей и ДДСТ. Прежде чем приступить к вопросам анализа вспомним, что план развития приёмной семьи должен осуществлять:</w:t>
      </w:r>
    </w:p>
    <w:p w:rsidR="00C06C33" w:rsidRPr="00C06C33" w:rsidRDefault="00C06C33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потребности семьи и пути их решения, с привлечением в случае необходимости соответствующих специалистов;</w:t>
      </w:r>
    </w:p>
    <w:p w:rsidR="00C06C33" w:rsidRPr="00C06C33" w:rsidRDefault="00C06C33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осуществлять социально-педагогический мониторинг и контроль за семьей;</w:t>
      </w:r>
    </w:p>
    <w:p w:rsidR="00C06C33" w:rsidRPr="00C06C33" w:rsidRDefault="00C06C33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обеспечивать преемственность планов работы с приемной семьей.</w:t>
      </w:r>
    </w:p>
    <w:p w:rsidR="00C06C33" w:rsidRPr="00C06C33" w:rsidRDefault="00C06C33" w:rsidP="00BB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6C33" w:rsidRPr="00D370FE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70FE">
        <w:rPr>
          <w:rFonts w:ascii="Times New Roman" w:hAnsi="Times New Roman" w:cs="Times New Roman"/>
          <w:b/>
          <w:sz w:val="28"/>
          <w:szCs w:val="28"/>
          <w:lang w:val="ru-RU"/>
        </w:rPr>
        <w:t>Разделы плана включают:</w:t>
      </w:r>
    </w:p>
    <w:p w:rsidR="00C06C33" w:rsidRPr="00A83C49" w:rsidRDefault="00D370FE" w:rsidP="00D37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C49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C06C33" w:rsidRPr="00A83C49">
        <w:rPr>
          <w:rFonts w:ascii="Times New Roman" w:hAnsi="Times New Roman" w:cs="Times New Roman"/>
          <w:b/>
          <w:sz w:val="28"/>
          <w:szCs w:val="28"/>
          <w:lang w:val="ru-RU"/>
        </w:rPr>
        <w:t>Условия функционирования приемной семьи</w:t>
      </w:r>
      <w:r w:rsidR="00BB52AB" w:rsidRPr="00A83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F6C61" w:rsidRPr="00A83C4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B52AB" w:rsidRPr="00A83C49">
        <w:rPr>
          <w:rFonts w:ascii="Times New Roman" w:hAnsi="Times New Roman" w:cs="Times New Roman"/>
          <w:b/>
          <w:sz w:val="28"/>
          <w:szCs w:val="28"/>
          <w:lang w:val="ru-RU"/>
        </w:rPr>
        <w:t>детского дома семейного типа</w:t>
      </w:r>
      <w:r w:rsidR="004F6C61" w:rsidRPr="00A83C49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</w:p>
    <w:p w:rsidR="00C06C33" w:rsidRPr="00A83C49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C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06C33" w:rsidRPr="00A83C49">
        <w:rPr>
          <w:rFonts w:ascii="Times New Roman" w:hAnsi="Times New Roman" w:cs="Times New Roman"/>
          <w:sz w:val="28"/>
          <w:szCs w:val="28"/>
          <w:lang w:val="ru-RU"/>
        </w:rPr>
        <w:t>оответствие бытовых условий</w:t>
      </w:r>
      <w:r w:rsidRPr="00A83C49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санитарно-гигиеническим нормам;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рганизация питания (в соответствии с возра</w:t>
      </w:r>
      <w:r w:rsidR="004F6C61">
        <w:rPr>
          <w:rFonts w:ascii="Times New Roman" w:hAnsi="Times New Roman" w:cs="Times New Roman"/>
          <w:sz w:val="28"/>
          <w:szCs w:val="28"/>
          <w:lang w:val="ru-RU"/>
        </w:rPr>
        <w:t>стными нормами, калорийностью, и др.);</w:t>
      </w:r>
    </w:p>
    <w:p w:rsidR="00C06C33" w:rsidRPr="00C06C33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облюдение режима дня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беспечение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 xml:space="preserve">спечение условий для поддержки 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родственных связей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спользование льгот при оздоровлении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>, оздоровление в лагере;</w:t>
      </w:r>
    </w:p>
    <w:p w:rsidR="00C06C33" w:rsidRPr="00C06C33" w:rsidRDefault="004F6C61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ведение 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документации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приёмным родителем (родителем-воспитателем), отчёт</w:t>
      </w:r>
      <w:r w:rsidR="00A83C49">
        <w:rPr>
          <w:rFonts w:ascii="Times New Roman" w:hAnsi="Times New Roman" w:cs="Times New Roman"/>
          <w:sz w:val="28"/>
          <w:szCs w:val="28"/>
          <w:lang w:val="ru-RU"/>
        </w:rPr>
        <w:t>, книга жизни ребёнка и др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6C33" w:rsidRPr="00C06C33" w:rsidRDefault="00D370FE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06C33" w:rsidRPr="00A83C49">
        <w:rPr>
          <w:rFonts w:ascii="Times New Roman" w:hAnsi="Times New Roman" w:cs="Times New Roman"/>
          <w:b/>
          <w:sz w:val="28"/>
          <w:szCs w:val="28"/>
          <w:lang w:val="ru-RU"/>
        </w:rPr>
        <w:t>Развитие р</w:t>
      </w:r>
      <w:r w:rsidR="00A83C49" w:rsidRPr="00A83C49">
        <w:rPr>
          <w:rFonts w:ascii="Times New Roman" w:hAnsi="Times New Roman" w:cs="Times New Roman"/>
          <w:b/>
          <w:sz w:val="28"/>
          <w:szCs w:val="28"/>
          <w:lang w:val="ru-RU"/>
        </w:rPr>
        <w:t>ебенка (детей) в приемной семье: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даптация и социализация ребенка (детей)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оспитание и обучение детей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в УО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оспитание и обучение детей в семье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оспитание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нравственно-этических ценностей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медицинское сопровождение детей</w:t>
      </w:r>
      <w:r w:rsidR="00786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83C49">
        <w:rPr>
          <w:rFonts w:ascii="Times New Roman" w:hAnsi="Times New Roman" w:cs="Times New Roman"/>
          <w:b/>
          <w:sz w:val="28"/>
          <w:szCs w:val="28"/>
          <w:lang w:val="ru-RU"/>
        </w:rPr>
        <w:t>Повышение профессиональной ко</w:t>
      </w:r>
      <w:r w:rsidR="00A83C49" w:rsidRPr="00A83C49">
        <w:rPr>
          <w:rFonts w:ascii="Times New Roman" w:hAnsi="Times New Roman" w:cs="Times New Roman"/>
          <w:b/>
          <w:sz w:val="28"/>
          <w:szCs w:val="28"/>
          <w:lang w:val="ru-RU"/>
        </w:rPr>
        <w:t>мпетентности приемных родителей</w:t>
      </w:r>
      <w:r w:rsidR="00A83C49">
        <w:rPr>
          <w:rFonts w:ascii="Times New Roman" w:hAnsi="Times New Roman" w:cs="Times New Roman"/>
          <w:b/>
          <w:sz w:val="28"/>
          <w:szCs w:val="28"/>
          <w:lang w:val="ru-RU"/>
        </w:rPr>
        <w:t>, (родителей-воспитателей):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06C33">
        <w:rPr>
          <w:rFonts w:ascii="Times New Roman" w:hAnsi="Times New Roman" w:cs="Times New Roman"/>
          <w:sz w:val="28"/>
          <w:szCs w:val="28"/>
          <w:lang w:val="ru-RU"/>
        </w:rPr>
        <w:t>частие в заседаниях методических объединениях, заседаниях клуба «Парус Надежды»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, курсах повышения квалификации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лучение консультационной помощи;</w:t>
      </w:r>
    </w:p>
    <w:p w:rsidR="00C06C33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>равовое и психолого-педагогическое самообразование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(тема по самообразованию)</w:t>
      </w:r>
      <w:r w:rsidR="00C06C33"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6C33" w:rsidRPr="00C06C33" w:rsidRDefault="00C06C33" w:rsidP="00BB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поставленных целей, разделов и намеченных мероприятий и осуществляется анализ </w:t>
      </w:r>
      <w:r w:rsidR="005520D8">
        <w:rPr>
          <w:rFonts w:ascii="Times New Roman" w:hAnsi="Times New Roman" w:cs="Times New Roman"/>
          <w:sz w:val="28"/>
          <w:szCs w:val="28"/>
          <w:lang w:val="ru-RU"/>
        </w:rPr>
        <w:t>эффективности реализации мероприятий плана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развития. </w:t>
      </w:r>
    </w:p>
    <w:p w:rsidR="00C06C33" w:rsidRPr="00C06C33" w:rsidRDefault="00C06C33" w:rsidP="00BB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6C33" w:rsidRPr="00C06C33" w:rsidRDefault="00851D71" w:rsidP="00BB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06C33" w:rsidRPr="00C06C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 </w:t>
      </w:r>
      <w:r w:rsidR="00D370FE">
        <w:rPr>
          <w:rFonts w:ascii="Times New Roman" w:hAnsi="Times New Roman" w:cs="Times New Roman"/>
          <w:b/>
          <w:sz w:val="28"/>
          <w:szCs w:val="28"/>
          <w:lang w:val="ru-RU"/>
        </w:rPr>
        <w:t>подготовке анализа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можно использовать</w:t>
      </w:r>
      <w:r w:rsidR="00D370F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1.Использование глаголов: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Что позволяет;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Что обеспечивает;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Что способствует, что помогает; что расширяет.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2. Данные показатели свидетельствуют о достаточном уровне … и являются залогом успешной адаптации.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3.Вместе с тем, осталась нерешённой ….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4. Следует отметить, что наблюдается увеличение (снижение)…, что свидетельствует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5. В этой связи необходимо более …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6. Следует активнее привлекать ….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7. Работу по выполнению плана развития приёмной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(детского дома семейного типа)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семьи можно считать эффективной, что подтверждается…..</w:t>
      </w:r>
    </w:p>
    <w:p w:rsidR="00C06C33" w:rsidRP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8. Однако недостаточно интенсивно (успешно) ведётся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 по …. Во втором полугодии 20..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года следует продолжить работу (надо провести работу) и т.д.</w:t>
      </w:r>
    </w:p>
    <w:p w:rsidR="00C06C33" w:rsidRDefault="00C06C33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Pr="00C06C33" w:rsidRDefault="00A83C49" w:rsidP="00BB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6C33" w:rsidRPr="00C06C33" w:rsidRDefault="00786EB4" w:rsidP="00C06C33">
      <w:pPr>
        <w:pStyle w:val="titlep"/>
        <w:spacing w:before="0" w:after="0"/>
        <w:ind w:firstLine="0"/>
        <w:jc w:val="right"/>
        <w:rPr>
          <w:sz w:val="28"/>
          <w:szCs w:val="28"/>
        </w:rPr>
      </w:pPr>
      <w:r>
        <w:rPr>
          <w:rStyle w:val="fontstyle28"/>
          <w:sz w:val="28"/>
          <w:szCs w:val="28"/>
        </w:rPr>
        <w:t>Приложение</w:t>
      </w:r>
      <w:r w:rsidR="00C06C33" w:rsidRPr="00C06C33">
        <w:rPr>
          <w:rStyle w:val="fontstyle28"/>
          <w:sz w:val="28"/>
          <w:szCs w:val="28"/>
        </w:rPr>
        <w:t xml:space="preserve"> 1</w:t>
      </w:r>
    </w:p>
    <w:p w:rsidR="00851D71" w:rsidRPr="00851D71" w:rsidRDefault="00C06C33" w:rsidP="00E9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Схема </w:t>
      </w:r>
      <w:r w:rsidR="00851D71" w:rsidRPr="00851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эффективности реализации </w:t>
      </w:r>
    </w:p>
    <w:p w:rsidR="00851D71" w:rsidRPr="00851D71" w:rsidRDefault="00851D71" w:rsidP="00E9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D71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плана развития приемной семьи</w:t>
      </w:r>
    </w:p>
    <w:p w:rsidR="00C06C33" w:rsidRPr="00C06C33" w:rsidRDefault="00E97855" w:rsidP="00E9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(детского дома семейного типа)</w:t>
      </w:r>
    </w:p>
    <w:p w:rsidR="00C06C33" w:rsidRPr="00C06C33" w:rsidRDefault="00C06C33" w:rsidP="00C06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>За период с___по__в приемной семье___, с несовершеннолетним______ согласно плана развития была проведена следующая работа:</w:t>
      </w:r>
    </w:p>
    <w:p w:rsidR="00C06C33" w:rsidRDefault="00C06C33" w:rsidP="00C06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D71">
        <w:rPr>
          <w:rFonts w:ascii="Times New Roman" w:hAnsi="Times New Roman" w:cs="Times New Roman"/>
          <w:b/>
          <w:sz w:val="28"/>
          <w:szCs w:val="28"/>
          <w:lang w:val="ru-RU"/>
        </w:rPr>
        <w:t>1 часть:</w:t>
      </w:r>
    </w:p>
    <w:p w:rsidR="00117236" w:rsidRPr="00E97855" w:rsidRDefault="00117236" w:rsidP="00E97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 xml:space="preserve">В работе с приёмной семьёй Ф.И.О. ставилась цель …,   врезультате проведённой работы (указать какой), были достигнуты положительные результаты в (указать в чём и какие). </w:t>
      </w:r>
    </w:p>
    <w:p w:rsidR="00117236" w:rsidRPr="00E97855" w:rsidRDefault="00117236" w:rsidP="00E97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>Описывая результат работы необходимо  учитывая следующие параметры:</w:t>
      </w:r>
    </w:p>
    <w:p w:rsidR="00117236" w:rsidRPr="00E97855" w:rsidRDefault="00117236" w:rsidP="0011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 xml:space="preserve">-характер сотрудничества с семьей; </w:t>
      </w:r>
    </w:p>
    <w:p w:rsidR="00117236" w:rsidRPr="00E97855" w:rsidRDefault="00117236" w:rsidP="0011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>-степень удовлетворенности потребностей семьи;</w:t>
      </w:r>
    </w:p>
    <w:p w:rsidR="00117236" w:rsidRPr="00E97855" w:rsidRDefault="00117236" w:rsidP="0011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 xml:space="preserve"> -уровень эмоционального благополучия приемного (опекаемого) ребенка; </w:t>
      </w:r>
    </w:p>
    <w:p w:rsidR="00117236" w:rsidRPr="00E97855" w:rsidRDefault="00117236" w:rsidP="0011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>-уровень развития внутрисемейных отношений;</w:t>
      </w:r>
    </w:p>
    <w:p w:rsidR="00117236" w:rsidRPr="00E97855" w:rsidRDefault="00117236" w:rsidP="00117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 xml:space="preserve"> -результативность разрешения проблем семьи; -др.)</w:t>
      </w:r>
    </w:p>
    <w:p w:rsidR="00E51917" w:rsidRPr="00C06C33" w:rsidRDefault="00E51917" w:rsidP="00E5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>Мероприятия и консультации по плану и их реализация (анализ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реализованных мероприятий, какие мероприятия были эффективны, какие – нет).</w:t>
      </w:r>
    </w:p>
    <w:p w:rsidR="00E97855" w:rsidRDefault="00E51917" w:rsidP="00B36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Приёмный родитель посетил методические объединения (тема), если не посещал причины уважительные или нет (указать). (Если не посещал  по неуважительным причинам и постоянно, то план выполнен не в полной мере и это указывается). </w:t>
      </w:r>
    </w:p>
    <w:p w:rsidR="00117236" w:rsidRPr="00B368AB" w:rsidRDefault="00E51917" w:rsidP="00B36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Принимал участие в работе клуба «Парус надежды» (темы - если да) если нет причины). Какие родительские собрания посетил перечислить. На какие, был приглашён, но не участвовал и почему. Как взаимодействует с классным руководителем и педагогами. Обеспечивает ли всем необходимым</w:t>
      </w:r>
      <w:r w:rsidR="00B368AB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учебном процессе.</w:t>
      </w:r>
    </w:p>
    <w:p w:rsidR="00117236" w:rsidRPr="00B368AB" w:rsidRDefault="00117236" w:rsidP="00B36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C49">
        <w:rPr>
          <w:rFonts w:ascii="Times New Roman" w:hAnsi="Times New Roman" w:cs="Times New Roman"/>
          <w:sz w:val="28"/>
          <w:szCs w:val="28"/>
          <w:lang w:val="ru-RU"/>
        </w:rPr>
        <w:t>В  результате мониторинга (указать методики) были выявлены проблемы( указать), или не разрешены полностью проблемы в (указать проблему)</w:t>
      </w:r>
      <w:r w:rsidR="00E51917" w:rsidRPr="00A83C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1917" w:rsidRPr="00E519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917" w:rsidRPr="00C06C33">
        <w:rPr>
          <w:rFonts w:ascii="Times New Roman" w:hAnsi="Times New Roman" w:cs="Times New Roman"/>
          <w:sz w:val="28"/>
          <w:szCs w:val="28"/>
          <w:lang w:val="ru-RU"/>
        </w:rPr>
        <w:t>(По результатам мониторинга установлено, в связи с этим считаю необходимым провести,,).</w:t>
      </w:r>
    </w:p>
    <w:p w:rsidR="00A83C49" w:rsidRDefault="00A83C49" w:rsidP="001172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2.часть:</w:t>
      </w:r>
    </w:p>
    <w:p w:rsidR="00117236" w:rsidRPr="00E97855" w:rsidRDefault="00B368AB" w:rsidP="001172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17236" w:rsidRPr="00E97855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плана (анализ реализованных мероприятий по каждому ребенку: какие мероприятия были эффективны, какие – нет):</w:t>
      </w:r>
    </w:p>
    <w:p w:rsidR="00C06C33" w:rsidRPr="00C06C33" w:rsidRDefault="00C06C33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>Работу по выполнению плана развития приёмной семьи можно считать эффективной, что подтверждается…..</w:t>
      </w:r>
    </w:p>
    <w:p w:rsidR="00C06C33" w:rsidRDefault="00C06C33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Однако недостаточно интенсивно (успешно) ведётся работ</w:t>
      </w:r>
      <w:r w:rsidR="00A83C49">
        <w:rPr>
          <w:rFonts w:ascii="Times New Roman" w:hAnsi="Times New Roman" w:cs="Times New Roman"/>
          <w:sz w:val="28"/>
          <w:szCs w:val="28"/>
          <w:lang w:val="ru-RU"/>
        </w:rPr>
        <w:t>а по …. Во втором полугодии 20..</w:t>
      </w:r>
      <w:r w:rsidRPr="00C06C33">
        <w:rPr>
          <w:rFonts w:ascii="Times New Roman" w:hAnsi="Times New Roman" w:cs="Times New Roman"/>
          <w:sz w:val="28"/>
          <w:szCs w:val="28"/>
          <w:lang w:val="ru-RU"/>
        </w:rPr>
        <w:t xml:space="preserve"> года следует продолжить работу, надо провести работу  и т.д.</w:t>
      </w:r>
    </w:p>
    <w:p w:rsidR="000362E2" w:rsidRPr="00C06C33" w:rsidRDefault="000362E2" w:rsidP="00C06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C49" w:rsidRDefault="00A83C49" w:rsidP="00C06C33">
      <w:pPr>
        <w:pStyle w:val="titlep"/>
        <w:spacing w:before="0" w:after="0"/>
        <w:ind w:firstLine="0"/>
        <w:jc w:val="right"/>
        <w:rPr>
          <w:rStyle w:val="fontstyle28"/>
          <w:sz w:val="28"/>
          <w:szCs w:val="28"/>
        </w:rPr>
      </w:pPr>
    </w:p>
    <w:p w:rsidR="00C06C33" w:rsidRPr="00C06C33" w:rsidRDefault="00786EB4" w:rsidP="00C06C33">
      <w:pPr>
        <w:pStyle w:val="titlep"/>
        <w:spacing w:before="0" w:after="0"/>
        <w:ind w:firstLine="0"/>
        <w:jc w:val="right"/>
        <w:rPr>
          <w:sz w:val="28"/>
          <w:szCs w:val="28"/>
        </w:rPr>
      </w:pPr>
      <w:r>
        <w:rPr>
          <w:rStyle w:val="fontstyle28"/>
          <w:sz w:val="28"/>
          <w:szCs w:val="28"/>
        </w:rPr>
        <w:t>Приложение</w:t>
      </w:r>
      <w:r w:rsidR="00C06C33" w:rsidRPr="00C06C33">
        <w:rPr>
          <w:rStyle w:val="fontstyle28"/>
          <w:sz w:val="28"/>
          <w:szCs w:val="28"/>
        </w:rPr>
        <w:t xml:space="preserve"> 2</w:t>
      </w:r>
    </w:p>
    <w:p w:rsidR="005520D8" w:rsidRPr="000362E2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0D8" w:rsidRPr="000362E2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20D8" w:rsidRPr="00B572A0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эффективности реализации </w:t>
      </w:r>
    </w:p>
    <w:p w:rsidR="005520D8" w:rsidRPr="00B572A0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плана развития приемной семьи</w:t>
      </w:r>
    </w:p>
    <w:p w:rsidR="005520D8" w:rsidRPr="00B572A0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(детского дома семейного типа)</w:t>
      </w:r>
    </w:p>
    <w:p w:rsidR="005520D8" w:rsidRPr="00B572A0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>в период с ________________ г. по ________________ г.</w:t>
      </w:r>
    </w:p>
    <w:p w:rsidR="005520D8" w:rsidRPr="00B572A0" w:rsidRDefault="005520D8" w:rsidP="00B5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0D8" w:rsidRPr="00B572A0" w:rsidRDefault="005520D8" w:rsidP="00B572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>Несовершеннолетние: Ф.И.О., год рождения</w:t>
      </w:r>
    </w:p>
    <w:p w:rsidR="005520D8" w:rsidRPr="00B572A0" w:rsidRDefault="005520D8" w:rsidP="00B572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Ф.И.О., год рождения</w:t>
      </w: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5520D8" w:rsidRPr="00B572A0" w:rsidRDefault="005520D8" w:rsidP="00B572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0D8" w:rsidRPr="00B572A0" w:rsidRDefault="005520D8" w:rsidP="00B572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>Приемный родитель: Ф.И.О.</w:t>
      </w:r>
    </w:p>
    <w:p w:rsidR="005520D8" w:rsidRPr="00B572A0" w:rsidRDefault="00B572A0" w:rsidP="00B57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период …………… 20..</w:t>
      </w:r>
      <w:r w:rsidR="005520D8" w:rsidRPr="00B572A0">
        <w:rPr>
          <w:rFonts w:ascii="Times New Roman" w:hAnsi="Times New Roman" w:cs="Times New Roman"/>
          <w:sz w:val="28"/>
          <w:szCs w:val="28"/>
          <w:lang w:val="ru-RU"/>
        </w:rPr>
        <w:t xml:space="preserve"> года с несовершеннолетними: Ф.И.О., Ф.И.О. и его семьей была проведена следующая работа: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часть: 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 xml:space="preserve">Достигнуты ли поставленные цели, какие проблемы, трудности в семье устранены? Какие цели не достигнуты, трудности, проблемы в семье имеются (выявлены, не разрешены): </w:t>
      </w:r>
    </w:p>
    <w:p w:rsidR="005520D8" w:rsidRPr="00B572A0" w:rsidRDefault="005520D8" w:rsidP="00A83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b/>
          <w:sz w:val="28"/>
          <w:szCs w:val="28"/>
          <w:lang w:val="ru-RU"/>
        </w:rPr>
        <w:t>2 часть: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плана (анализ реализованных мероприятий по каждому ребенку: какие мероприятия были эффективны, какие – нет):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Направления работы на следующий период: ______________________________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Педагог социальный:</w:t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________________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B572A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</w:t>
      </w:r>
      <w:r w:rsidR="00B572A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</w:t>
      </w:r>
      <w:r w:rsidRPr="00B572A0">
        <w:rPr>
          <w:rFonts w:ascii="Times New Roman" w:hAnsi="Times New Roman" w:cs="Times New Roman"/>
          <w:sz w:val="18"/>
          <w:szCs w:val="18"/>
          <w:lang w:val="ru-RU"/>
        </w:rPr>
        <w:t xml:space="preserve">    (подпись) 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>Педагог-психолог:</w:t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_______________                             </w:t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(подпись)                                                                                                                                        </w:t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572A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520D8" w:rsidRPr="00B572A0" w:rsidRDefault="005520D8" w:rsidP="00B57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20D8" w:rsidRPr="00B572A0" w:rsidSect="007B6848">
      <w:footerReference w:type="default" r:id="rId7"/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BF" w:rsidRDefault="002A49BF" w:rsidP="00C26925">
      <w:pPr>
        <w:spacing w:after="0" w:line="240" w:lineRule="auto"/>
      </w:pPr>
      <w:r>
        <w:separator/>
      </w:r>
    </w:p>
  </w:endnote>
  <w:endnote w:type="continuationSeparator" w:id="0">
    <w:p w:rsidR="002A49BF" w:rsidRDefault="002A49BF" w:rsidP="00C2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81780"/>
      <w:docPartObj>
        <w:docPartGallery w:val="Page Numbers (Bottom of Page)"/>
        <w:docPartUnique/>
      </w:docPartObj>
    </w:sdtPr>
    <w:sdtEndPr/>
    <w:sdtContent>
      <w:p w:rsidR="003D7507" w:rsidRDefault="003D75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BF" w:rsidRPr="002A49BF">
          <w:rPr>
            <w:noProof/>
            <w:lang w:val="ru-RU"/>
          </w:rPr>
          <w:t>1</w:t>
        </w:r>
        <w:r>
          <w:fldChar w:fldCharType="end"/>
        </w:r>
      </w:p>
    </w:sdtContent>
  </w:sdt>
  <w:p w:rsidR="003D7507" w:rsidRDefault="003D75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BF" w:rsidRDefault="002A49BF" w:rsidP="00C26925">
      <w:pPr>
        <w:spacing w:after="0" w:line="240" w:lineRule="auto"/>
      </w:pPr>
      <w:r>
        <w:separator/>
      </w:r>
    </w:p>
  </w:footnote>
  <w:footnote w:type="continuationSeparator" w:id="0">
    <w:p w:rsidR="002A49BF" w:rsidRDefault="002A49BF" w:rsidP="00C2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A4"/>
    <w:multiLevelType w:val="multilevel"/>
    <w:tmpl w:val="A028A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1" w15:restartNumberingAfterBreak="0">
    <w:nsid w:val="0EB44E20"/>
    <w:multiLevelType w:val="hybridMultilevel"/>
    <w:tmpl w:val="7B5635EC"/>
    <w:lvl w:ilvl="0" w:tplc="E4681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F3F8D"/>
    <w:multiLevelType w:val="hybridMultilevel"/>
    <w:tmpl w:val="A90E1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3DF2"/>
    <w:multiLevelType w:val="hybridMultilevel"/>
    <w:tmpl w:val="49B6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3EBC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3195B"/>
    <w:multiLevelType w:val="multilevel"/>
    <w:tmpl w:val="C6C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E2A00"/>
    <w:multiLevelType w:val="hybridMultilevel"/>
    <w:tmpl w:val="B4162830"/>
    <w:lvl w:ilvl="0" w:tplc="8CC848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550FF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81A1D"/>
    <w:multiLevelType w:val="hybridMultilevel"/>
    <w:tmpl w:val="2660AEB6"/>
    <w:lvl w:ilvl="0" w:tplc="3CECA8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6ED8"/>
    <w:multiLevelType w:val="hybridMultilevel"/>
    <w:tmpl w:val="7F7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35A6"/>
    <w:multiLevelType w:val="hybridMultilevel"/>
    <w:tmpl w:val="1A326D4C"/>
    <w:lvl w:ilvl="0" w:tplc="8CCC02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D71CC"/>
    <w:multiLevelType w:val="multilevel"/>
    <w:tmpl w:val="48B6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92" w:hanging="2160"/>
      </w:pPr>
      <w:rPr>
        <w:rFonts w:hint="default"/>
        <w:b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003D89"/>
    <w:rsid w:val="000362E2"/>
    <w:rsid w:val="0005745A"/>
    <w:rsid w:val="000C6D39"/>
    <w:rsid w:val="00117236"/>
    <w:rsid w:val="001734FC"/>
    <w:rsid w:val="001A1218"/>
    <w:rsid w:val="001B3E0F"/>
    <w:rsid w:val="001E21E4"/>
    <w:rsid w:val="002531D6"/>
    <w:rsid w:val="00280FB9"/>
    <w:rsid w:val="002A49BF"/>
    <w:rsid w:val="002B440F"/>
    <w:rsid w:val="00326C32"/>
    <w:rsid w:val="00331D51"/>
    <w:rsid w:val="00372C3F"/>
    <w:rsid w:val="00373799"/>
    <w:rsid w:val="00383ED1"/>
    <w:rsid w:val="003921E6"/>
    <w:rsid w:val="00392D3D"/>
    <w:rsid w:val="00397227"/>
    <w:rsid w:val="003D7507"/>
    <w:rsid w:val="003D75D3"/>
    <w:rsid w:val="003E7CCF"/>
    <w:rsid w:val="00483C63"/>
    <w:rsid w:val="004C38C9"/>
    <w:rsid w:val="004F6C61"/>
    <w:rsid w:val="00525728"/>
    <w:rsid w:val="00542B3B"/>
    <w:rsid w:val="00543458"/>
    <w:rsid w:val="00547ECC"/>
    <w:rsid w:val="005520D8"/>
    <w:rsid w:val="005F1D04"/>
    <w:rsid w:val="00601F29"/>
    <w:rsid w:val="00604F9C"/>
    <w:rsid w:val="00740997"/>
    <w:rsid w:val="007438D1"/>
    <w:rsid w:val="007465AF"/>
    <w:rsid w:val="007746AC"/>
    <w:rsid w:val="00786EB4"/>
    <w:rsid w:val="007B6848"/>
    <w:rsid w:val="00813529"/>
    <w:rsid w:val="00851D71"/>
    <w:rsid w:val="00923948"/>
    <w:rsid w:val="00924565"/>
    <w:rsid w:val="0093072F"/>
    <w:rsid w:val="00961218"/>
    <w:rsid w:val="00976D7F"/>
    <w:rsid w:val="009A0B92"/>
    <w:rsid w:val="009C6343"/>
    <w:rsid w:val="009F0E45"/>
    <w:rsid w:val="00A8213B"/>
    <w:rsid w:val="00A83C49"/>
    <w:rsid w:val="00AB0C3E"/>
    <w:rsid w:val="00AE3198"/>
    <w:rsid w:val="00B21A6F"/>
    <w:rsid w:val="00B305BE"/>
    <w:rsid w:val="00B368AB"/>
    <w:rsid w:val="00B572A0"/>
    <w:rsid w:val="00B76010"/>
    <w:rsid w:val="00B76E07"/>
    <w:rsid w:val="00BA0CC0"/>
    <w:rsid w:val="00BA1960"/>
    <w:rsid w:val="00BB099A"/>
    <w:rsid w:val="00BB52AB"/>
    <w:rsid w:val="00BC04DD"/>
    <w:rsid w:val="00BC3EE5"/>
    <w:rsid w:val="00BF1101"/>
    <w:rsid w:val="00C02FA1"/>
    <w:rsid w:val="00C05DA9"/>
    <w:rsid w:val="00C06C33"/>
    <w:rsid w:val="00C26925"/>
    <w:rsid w:val="00C65FEE"/>
    <w:rsid w:val="00C74442"/>
    <w:rsid w:val="00CA07DB"/>
    <w:rsid w:val="00CA5409"/>
    <w:rsid w:val="00CF6E75"/>
    <w:rsid w:val="00D06287"/>
    <w:rsid w:val="00D069FB"/>
    <w:rsid w:val="00D1391C"/>
    <w:rsid w:val="00D370FE"/>
    <w:rsid w:val="00D8325C"/>
    <w:rsid w:val="00D8415E"/>
    <w:rsid w:val="00DA4E32"/>
    <w:rsid w:val="00DB64B4"/>
    <w:rsid w:val="00DC0C94"/>
    <w:rsid w:val="00E347EC"/>
    <w:rsid w:val="00E51917"/>
    <w:rsid w:val="00E624A8"/>
    <w:rsid w:val="00E6468C"/>
    <w:rsid w:val="00E70299"/>
    <w:rsid w:val="00E97855"/>
    <w:rsid w:val="00ED00FA"/>
    <w:rsid w:val="00EF41E8"/>
    <w:rsid w:val="00EF47FB"/>
    <w:rsid w:val="00F62D1F"/>
    <w:rsid w:val="00F766AE"/>
    <w:rsid w:val="00F953FC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606F"/>
  <w15:chartTrackingRefBased/>
  <w15:docId w15:val="{45B642BC-8A3B-45AC-A76A-101FBD2A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63"/>
  </w:style>
  <w:style w:type="paragraph" w:styleId="2">
    <w:name w:val="heading 2"/>
    <w:aliases w:val="Заголовок 12"/>
    <w:basedOn w:val="a"/>
    <w:next w:val="a"/>
    <w:link w:val="20"/>
    <w:qFormat/>
    <w:rsid w:val="009F0E45"/>
    <w:pPr>
      <w:keepNext/>
      <w:keepLines/>
      <w:spacing w:before="200" w:after="0" w:line="240" w:lineRule="auto"/>
      <w:ind w:firstLine="709"/>
      <w:jc w:val="right"/>
      <w:outlineLvl w:val="1"/>
    </w:pPr>
    <w:rPr>
      <w:rFonts w:ascii="Times New Roman" w:eastAsia="Calibri" w:hAnsi="Times New Roman" w:cs="Times New Roman"/>
      <w:b/>
      <w:bCs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3C6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83C63"/>
    <w:pPr>
      <w:ind w:left="720"/>
      <w:contextualSpacing/>
    </w:pPr>
  </w:style>
  <w:style w:type="character" w:customStyle="1" w:styleId="Bodytext2">
    <w:name w:val="Body text (2)"/>
    <w:rsid w:val="00483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  <w:style w:type="character" w:customStyle="1" w:styleId="Bodytext232ptBold">
    <w:name w:val="Body text (2) + 32 pt;Bold"/>
    <w:rsid w:val="00483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styleId="a4">
    <w:name w:val="No Spacing"/>
    <w:uiPriority w:val="99"/>
    <w:qFormat/>
    <w:rsid w:val="00483C63"/>
    <w:pPr>
      <w:spacing w:after="0" w:line="240" w:lineRule="auto"/>
    </w:pPr>
    <w:rPr>
      <w:rFonts w:ascii="Calibri" w:eastAsia="Calibri" w:hAnsi="Calibri" w:cs="Calibri"/>
      <w:lang w:val="ru-RU"/>
    </w:rPr>
  </w:style>
  <w:style w:type="table" w:styleId="a5">
    <w:name w:val="Table Grid"/>
    <w:basedOn w:val="a1"/>
    <w:uiPriority w:val="59"/>
    <w:rsid w:val="00483C63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2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23948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92394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ewncpi0">
    <w:name w:val="newncpi0"/>
    <w:basedOn w:val="a"/>
    <w:rsid w:val="0092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923948"/>
    <w:pPr>
      <w:spacing w:before="240" w:after="240" w:line="240" w:lineRule="auto"/>
      <w:ind w:firstLine="709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9239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9239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92394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fontstyle28">
    <w:name w:val="fontstyle28"/>
    <w:basedOn w:val="a0"/>
    <w:rsid w:val="00923948"/>
  </w:style>
  <w:style w:type="character" w:customStyle="1" w:styleId="20">
    <w:name w:val="Заголовок 2 Знак"/>
    <w:aliases w:val="Заголовок 12 Знак"/>
    <w:basedOn w:val="a0"/>
    <w:link w:val="2"/>
    <w:rsid w:val="009F0E45"/>
    <w:rPr>
      <w:rFonts w:ascii="Times New Roman" w:eastAsia="Calibri" w:hAnsi="Times New Roman" w:cs="Times New Roman"/>
      <w:b/>
      <w:bCs/>
      <w:sz w:val="28"/>
      <w:szCs w:val="26"/>
      <w:lang w:val="ru-RU"/>
    </w:rPr>
  </w:style>
  <w:style w:type="paragraph" w:styleId="a9">
    <w:name w:val="header"/>
    <w:basedOn w:val="a"/>
    <w:link w:val="aa"/>
    <w:uiPriority w:val="99"/>
    <w:unhideWhenUsed/>
    <w:rsid w:val="00C269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925"/>
  </w:style>
  <w:style w:type="paragraph" w:styleId="ab">
    <w:name w:val="footer"/>
    <w:basedOn w:val="a"/>
    <w:link w:val="ac"/>
    <w:uiPriority w:val="99"/>
    <w:unhideWhenUsed/>
    <w:rsid w:val="00C269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10342</Words>
  <Characters>58956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13</cp:revision>
  <dcterms:created xsi:type="dcterms:W3CDTF">2022-09-26T09:04:00Z</dcterms:created>
  <dcterms:modified xsi:type="dcterms:W3CDTF">2023-05-13T11:20:00Z</dcterms:modified>
</cp:coreProperties>
</file>