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7AF" w:rsidRPr="009C41C8" w:rsidRDefault="001B67AF" w:rsidP="001B67AF">
      <w:pPr>
        <w:autoSpaceDE w:val="0"/>
        <w:autoSpaceDN w:val="0"/>
        <w:adjustRightInd w:val="0"/>
        <w:spacing w:after="0" w:line="240" w:lineRule="auto"/>
        <w:ind w:firstLine="567"/>
        <w:jc w:val="center"/>
        <w:rPr>
          <w:rFonts w:ascii="Times New Roman" w:hAnsi="Times New Roman" w:cs="Times New Roman"/>
          <w:b/>
          <w:sz w:val="28"/>
          <w:szCs w:val="28"/>
        </w:rPr>
      </w:pPr>
      <w:r w:rsidRPr="009C41C8">
        <w:rPr>
          <w:rFonts w:ascii="Times New Roman" w:hAnsi="Times New Roman" w:cs="Times New Roman"/>
          <w:b/>
          <w:sz w:val="28"/>
          <w:szCs w:val="28"/>
        </w:rPr>
        <w:t>Тема: «Налаживание контакта приёмного ребёнка со своими биологическими родственниками»</w:t>
      </w:r>
    </w:p>
    <w:p w:rsidR="001B67AF" w:rsidRPr="009C41C8" w:rsidRDefault="001B67AF" w:rsidP="001B67AF">
      <w:pPr>
        <w:pStyle w:val="a7"/>
        <w:numPr>
          <w:ilvl w:val="0"/>
          <w:numId w:val="2"/>
        </w:numPr>
        <w:autoSpaceDE w:val="0"/>
        <w:autoSpaceDN w:val="0"/>
        <w:adjustRightInd w:val="0"/>
        <w:spacing w:after="0" w:line="240" w:lineRule="auto"/>
        <w:rPr>
          <w:rFonts w:ascii="Times New Roman" w:hAnsi="Times New Roman" w:cs="Times New Roman"/>
          <w:b/>
          <w:sz w:val="28"/>
          <w:szCs w:val="28"/>
        </w:rPr>
      </w:pPr>
      <w:r w:rsidRPr="009C41C8">
        <w:rPr>
          <w:rFonts w:ascii="Times New Roman" w:hAnsi="Times New Roman" w:cs="Times New Roman"/>
          <w:b/>
          <w:sz w:val="28"/>
          <w:szCs w:val="28"/>
        </w:rPr>
        <w:t>Отношение приёмных родителей к прошлому ребёнка и его биологическим родителям</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9C41C8">
        <w:rPr>
          <w:rFonts w:ascii="Times New Roman" w:hAnsi="Times New Roman" w:cs="Times New Roman"/>
          <w:sz w:val="28"/>
          <w:szCs w:val="28"/>
        </w:rPr>
        <w:t>Для всех замещающих родителей вопрос</w:t>
      </w:r>
      <w:r w:rsidRPr="00DA7EE7">
        <w:rPr>
          <w:rFonts w:ascii="Times New Roman" w:hAnsi="Times New Roman" w:cs="Times New Roman"/>
          <w:sz w:val="28"/>
          <w:szCs w:val="28"/>
        </w:rPr>
        <w:t xml:space="preserve"> взаимоотношения с кровной семьёй ребёнка является наиболее острым и болезненным. Это происходит потому, что приёмные родители хотят, прежде всего, защитить ребёнка от негативного влияния неблагополучных родителей, оградить его от переживаний, которые испытывает ребёнок после таких встреч.</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 xml:space="preserve">Но известно, как бы хорошо не жилось ребёнку в новой семье, он мечтает, что его найдут папа и мама. Английские учёные обращают внимание на неоправданность веры в то, что ребёнок забудет свой дом и начнёт жить сначала, если его переместить в новые, хорошие условия. </w:t>
      </w:r>
      <w:proofErr w:type="gramStart"/>
      <w:r w:rsidRPr="00DA7EE7">
        <w:rPr>
          <w:rFonts w:ascii="Times New Roman" w:hAnsi="Times New Roman" w:cs="Times New Roman"/>
          <w:sz w:val="28"/>
          <w:szCs w:val="28"/>
        </w:rPr>
        <w:t>Поддержание контактов с родственниками имеют благотворное влияние на ребёнка: повышает его самооценку, он получает дополнительную информацию о себе, увеличиваются способности ребёнка и в частности, способности к обучению, уменьшается риск неприятия ребёнком нового дома, устанавливаются качественно новые отношения с окружающими людьми; встречи с родными помогают преодолеть кризисные ситуации; ребёнку гарантируется семья на всю жизнь.</w:t>
      </w:r>
      <w:proofErr w:type="gramEnd"/>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 xml:space="preserve">Следующая причина-большинство детей после нахождения в замещающей семье возвращаются по месту закреплённого </w:t>
      </w:r>
      <w:proofErr w:type="gramStart"/>
      <w:r w:rsidRPr="00DA7EE7">
        <w:rPr>
          <w:rFonts w:ascii="Times New Roman" w:hAnsi="Times New Roman" w:cs="Times New Roman"/>
          <w:sz w:val="28"/>
          <w:szCs w:val="28"/>
        </w:rPr>
        <w:t>жилья</w:t>
      </w:r>
      <w:proofErr w:type="gramEnd"/>
      <w:r w:rsidRPr="00DA7EE7">
        <w:rPr>
          <w:rFonts w:ascii="Times New Roman" w:hAnsi="Times New Roman" w:cs="Times New Roman"/>
          <w:sz w:val="28"/>
          <w:szCs w:val="28"/>
        </w:rPr>
        <w:t xml:space="preserve"> т.е. к родителям лишённым родительских прав. </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 xml:space="preserve">Желание ребенка </w:t>
      </w:r>
      <w:proofErr w:type="gramStart"/>
      <w:r w:rsidRPr="00DA7EE7">
        <w:rPr>
          <w:rFonts w:ascii="Times New Roman" w:hAnsi="Times New Roman" w:cs="Times New Roman"/>
          <w:sz w:val="28"/>
          <w:szCs w:val="28"/>
        </w:rPr>
        <w:t>встретиться с кровными родителями не должно удивлять</w:t>
      </w:r>
      <w:proofErr w:type="gramEnd"/>
      <w:r w:rsidRPr="00DA7EE7">
        <w:rPr>
          <w:rFonts w:ascii="Times New Roman" w:hAnsi="Times New Roman" w:cs="Times New Roman"/>
          <w:sz w:val="28"/>
          <w:szCs w:val="28"/>
        </w:rPr>
        <w:t xml:space="preserve"> вас. Его можно объяснить по-разному: как естественное любопытство или как потребность воссоединиться с людьми, связанными с тобой кровными узами. Оба объяснения правильны, выбор одного из них зависит от конкретного ребенка и конкретных обстоятельств. Один и тот же ребенок сегодня хочет познакомиться с биологическими родителями из чистого любопытства, а завтра это может потребоваться ему для удовлетворения глубокой психологической потребности.</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Однако заявление ребенка: «Я хочу встретиться с кровными родителями» не всегда означает, что он действительно хочет именно этого. Возможно, ему просто интересно, как выглядит его биологическая мама. Вероятно, он беспокоится о том, что у него есть родственники, которых он не знает. Может быть, его тревожат какие-нибудь медицинские вопросы, или ему любопытно, как он появился на свет, или какую религию исповедуют его кровные родители.</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 xml:space="preserve">Подростки, </w:t>
      </w:r>
      <w:proofErr w:type="gramStart"/>
      <w:r w:rsidRPr="00DA7EE7">
        <w:rPr>
          <w:rFonts w:ascii="Times New Roman" w:hAnsi="Times New Roman" w:cs="Times New Roman"/>
          <w:sz w:val="28"/>
          <w:szCs w:val="28"/>
        </w:rPr>
        <w:t>которым</w:t>
      </w:r>
      <w:proofErr w:type="gramEnd"/>
      <w:r w:rsidRPr="00DA7EE7">
        <w:rPr>
          <w:rFonts w:ascii="Times New Roman" w:hAnsi="Times New Roman" w:cs="Times New Roman"/>
          <w:sz w:val="28"/>
          <w:szCs w:val="28"/>
        </w:rPr>
        <w:t xml:space="preserve"> кажется, что все вокруг относятся к ним столь же критично, как относятся к себе они сами, могут также задаваться вопросом, любили ли бы их кровные родители или одобрили ли бы они тот или иной их поступок. Представьте себе, какой это стресс – думать о том, нравишься ли ты людям, которых совершенно не знаешь.</w:t>
      </w:r>
    </w:p>
    <w:p w:rsidR="001B67AF" w:rsidRPr="00DA7EE7" w:rsidRDefault="001B67AF" w:rsidP="001B67AF">
      <w:pPr>
        <w:autoSpaceDE w:val="0"/>
        <w:autoSpaceDN w:val="0"/>
        <w:adjustRightInd w:val="0"/>
        <w:spacing w:after="0" w:line="240" w:lineRule="auto"/>
        <w:ind w:firstLine="567"/>
        <w:jc w:val="both"/>
        <w:rPr>
          <w:rFonts w:ascii="Times New Roman" w:hAnsi="Times New Roman" w:cs="Times New Roman"/>
          <w:sz w:val="28"/>
          <w:szCs w:val="28"/>
        </w:rPr>
      </w:pPr>
      <w:r w:rsidRPr="00DA7EE7">
        <w:rPr>
          <w:rFonts w:ascii="Times New Roman" w:hAnsi="Times New Roman" w:cs="Times New Roman"/>
          <w:sz w:val="28"/>
          <w:szCs w:val="28"/>
        </w:rPr>
        <w:t xml:space="preserve">Вы должны помочь ребенку понять, что же ему нужно на самом деле, и найти лучший способ удовлетворить его потребности. В некоторых случаях </w:t>
      </w:r>
      <w:r w:rsidRPr="00DA7EE7">
        <w:rPr>
          <w:rFonts w:ascii="Times New Roman" w:hAnsi="Times New Roman" w:cs="Times New Roman"/>
          <w:sz w:val="28"/>
          <w:szCs w:val="28"/>
        </w:rPr>
        <w:lastRenderedPageBreak/>
        <w:t>это означает немедленную встречу с кровными родителями. В других ситуациях можно отложить личный контакт и ограничится перепиской, телефонными разговорами или общением через посредника. Иногда достаточно бывает ознакомить подростка с документами его дела или поговорить с ним о том, что его тревожит. Часто приемных родителей пугают «сумрачные фигуры» из прошлого ребенка, а ребенок, чувствуя этот страх, защищает свою прошлую семью, отрицая и скрывая свое любопытство, свои переживания и свою тоску.</w:t>
      </w:r>
    </w:p>
    <w:p w:rsidR="001B67AF" w:rsidRPr="00DA7EE7" w:rsidRDefault="001B67AF" w:rsidP="001B67AF">
      <w:pPr>
        <w:spacing w:after="0" w:line="240" w:lineRule="auto"/>
        <w:ind w:firstLine="567"/>
        <w:jc w:val="both"/>
        <w:rPr>
          <w:rFonts w:ascii="Times New Roman" w:hAnsi="Times New Roman" w:cs="Times New Roman"/>
          <w:sz w:val="28"/>
          <w:szCs w:val="28"/>
        </w:rPr>
      </w:pPr>
      <w:r w:rsidRPr="00DA7EE7">
        <w:rPr>
          <w:rFonts w:ascii="Times New Roman" w:hAnsi="Times New Roman" w:cs="Times New Roman"/>
          <w:sz w:val="28"/>
          <w:szCs w:val="28"/>
        </w:rPr>
        <w:t>Иногда мы пытаемся отвлечь ребёнка  от душевной боли, и этим обесцениваем его чувства.  Он ощущает это как пренебрежение, а не как поддержку. Профессиональная помощь человеку, пережившему горе, заключается в совместном переживании с человеком самых тяжелых эмоций. Для одних надо быть всегда рядом и держать за руку, можно помогать ему в быту, освободив от принятия каких-либо решений, можно взять заботу о его семье, работу.</w:t>
      </w:r>
    </w:p>
    <w:p w:rsidR="001B67AF" w:rsidRPr="00DA7EE7" w:rsidRDefault="001B67AF" w:rsidP="001B67AF">
      <w:pPr>
        <w:spacing w:after="0" w:line="240" w:lineRule="auto"/>
        <w:ind w:firstLine="567"/>
        <w:jc w:val="both"/>
        <w:rPr>
          <w:rFonts w:ascii="Times New Roman" w:hAnsi="Times New Roman" w:cs="Times New Roman"/>
          <w:sz w:val="28"/>
          <w:szCs w:val="28"/>
        </w:rPr>
      </w:pPr>
      <w:r w:rsidRPr="00DA7EE7">
        <w:rPr>
          <w:rFonts w:ascii="Times New Roman" w:hAnsi="Times New Roman" w:cs="Times New Roman"/>
          <w:sz w:val="28"/>
          <w:szCs w:val="28"/>
        </w:rPr>
        <w:t xml:space="preserve"> Если мы  будем поддерживать детей, давая им право на грусть, </w:t>
      </w:r>
      <w:proofErr w:type="spellStart"/>
      <w:r w:rsidRPr="00DA7EE7">
        <w:rPr>
          <w:rFonts w:ascii="Times New Roman" w:hAnsi="Times New Roman" w:cs="Times New Roman"/>
          <w:sz w:val="28"/>
          <w:szCs w:val="28"/>
        </w:rPr>
        <w:t>горевание</w:t>
      </w:r>
      <w:proofErr w:type="spellEnd"/>
      <w:r w:rsidRPr="00DA7EE7">
        <w:rPr>
          <w:rFonts w:ascii="Times New Roman" w:hAnsi="Times New Roman" w:cs="Times New Roman"/>
          <w:sz w:val="28"/>
          <w:szCs w:val="28"/>
        </w:rPr>
        <w:t>, обиду, гнев, то именно через это мы научим их слышать себя и сопереживать впоследствии другим.</w:t>
      </w:r>
    </w:p>
    <w:p w:rsidR="001B67AF" w:rsidRPr="00DA7EE7" w:rsidRDefault="001B67AF" w:rsidP="001B67AF">
      <w:pPr>
        <w:spacing w:after="0" w:line="240" w:lineRule="auto"/>
        <w:ind w:firstLine="425"/>
        <w:jc w:val="both"/>
        <w:rPr>
          <w:rFonts w:ascii="Times New Roman" w:hAnsi="Times New Roman" w:cs="Times New Roman"/>
          <w:sz w:val="28"/>
          <w:szCs w:val="28"/>
        </w:rPr>
      </w:pPr>
      <w:r w:rsidRPr="00DA7EE7">
        <w:rPr>
          <w:rFonts w:ascii="Times New Roman" w:hAnsi="Times New Roman" w:cs="Times New Roman"/>
          <w:sz w:val="28"/>
          <w:szCs w:val="28"/>
        </w:rPr>
        <w:t>Надо быть очень корректными в отношении биологических родителей детей.</w:t>
      </w:r>
    </w:p>
    <w:p w:rsidR="001B67AF" w:rsidRPr="00DA7EE7" w:rsidRDefault="001B67AF" w:rsidP="001B67AF">
      <w:pPr>
        <w:spacing w:after="0" w:line="240" w:lineRule="auto"/>
        <w:ind w:firstLine="567"/>
        <w:jc w:val="both"/>
        <w:rPr>
          <w:rFonts w:ascii="Times New Roman" w:hAnsi="Times New Roman" w:cs="Times New Roman"/>
          <w:sz w:val="28"/>
          <w:szCs w:val="28"/>
        </w:rPr>
      </w:pPr>
      <w:r w:rsidRPr="00DA7EE7">
        <w:rPr>
          <w:rFonts w:ascii="Times New Roman" w:hAnsi="Times New Roman" w:cs="Times New Roman"/>
          <w:sz w:val="28"/>
          <w:szCs w:val="28"/>
        </w:rPr>
        <w:t xml:space="preserve">Многие взрослые помнят, что когда они были детьми, они просто выходили из себя, если кто-нибудь «чужой» начинал критиковать членов их семьи – даже тех, кого они терпеть не могли! Замещающие родители находятся примерно в таком же положении. Они «делят» ребенка с другой семьей, не являясь «своими» в этой семье. </w:t>
      </w:r>
    </w:p>
    <w:p w:rsidR="001B67AF" w:rsidRPr="00DA7EE7" w:rsidRDefault="001B67AF" w:rsidP="001B67AF">
      <w:pPr>
        <w:spacing w:after="0" w:line="240" w:lineRule="auto"/>
        <w:ind w:firstLine="567"/>
        <w:jc w:val="both"/>
        <w:rPr>
          <w:rFonts w:ascii="Times New Roman" w:hAnsi="Times New Roman" w:cs="Times New Roman"/>
          <w:sz w:val="28"/>
          <w:szCs w:val="28"/>
        </w:rPr>
      </w:pPr>
      <w:r w:rsidRPr="00DA7EE7">
        <w:rPr>
          <w:rFonts w:ascii="Times New Roman" w:hAnsi="Times New Roman" w:cs="Times New Roman"/>
          <w:sz w:val="28"/>
          <w:szCs w:val="28"/>
        </w:rPr>
        <w:t xml:space="preserve"> Когда ребенка ставят перед необходимостью выбирать, какая семья для него «лучшая», задаваясь вопросом «кого я больше люблю?». Этот выбор рождает самые различные негативные симптомы у ребенка и разрушает представление о семье в целом. Р</w:t>
      </w:r>
      <w:r w:rsidRPr="00DA7EE7">
        <w:rPr>
          <w:rFonts w:ascii="Times New Roman" w:eastAsia="Times New Roman" w:hAnsi="Times New Roman" w:cs="Times New Roman"/>
          <w:sz w:val="28"/>
          <w:szCs w:val="28"/>
          <w:lang w:eastAsia="ru-RU"/>
        </w:rPr>
        <w:t xml:space="preserve">ебенок «разрывается» между кровной и принимающей семьями из-за невозможности любить их </w:t>
      </w:r>
      <w:proofErr w:type="spellStart"/>
      <w:r w:rsidRPr="00DA7EE7">
        <w:rPr>
          <w:rFonts w:ascii="Times New Roman" w:eastAsia="Times New Roman" w:hAnsi="Times New Roman" w:cs="Times New Roman"/>
          <w:sz w:val="28"/>
          <w:szCs w:val="28"/>
          <w:lang w:eastAsia="ru-RU"/>
        </w:rPr>
        <w:t>одновременно</w:t>
      </w:r>
      <w:proofErr w:type="gramStart"/>
      <w:r w:rsidRPr="00DA7EE7">
        <w:rPr>
          <w:rFonts w:ascii="Times New Roman" w:eastAsia="Times New Roman" w:hAnsi="Times New Roman" w:cs="Times New Roman"/>
          <w:sz w:val="28"/>
          <w:szCs w:val="28"/>
          <w:lang w:eastAsia="ru-RU"/>
        </w:rPr>
        <w:t>.</w:t>
      </w:r>
      <w:r w:rsidRPr="00DA7EE7">
        <w:rPr>
          <w:rFonts w:ascii="Times New Roman" w:hAnsi="Times New Roman" w:cs="Times New Roman"/>
          <w:sz w:val="28"/>
          <w:szCs w:val="28"/>
        </w:rPr>
        <w:t>К</w:t>
      </w:r>
      <w:proofErr w:type="gramEnd"/>
      <w:r w:rsidRPr="00DA7EE7">
        <w:rPr>
          <w:rFonts w:ascii="Times New Roman" w:hAnsi="Times New Roman" w:cs="Times New Roman"/>
          <w:sz w:val="28"/>
          <w:szCs w:val="28"/>
        </w:rPr>
        <w:t>онфликт</w:t>
      </w:r>
      <w:proofErr w:type="spellEnd"/>
      <w:r w:rsidRPr="00DA7EE7">
        <w:rPr>
          <w:rFonts w:ascii="Times New Roman" w:hAnsi="Times New Roman" w:cs="Times New Roman"/>
          <w:sz w:val="28"/>
          <w:szCs w:val="28"/>
        </w:rPr>
        <w:t xml:space="preserve"> усиливается, когда члены одной семьи начинают принижать значение членов другой семьи.</w:t>
      </w:r>
    </w:p>
    <w:p w:rsidR="001B67AF" w:rsidRDefault="001B67AF" w:rsidP="001B67AF">
      <w:pPr>
        <w:suppressAutoHyphens/>
        <w:spacing w:after="0" w:line="240" w:lineRule="auto"/>
        <w:ind w:firstLine="680"/>
        <w:jc w:val="both"/>
        <w:outlineLvl w:val="0"/>
        <w:rPr>
          <w:rFonts w:ascii="Times New Roman" w:eastAsia="Times New Roman" w:hAnsi="Times New Roman" w:cs="Times New Roman"/>
          <w:b/>
          <w:sz w:val="28"/>
          <w:szCs w:val="28"/>
          <w:lang w:eastAsia="ru-RU"/>
        </w:rPr>
      </w:pPr>
    </w:p>
    <w:p w:rsidR="001B67AF" w:rsidRPr="00152E90" w:rsidRDefault="001B67AF" w:rsidP="001B67AF">
      <w:pPr>
        <w:suppressAutoHyphens/>
        <w:spacing w:after="0" w:line="240" w:lineRule="auto"/>
        <w:ind w:firstLine="680"/>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152E90">
        <w:rPr>
          <w:rFonts w:ascii="Times New Roman" w:eastAsia="Times New Roman" w:hAnsi="Times New Roman" w:cs="Times New Roman"/>
          <w:b/>
          <w:sz w:val="28"/>
          <w:szCs w:val="28"/>
          <w:lang w:eastAsia="ru-RU"/>
        </w:rPr>
        <w:t>«Как относиться к биологическим родственникам приёмных детей? Как правильно взаимодействовать? Польза или вред.</w:t>
      </w:r>
    </w:p>
    <w:p w:rsidR="001B67AF" w:rsidRPr="002378CA" w:rsidRDefault="001B67AF" w:rsidP="001B67AF">
      <w:pPr>
        <w:suppressAutoHyphens/>
        <w:spacing w:after="0" w:line="240" w:lineRule="auto"/>
        <w:ind w:firstLine="680"/>
        <w:jc w:val="both"/>
        <w:outlineLvl w:val="0"/>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 По существующему законодательству, ребенок в приемной семье имеет право на поддержание личных контактов с биологическими родственниками, если это не противоречит его интересам и нормальному развитию и воспитанию.</w:t>
      </w:r>
    </w:p>
    <w:p w:rsidR="001B67AF" w:rsidRPr="002378CA" w:rsidRDefault="001B67AF" w:rsidP="001B67AF">
      <w:pPr>
        <w:suppressAutoHyphens/>
        <w:spacing w:after="0" w:line="240" w:lineRule="auto"/>
        <w:ind w:firstLine="680"/>
        <w:jc w:val="both"/>
        <w:outlineLvl w:val="0"/>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Зачастую будущие приемные родители думают, что воспитывать одного ребенка-сироту намного легче. Но это не совсем так. </w:t>
      </w:r>
      <w:r w:rsidRPr="002378CA">
        <w:rPr>
          <w:rFonts w:ascii="Times New Roman" w:eastAsia="Times New Roman" w:hAnsi="Times New Roman" w:cs="Times New Roman"/>
          <w:color w:val="00B050"/>
          <w:sz w:val="28"/>
          <w:szCs w:val="28"/>
          <w:lang w:eastAsia="ru-RU"/>
        </w:rPr>
        <w:t>Иметь брата или сестру в его осиротевшей ситуации – это счастье, это опора, это чувство «Я не</w:t>
      </w:r>
      <w:proofErr w:type="gramStart"/>
      <w:r w:rsidRPr="002378CA">
        <w:rPr>
          <w:rFonts w:ascii="Times New Roman" w:eastAsia="Times New Roman" w:hAnsi="Times New Roman" w:cs="Times New Roman"/>
          <w:color w:val="00B050"/>
          <w:sz w:val="28"/>
          <w:szCs w:val="28"/>
          <w:lang w:eastAsia="ru-RU"/>
        </w:rPr>
        <w:t xml:space="preserve"> О</w:t>
      </w:r>
      <w:proofErr w:type="gramEnd"/>
      <w:r w:rsidRPr="002378CA">
        <w:rPr>
          <w:rFonts w:ascii="Times New Roman" w:eastAsia="Times New Roman" w:hAnsi="Times New Roman" w:cs="Times New Roman"/>
          <w:color w:val="00B050"/>
          <w:sz w:val="28"/>
          <w:szCs w:val="28"/>
          <w:lang w:eastAsia="ru-RU"/>
        </w:rPr>
        <w:t>дин»</w:t>
      </w:r>
      <w:r w:rsidRPr="002378CA">
        <w:rPr>
          <w:rFonts w:ascii="Times New Roman" w:eastAsia="Times New Roman" w:hAnsi="Times New Roman" w:cs="Times New Roman"/>
          <w:sz w:val="28"/>
          <w:szCs w:val="28"/>
          <w:lang w:eastAsia="ru-RU"/>
        </w:rPr>
        <w:t xml:space="preserve">. У детей одна история, одна боль и одна мама (или один отец, хотя на практике это встречается редко), которая подарила им обоим жизнь, </w:t>
      </w:r>
      <w:r w:rsidRPr="002378CA">
        <w:rPr>
          <w:rFonts w:ascii="Times New Roman" w:eastAsia="Times New Roman" w:hAnsi="Times New Roman" w:cs="Times New Roman"/>
          <w:sz w:val="28"/>
          <w:szCs w:val="28"/>
          <w:lang w:eastAsia="ru-RU"/>
        </w:rPr>
        <w:lastRenderedPageBreak/>
        <w:t>любовь, но в тоже время причинила им боль и страдания, слезы и отчаяние… Брат или сестра – это инстинктивно самый близкий человек.</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hAnsi="Times New Roman" w:cs="Times New Roman"/>
          <w:noProof/>
          <w:sz w:val="28"/>
          <w:szCs w:val="28"/>
          <w:lang w:eastAsia="ru-RU"/>
        </w:rPr>
        <w:drawing>
          <wp:anchor distT="0" distB="0" distL="0" distR="0" simplePos="0" relativeHeight="251659264" behindDoc="0" locked="0" layoutInCell="1" allowOverlap="1">
            <wp:simplePos x="0" y="0"/>
            <wp:positionH relativeFrom="column">
              <wp:posOffset>2642870</wp:posOffset>
            </wp:positionH>
            <wp:positionV relativeFrom="paragraph">
              <wp:posOffset>142240</wp:posOffset>
            </wp:positionV>
            <wp:extent cx="3473450" cy="2896870"/>
            <wp:effectExtent l="133350" t="114300" r="146050" b="170180"/>
            <wp:wrapSquare wrapText="largest"/>
            <wp:docPr id="4" name="Изображение3"/>
            <wp:cNvGraphicFramePr/>
            <a:graphic xmlns:a="http://schemas.openxmlformats.org/drawingml/2006/main">
              <a:graphicData uri="http://schemas.openxmlformats.org/drawingml/2006/picture">
                <pic:pic xmlns:pic="http://schemas.openxmlformats.org/drawingml/2006/picture">
                  <pic:nvPicPr>
                    <pic:cNvPr id="2" name="Изображение3"/>
                    <pic:cNvPicPr/>
                  </pic:nvPicPr>
                  <pic:blipFill>
                    <a:blip r:embed="rId5" cstate="print"/>
                    <a:stretch/>
                  </pic:blipFill>
                  <pic:spPr>
                    <a:xfrm>
                      <a:off x="0" y="0"/>
                      <a:ext cx="3473450" cy="289687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378CA">
        <w:rPr>
          <w:rFonts w:ascii="Times New Roman" w:eastAsia="Times New Roman" w:hAnsi="Times New Roman" w:cs="Times New Roman"/>
          <w:sz w:val="28"/>
          <w:szCs w:val="28"/>
          <w:lang w:eastAsia="ru-RU"/>
        </w:rPr>
        <w:t>Отсюда и основные страхи приемных родителей: «Что эти дети пережили в биологической семье?», «Что у них в голове?» и «Что у них на душе?». И это проблема для приемных родителей, когда они не могут полностью узнать об истории «до приемной семьи».</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Пройдет время, дети пройдут адаптацию в новой семье, привыкнут к ее образу жизни, обрядам, правилам, членам семьи и новому социальному окружению (при смене школы, места жительства и т.д.), и они, ощутив доверие, любовь, поддержку, начнут «по чайной ложке» </w:t>
      </w:r>
      <w:proofErr w:type="spellStart"/>
      <w:r w:rsidRPr="002378CA">
        <w:rPr>
          <w:rFonts w:ascii="Times New Roman" w:eastAsia="Times New Roman" w:hAnsi="Times New Roman" w:cs="Times New Roman"/>
          <w:sz w:val="28"/>
          <w:szCs w:val="28"/>
          <w:lang w:eastAsia="ru-RU"/>
        </w:rPr>
        <w:t>дозированно</w:t>
      </w:r>
      <w:proofErr w:type="spellEnd"/>
      <w:r w:rsidRPr="002378CA">
        <w:rPr>
          <w:rFonts w:ascii="Times New Roman" w:eastAsia="Times New Roman" w:hAnsi="Times New Roman" w:cs="Times New Roman"/>
          <w:sz w:val="28"/>
          <w:szCs w:val="28"/>
          <w:lang w:eastAsia="ru-RU"/>
        </w:rPr>
        <w:t xml:space="preserve"> рассказывать о прошлом, о «плохих» родителях, как было там – в семье родной</w:t>
      </w:r>
      <w:proofErr w:type="gramStart"/>
      <w:r w:rsidRPr="002378CA">
        <w:rPr>
          <w:rFonts w:ascii="Times New Roman" w:eastAsia="Times New Roman" w:hAnsi="Times New Roman" w:cs="Times New Roman"/>
          <w:sz w:val="28"/>
          <w:szCs w:val="28"/>
          <w:lang w:eastAsia="ru-RU"/>
        </w:rPr>
        <w:t>… И</w:t>
      </w:r>
      <w:proofErr w:type="gramEnd"/>
      <w:r w:rsidRPr="002378CA">
        <w:rPr>
          <w:rFonts w:ascii="Times New Roman" w:eastAsia="Times New Roman" w:hAnsi="Times New Roman" w:cs="Times New Roman"/>
          <w:sz w:val="28"/>
          <w:szCs w:val="28"/>
          <w:lang w:eastAsia="ru-RU"/>
        </w:rPr>
        <w:t xml:space="preserve"> при этом, как правило, дети будут испытывать непонятные для них самих чувства</w:t>
      </w:r>
      <w:proofErr w:type="gramStart"/>
      <w:r w:rsidRPr="002378CA">
        <w:rPr>
          <w:rFonts w:ascii="Times New Roman" w:eastAsia="Times New Roman" w:hAnsi="Times New Roman" w:cs="Times New Roman"/>
          <w:sz w:val="28"/>
          <w:szCs w:val="28"/>
          <w:lang w:eastAsia="ru-RU"/>
        </w:rPr>
        <w:t>… В</w:t>
      </w:r>
      <w:proofErr w:type="gramEnd"/>
      <w:r w:rsidRPr="002378CA">
        <w:rPr>
          <w:rFonts w:ascii="Times New Roman" w:eastAsia="Times New Roman" w:hAnsi="Times New Roman" w:cs="Times New Roman"/>
          <w:sz w:val="28"/>
          <w:szCs w:val="28"/>
          <w:lang w:eastAsia="ru-RU"/>
        </w:rPr>
        <w:t>едь, с одной стороны, дети привязаны к кровным родителям, они к ним продолжают испытывать близкие отношения, могут скучать и тосковать по ним, с другой стороны, они боятся их, защищаются от них. И ребенок, рассказывая плохое о своих родителях, к которым он некоторое время назад испытывал совсем другие теплые чувства, чувствует, что он их предает, он сам виноват. Вот это двойственная гамма чувств бессознательно управляет поведением ребенка, он может злиться, плакать, обижаться по мелочам, плохо спать, капризничать и протестовать. Должно пройти определенное время, чтобы справиться со всем этим «багажом».</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Осиротевшие родные братья и сестры – это другая картина, отличающаяся от отношений, сформировавшихся в обычной благополучной семье.</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К примеру, возьмите историю сказки </w:t>
      </w:r>
      <w:proofErr w:type="spellStart"/>
      <w:r w:rsidRPr="002378CA">
        <w:rPr>
          <w:rFonts w:ascii="Times New Roman" w:eastAsia="Times New Roman" w:hAnsi="Times New Roman" w:cs="Times New Roman"/>
          <w:sz w:val="28"/>
          <w:szCs w:val="28"/>
          <w:lang w:eastAsia="ru-RU"/>
        </w:rPr>
        <w:t>Аленушки</w:t>
      </w:r>
      <w:proofErr w:type="spellEnd"/>
      <w:r w:rsidRPr="002378CA">
        <w:rPr>
          <w:rFonts w:ascii="Times New Roman" w:eastAsia="Times New Roman" w:hAnsi="Times New Roman" w:cs="Times New Roman"/>
          <w:sz w:val="28"/>
          <w:szCs w:val="28"/>
          <w:lang w:eastAsia="ru-RU"/>
        </w:rPr>
        <w:t xml:space="preserve"> с братом Иванушкой, ставшим козленочком. За все чтение этой сказки мы ощущаем теплую заботу сестры о брате, их взаимную поддержку и чувствуется, как будто они боятся потерять друг друга.</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Таков первый тип отношений  в приемной семье. Братья и сестры демонстрируют очень близкие отношения, поддерживают друг друга, а главное, у них наблюдается патологическая привязанность, когда они испытывают страх, проявляют истерику и напряжение при длительном расставании друг с другом. Младшие могут относиться к старшим как к родителям. Ведь так и бывает в асоциальных семьях, когда старшие дети берут на себя роль родителей. Они присматривают за младшими, кормят их, </w:t>
      </w:r>
      <w:r w:rsidRPr="002378CA">
        <w:rPr>
          <w:rFonts w:ascii="Times New Roman" w:eastAsia="Times New Roman" w:hAnsi="Times New Roman" w:cs="Times New Roman"/>
          <w:sz w:val="28"/>
          <w:szCs w:val="28"/>
          <w:lang w:eastAsia="ru-RU"/>
        </w:rPr>
        <w:lastRenderedPageBreak/>
        <w:t>укладывают спать, одевают и даже могут возить в детский сад. Они также умеют заботиться о своих «плохих» родителях – прячут бутылки, выключают телефоны, свет дома, разговаривают шепотом, не шумят, чтобы мама спала долго и протрезвела.</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hAnsi="Times New Roman" w:cs="Times New Roman"/>
          <w:noProof/>
          <w:sz w:val="28"/>
          <w:szCs w:val="28"/>
          <w:lang w:eastAsia="ru-RU"/>
        </w:rPr>
        <w:drawing>
          <wp:anchor distT="0" distB="0" distL="0" distR="0" simplePos="0" relativeHeight="251660288" behindDoc="0" locked="0" layoutInCell="1" allowOverlap="1">
            <wp:simplePos x="0" y="0"/>
            <wp:positionH relativeFrom="column">
              <wp:posOffset>635</wp:posOffset>
            </wp:positionH>
            <wp:positionV relativeFrom="paragraph">
              <wp:posOffset>125095</wp:posOffset>
            </wp:positionV>
            <wp:extent cx="3235960" cy="2512060"/>
            <wp:effectExtent l="133350" t="114300" r="135890" b="173990"/>
            <wp:wrapSquare wrapText="largest"/>
            <wp:docPr id="5" name="Изображение4"/>
            <wp:cNvGraphicFramePr/>
            <a:graphic xmlns:a="http://schemas.openxmlformats.org/drawingml/2006/main">
              <a:graphicData uri="http://schemas.openxmlformats.org/drawingml/2006/picture">
                <pic:pic xmlns:pic="http://schemas.openxmlformats.org/drawingml/2006/picture">
                  <pic:nvPicPr>
                    <pic:cNvPr id="3" name="Изображение4"/>
                    <pic:cNvPicPr/>
                  </pic:nvPicPr>
                  <pic:blipFill>
                    <a:blip r:embed="rId6" cstate="print"/>
                    <a:stretch/>
                  </pic:blipFill>
                  <pic:spPr>
                    <a:xfrm>
                      <a:off x="0" y="0"/>
                      <a:ext cx="3235960" cy="251206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378CA">
        <w:rPr>
          <w:rFonts w:ascii="Times New Roman" w:eastAsia="Times New Roman" w:hAnsi="Times New Roman" w:cs="Times New Roman"/>
          <w:color w:val="000000"/>
          <w:sz w:val="28"/>
          <w:szCs w:val="28"/>
          <w:lang w:eastAsia="ru-RU"/>
        </w:rPr>
        <w:t xml:space="preserve">Исследования показали, что </w:t>
      </w:r>
      <w:r w:rsidRPr="002378CA">
        <w:rPr>
          <w:rFonts w:ascii="Times New Roman" w:eastAsia="Times New Roman" w:hAnsi="Times New Roman" w:cs="Times New Roman"/>
          <w:color w:val="00B050"/>
          <w:sz w:val="28"/>
          <w:szCs w:val="28"/>
          <w:lang w:eastAsia="ru-RU"/>
        </w:rPr>
        <w:t xml:space="preserve">отношения между </w:t>
      </w:r>
      <w:proofErr w:type="spellStart"/>
      <w:r w:rsidRPr="002378CA">
        <w:rPr>
          <w:rFonts w:ascii="Times New Roman" w:eastAsia="Times New Roman" w:hAnsi="Times New Roman" w:cs="Times New Roman"/>
          <w:color w:val="00B050"/>
          <w:sz w:val="28"/>
          <w:szCs w:val="28"/>
          <w:lang w:eastAsia="ru-RU"/>
        </w:rPr>
        <w:t>сиблингам</w:t>
      </w:r>
      <w:proofErr w:type="gramStart"/>
      <w:r w:rsidRPr="002378CA">
        <w:rPr>
          <w:rFonts w:ascii="Times New Roman" w:eastAsia="Times New Roman" w:hAnsi="Times New Roman" w:cs="Times New Roman"/>
          <w:color w:val="00B050"/>
          <w:sz w:val="28"/>
          <w:szCs w:val="28"/>
          <w:lang w:eastAsia="ru-RU"/>
        </w:rPr>
        <w:t>и</w:t>
      </w:r>
      <w:proofErr w:type="spellEnd"/>
      <w:r w:rsidRPr="002378CA">
        <w:rPr>
          <w:rFonts w:ascii="Times New Roman" w:eastAsia="Times New Roman" w:hAnsi="Times New Roman" w:cs="Times New Roman"/>
          <w:color w:val="000000"/>
          <w:sz w:val="28"/>
          <w:szCs w:val="28"/>
          <w:lang w:eastAsia="ru-RU"/>
        </w:rPr>
        <w:t>(</w:t>
      </w:r>
      <w:proofErr w:type="gramEnd"/>
      <w:r w:rsidRPr="002378CA">
        <w:rPr>
          <w:rFonts w:ascii="Times New Roman" w:eastAsia="Times New Roman" w:hAnsi="Times New Roman" w:cs="Times New Roman"/>
          <w:color w:val="000000"/>
          <w:sz w:val="28"/>
          <w:szCs w:val="28"/>
          <w:lang w:eastAsia="ru-RU"/>
        </w:rPr>
        <w:t xml:space="preserve">братьями/сестрами) – какие бы они ни были, любящие или неприязненные – </w:t>
      </w:r>
      <w:r w:rsidRPr="002378CA">
        <w:rPr>
          <w:rFonts w:ascii="Times New Roman" w:eastAsia="Times New Roman" w:hAnsi="Times New Roman" w:cs="Times New Roman"/>
          <w:color w:val="00B050"/>
          <w:sz w:val="28"/>
          <w:szCs w:val="28"/>
          <w:lang w:eastAsia="ru-RU"/>
        </w:rPr>
        <w:t>наиболее продолжительные и наиболее постоянные близкие отношения между людьми.</w:t>
      </w:r>
      <w:r w:rsidRPr="002378CA">
        <w:rPr>
          <w:rFonts w:ascii="Times New Roman" w:eastAsia="Times New Roman" w:hAnsi="Times New Roman" w:cs="Times New Roman"/>
          <w:color w:val="000000"/>
          <w:sz w:val="28"/>
          <w:szCs w:val="28"/>
          <w:lang w:eastAsia="ru-RU"/>
        </w:rPr>
        <w:t xml:space="preserve"> Они продолжаются дольше большинства дружеских связей, сохраняясь после смерти родителей и создания своих семей.</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color w:val="000000"/>
          <w:sz w:val="28"/>
          <w:szCs w:val="28"/>
          <w:lang w:eastAsia="ru-RU"/>
        </w:rPr>
        <w:t>Практически все специалисты, занимающиеся подготовкой приемных родителей, сталкиваются с непростой задачей: потребность приемных родителей чувствовать «право» на помещенных в их семью детей – и в то же время потребность кровных родителей чувствовать себя уверенно, общаясь со своими детьми, живущими в приемных семьях. Это внимание к проблемам эмоциональных переживаний взрослых не должно заслонять необходимости работы с чувством потери, сложными переживаниями самих детей.</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color w:val="000000"/>
          <w:sz w:val="28"/>
          <w:szCs w:val="28"/>
          <w:lang w:eastAsia="ru-RU"/>
        </w:rPr>
        <w:t>Важно учитывать, что мышление детей отличается от мышления взрослых</w:t>
      </w:r>
      <w:r w:rsidRPr="002378CA">
        <w:rPr>
          <w:rFonts w:ascii="Times New Roman" w:eastAsia="Times New Roman" w:hAnsi="Times New Roman" w:cs="Times New Roman"/>
          <w:i/>
          <w:color w:val="000000"/>
          <w:sz w:val="28"/>
          <w:szCs w:val="28"/>
          <w:lang w:eastAsia="ru-RU"/>
        </w:rPr>
        <w:t xml:space="preserve">. </w:t>
      </w:r>
      <w:r w:rsidRPr="002378CA">
        <w:rPr>
          <w:rFonts w:ascii="Times New Roman" w:eastAsia="Times New Roman" w:hAnsi="Times New Roman" w:cs="Times New Roman"/>
          <w:color w:val="000000"/>
          <w:sz w:val="28"/>
          <w:szCs w:val="28"/>
          <w:lang w:eastAsia="ru-RU"/>
        </w:rPr>
        <w:t xml:space="preserve">Однако установлено, что </w:t>
      </w:r>
      <w:r w:rsidRPr="002378CA">
        <w:rPr>
          <w:rFonts w:ascii="Times New Roman" w:eastAsia="Times New Roman" w:hAnsi="Times New Roman" w:cs="Times New Roman"/>
          <w:color w:val="00B050"/>
          <w:sz w:val="28"/>
          <w:szCs w:val="28"/>
          <w:lang w:eastAsia="ru-RU"/>
        </w:rPr>
        <w:t>для самих маленьких детей семейные отношения исключительно социальны по своей природе</w:t>
      </w:r>
      <w:r w:rsidRPr="002378CA">
        <w:rPr>
          <w:rFonts w:ascii="Times New Roman" w:eastAsia="Times New Roman" w:hAnsi="Times New Roman" w:cs="Times New Roman"/>
          <w:color w:val="000000"/>
          <w:sz w:val="28"/>
          <w:szCs w:val="28"/>
          <w:lang w:eastAsia="ru-RU"/>
        </w:rPr>
        <w:t xml:space="preserve">. Для них определения гораздо проще: братья и сестры – это те дети, с которыми они растут и с кем они делят родителей. Маленькие дети мыслят конкретно. И в семьях, включающих приемных детей, вне зависимости от того, скрывается этот факт или нет, и есть ли в ней </w:t>
      </w:r>
      <w:proofErr w:type="spellStart"/>
      <w:r w:rsidRPr="002378CA">
        <w:rPr>
          <w:rFonts w:ascii="Times New Roman" w:eastAsia="Times New Roman" w:hAnsi="Times New Roman" w:cs="Times New Roman"/>
          <w:color w:val="000000"/>
          <w:sz w:val="28"/>
          <w:szCs w:val="28"/>
          <w:lang w:eastAsia="ru-RU"/>
        </w:rPr>
        <w:t>сиблинги</w:t>
      </w:r>
      <w:proofErr w:type="spellEnd"/>
      <w:r w:rsidRPr="002378CA">
        <w:rPr>
          <w:rFonts w:ascii="Times New Roman" w:eastAsia="Times New Roman" w:hAnsi="Times New Roman" w:cs="Times New Roman"/>
          <w:color w:val="000000"/>
          <w:sz w:val="28"/>
          <w:szCs w:val="28"/>
          <w:lang w:eastAsia="ru-RU"/>
        </w:rPr>
        <w:t>, выросшие в разных семьях, и пытаются ли взрослые им это объяснить, в понимании ребенка все просто: братья и сестры – это те, с кем он живет. Брат – это парень, который никогда не делится своими игрушками. Сестра – это девчонка, которая никогда не убирает за собой со стола и всегда винит в этом меня… и т.д.</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proofErr w:type="gramStart"/>
      <w:r w:rsidRPr="002378CA">
        <w:rPr>
          <w:rFonts w:ascii="Times New Roman" w:eastAsia="Times New Roman" w:hAnsi="Times New Roman" w:cs="Times New Roman"/>
          <w:color w:val="000000"/>
          <w:sz w:val="28"/>
          <w:szCs w:val="28"/>
          <w:lang w:eastAsia="ru-RU"/>
        </w:rPr>
        <w:t xml:space="preserve">Маленькие дети практически никогда не воспринимают своих кровных братьев или сестер, проживающих отдельно в учреждении, оставшихся в кровной семье или находящихся в другой приемной семьей, в качестве </w:t>
      </w:r>
      <w:proofErr w:type="spellStart"/>
      <w:r w:rsidRPr="002378CA">
        <w:rPr>
          <w:rFonts w:ascii="Times New Roman" w:eastAsia="Times New Roman" w:hAnsi="Times New Roman" w:cs="Times New Roman"/>
          <w:color w:val="000000"/>
          <w:sz w:val="28"/>
          <w:szCs w:val="28"/>
          <w:lang w:eastAsia="ru-RU"/>
        </w:rPr>
        <w:t>сиблингов</w:t>
      </w:r>
      <w:proofErr w:type="spellEnd"/>
      <w:r w:rsidRPr="002378CA">
        <w:rPr>
          <w:rFonts w:ascii="Times New Roman" w:eastAsia="Times New Roman" w:hAnsi="Times New Roman" w:cs="Times New Roman"/>
          <w:color w:val="000000"/>
          <w:sz w:val="28"/>
          <w:szCs w:val="28"/>
          <w:lang w:eastAsia="ru-RU"/>
        </w:rPr>
        <w:t xml:space="preserve"> так же, как тех, с кем дети живут вместе изо дня в день – неважно, связаны ли они при этом с детьми, живущими в этом же доме, по рождению или по социальной ситуации. </w:t>
      </w:r>
      <w:proofErr w:type="gramEnd"/>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color w:val="000000"/>
          <w:sz w:val="28"/>
          <w:szCs w:val="28"/>
          <w:lang w:eastAsia="ru-RU"/>
        </w:rPr>
        <w:t>Даже в наиболее открытых для контакта приемных семьях, чувства к биологической маме и папе отличаются от чу</w:t>
      </w:r>
      <w:proofErr w:type="gramStart"/>
      <w:r w:rsidRPr="002378CA">
        <w:rPr>
          <w:rFonts w:ascii="Times New Roman" w:eastAsia="Times New Roman" w:hAnsi="Times New Roman" w:cs="Times New Roman"/>
          <w:color w:val="000000"/>
          <w:sz w:val="28"/>
          <w:szCs w:val="28"/>
          <w:lang w:eastAsia="ru-RU"/>
        </w:rPr>
        <w:t>вств к пр</w:t>
      </w:r>
      <w:proofErr w:type="gramEnd"/>
      <w:r w:rsidRPr="002378CA">
        <w:rPr>
          <w:rFonts w:ascii="Times New Roman" w:eastAsia="Times New Roman" w:hAnsi="Times New Roman" w:cs="Times New Roman"/>
          <w:color w:val="000000"/>
          <w:sz w:val="28"/>
          <w:szCs w:val="28"/>
          <w:lang w:eastAsia="ru-RU"/>
        </w:rPr>
        <w:t>иемным родителям и не всегда соответствуют ожиданиям социума.</w:t>
      </w:r>
    </w:p>
    <w:p w:rsidR="001B67AF" w:rsidRPr="002378CA" w:rsidRDefault="001B67AF" w:rsidP="001B67AF">
      <w:pPr>
        <w:suppressAutoHyphens/>
        <w:spacing w:after="0" w:line="240" w:lineRule="auto"/>
        <w:ind w:firstLine="680"/>
        <w:jc w:val="both"/>
        <w:rPr>
          <w:rFonts w:ascii="Times New Roman" w:eastAsia="Times New Roman" w:hAnsi="Times New Roman" w:cs="Times New Roman"/>
          <w:color w:val="000000"/>
          <w:sz w:val="28"/>
          <w:szCs w:val="28"/>
          <w:lang w:eastAsia="ru-RU"/>
        </w:rPr>
      </w:pPr>
      <w:r w:rsidRPr="002378CA">
        <w:rPr>
          <w:rFonts w:ascii="Times New Roman" w:eastAsia="Times New Roman" w:hAnsi="Times New Roman" w:cs="Times New Roman"/>
          <w:color w:val="000000"/>
          <w:sz w:val="28"/>
          <w:szCs w:val="28"/>
          <w:lang w:eastAsia="ru-RU"/>
        </w:rPr>
        <w:lastRenderedPageBreak/>
        <w:t xml:space="preserve"> Становясь взрослыми, они гораздо больше готовы этим интересоваться, стараться понять и оценить свое к этому отношение, разобраться с дополнительными вопросами в связи с существованием биологических братьев и сестер.</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По-иному выглядит картина отношений у братьев и сестер, у которых не сформирована привязанность к матери или отцу. Когда биологическая мама не сумела привить детям близкие отношения, и они у них могут быть отвергающие или избегающие друг друга. Но это не говорит о том, что такие отношения невозможно восстановить. Это возможно. Но потихоньку.</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Ребенок может и не так быстро сообразить, понять и уяснить эту тему, ведь тема кровной семьи очень </w:t>
      </w:r>
      <w:proofErr w:type="spellStart"/>
      <w:r w:rsidRPr="002378CA">
        <w:rPr>
          <w:rFonts w:ascii="Times New Roman" w:eastAsia="Times New Roman" w:hAnsi="Times New Roman" w:cs="Times New Roman"/>
          <w:sz w:val="28"/>
          <w:szCs w:val="28"/>
          <w:lang w:eastAsia="ru-RU"/>
        </w:rPr>
        <w:t>травматична</w:t>
      </w:r>
      <w:proofErr w:type="spellEnd"/>
      <w:r w:rsidRPr="002378CA">
        <w:rPr>
          <w:rFonts w:ascii="Times New Roman" w:eastAsia="Times New Roman" w:hAnsi="Times New Roman" w:cs="Times New Roman"/>
          <w:sz w:val="28"/>
          <w:szCs w:val="28"/>
          <w:lang w:eastAsia="ru-RU"/>
        </w:rPr>
        <w:t xml:space="preserve"> для него. И она соблазнительно интересна для ребенка тем, что это тема родства, его родителей…</w:t>
      </w:r>
    </w:p>
    <w:p w:rsidR="001B67AF" w:rsidRPr="002378CA" w:rsidRDefault="001B67AF" w:rsidP="001B67AF">
      <w:pPr>
        <w:suppressAutoHyphens/>
        <w:spacing w:after="0" w:line="240" w:lineRule="auto"/>
        <w:ind w:firstLine="680"/>
        <w:jc w:val="both"/>
        <w:rPr>
          <w:rFonts w:ascii="Times New Roman" w:eastAsia="Times New Roman" w:hAnsi="Times New Roman" w:cs="Times New Roman"/>
          <w:color w:val="000000"/>
          <w:sz w:val="28"/>
          <w:szCs w:val="28"/>
          <w:lang w:eastAsia="ru-RU"/>
        </w:rPr>
      </w:pPr>
      <w:r w:rsidRPr="002378CA">
        <w:rPr>
          <w:rFonts w:ascii="Times New Roman" w:eastAsia="Times New Roman" w:hAnsi="Times New Roman" w:cs="Times New Roman"/>
          <w:color w:val="000000"/>
          <w:sz w:val="28"/>
          <w:szCs w:val="28"/>
          <w:lang w:eastAsia="ru-RU"/>
        </w:rPr>
        <w:t xml:space="preserve">В тоже время гораздо более проблематичными в настоящее время являются приемные семьи, в которых один ребенок контактирует с биологической семьей, а другой нет. Ситуация, когда брат/сестра общается с биологическими родственниками, может вызвать чувство заброшенности и ненужности у того, кто не знает свою кровную семью или не имеет с ней контактов. </w:t>
      </w:r>
      <w:r w:rsidRPr="002378CA">
        <w:rPr>
          <w:rFonts w:ascii="Times New Roman" w:eastAsia="Times New Roman" w:hAnsi="Times New Roman" w:cs="Times New Roman"/>
          <w:i/>
          <w:color w:val="000000"/>
          <w:sz w:val="28"/>
          <w:szCs w:val="28"/>
          <w:lang w:eastAsia="ru-RU"/>
        </w:rPr>
        <w:t>Например, в одной из семей 4-хлетняя девочка была рада, что у нее появился новый маленький братик. Ей понравилась и его биологическая мама, но она начала спрашивать, почему ее кровная мама не приходит с ней видеться. Тогда приемные родители девочки проявили инициативу в поисках контактов с ее биологической матерью. Но порой установление контактов с биологическими родственниками по ряду причин невозможно.</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color w:val="000000"/>
          <w:sz w:val="28"/>
          <w:szCs w:val="28"/>
          <w:lang w:eastAsia="ru-RU"/>
        </w:rPr>
        <w:t xml:space="preserve">На сегодняшний день биологические и приемные семьи нередко договариваются о взаимодействии, которое может подразумевать постоянный контакт ребенка с биологическими родственниками. Для детей в этом случае существует возможность слышать из первых уст от своих биологических родителей, почему так случилось, что они живут не с ними, и почему сейчас родители могут растить детей сами, в случае если другие дети остались в биологической семье. </w:t>
      </w:r>
      <w:r w:rsidRPr="002378CA">
        <w:rPr>
          <w:rFonts w:ascii="Times New Roman" w:eastAsia="Times New Roman" w:hAnsi="Times New Roman" w:cs="Times New Roman"/>
          <w:color w:val="00B050"/>
          <w:sz w:val="28"/>
          <w:szCs w:val="28"/>
          <w:lang w:eastAsia="ru-RU"/>
        </w:rPr>
        <w:t>Невыразимое преимущество открытости приемной семьи состоит в том, что ребенок может говорить непосредственно с биологическими родителями о причинах принятого ими когда-то решения</w:t>
      </w:r>
      <w:r w:rsidRPr="002378CA">
        <w:rPr>
          <w:rFonts w:ascii="Times New Roman" w:eastAsia="Times New Roman" w:hAnsi="Times New Roman" w:cs="Times New Roman"/>
          <w:color w:val="000000"/>
          <w:sz w:val="28"/>
          <w:szCs w:val="28"/>
          <w:lang w:eastAsia="ru-RU"/>
        </w:rPr>
        <w:t>, о жизненных обстоятельствах, сопутствовавших этому решению, о том, как мучительно больно принимать такое решение.</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color w:val="000000"/>
          <w:sz w:val="28"/>
          <w:szCs w:val="28"/>
          <w:lang w:eastAsia="ru-RU"/>
        </w:rPr>
        <w:t>Интегральной частью нашего жизненного пути является исследование вопроса «Кто я?». Для приемного ребенка его биологические братья/сестры становятся частью этого процесса. Это право ребенка – знать, что у него есть те или иные родственники, даже если нет возможности с ними непосредственно контактировать.</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Если рассматривать ситуацию, при которой у приемного ребенка </w:t>
      </w:r>
      <w:r w:rsidRPr="002378CA">
        <w:rPr>
          <w:rStyle w:val="-"/>
          <w:rFonts w:ascii="Times New Roman" w:eastAsia="Times New Roman" w:hAnsi="Times New Roman" w:cs="Times New Roman"/>
          <w:sz w:val="28"/>
          <w:szCs w:val="28"/>
          <w:lang w:eastAsia="ru-RU"/>
        </w:rPr>
        <w:t>есть биологические братья и сестры,</w:t>
      </w:r>
      <w:r w:rsidRPr="002378CA">
        <w:rPr>
          <w:rFonts w:ascii="Times New Roman" w:eastAsia="Times New Roman" w:hAnsi="Times New Roman" w:cs="Times New Roman"/>
          <w:sz w:val="28"/>
          <w:szCs w:val="28"/>
          <w:lang w:eastAsia="ru-RU"/>
        </w:rPr>
        <w:t xml:space="preserve"> которые находятся в разных семьях, то встает вопрос, способствовать их общению или нет? Это зависит от целого ряда обстоятельств.</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Если </w:t>
      </w:r>
      <w:r w:rsidRPr="002378CA">
        <w:rPr>
          <w:rStyle w:val="-"/>
          <w:rFonts w:ascii="Times New Roman" w:eastAsia="Times New Roman" w:hAnsi="Times New Roman" w:cs="Times New Roman"/>
          <w:sz w:val="28"/>
          <w:szCs w:val="28"/>
          <w:lang w:eastAsia="ru-RU"/>
        </w:rPr>
        <w:t>биологические</w:t>
      </w:r>
      <w:r w:rsidRPr="002378CA">
        <w:rPr>
          <w:rFonts w:ascii="Times New Roman" w:eastAsia="Times New Roman" w:hAnsi="Times New Roman" w:cs="Times New Roman"/>
          <w:sz w:val="28"/>
          <w:szCs w:val="28"/>
          <w:lang w:eastAsia="ru-RU"/>
        </w:rPr>
        <w:t xml:space="preserve"> братья и сестры воспитывались какое-то время вместе в своей семье и были </w:t>
      </w:r>
      <w:r w:rsidRPr="002378CA">
        <w:rPr>
          <w:rFonts w:ascii="Times New Roman" w:eastAsia="Times New Roman" w:hAnsi="Times New Roman" w:cs="Times New Roman"/>
          <w:color w:val="00B050"/>
          <w:sz w:val="28"/>
          <w:szCs w:val="28"/>
          <w:lang w:eastAsia="ru-RU"/>
        </w:rPr>
        <w:t xml:space="preserve">сильно привязаны друг к другу, но попали в </w:t>
      </w:r>
      <w:r w:rsidRPr="002378CA">
        <w:rPr>
          <w:rFonts w:ascii="Times New Roman" w:eastAsia="Times New Roman" w:hAnsi="Times New Roman" w:cs="Times New Roman"/>
          <w:color w:val="00B050"/>
          <w:sz w:val="28"/>
          <w:szCs w:val="28"/>
          <w:lang w:eastAsia="ru-RU"/>
        </w:rPr>
        <w:lastRenderedPageBreak/>
        <w:t xml:space="preserve">разные семьи, то утрата связи между ними может привести </w:t>
      </w:r>
      <w:proofErr w:type="gramStart"/>
      <w:r w:rsidRPr="002378CA">
        <w:rPr>
          <w:rFonts w:ascii="Times New Roman" w:eastAsia="Times New Roman" w:hAnsi="Times New Roman" w:cs="Times New Roman"/>
          <w:color w:val="00B050"/>
          <w:sz w:val="28"/>
          <w:szCs w:val="28"/>
          <w:lang w:eastAsia="ru-RU"/>
        </w:rPr>
        <w:t>к</w:t>
      </w:r>
      <w:proofErr w:type="gramEnd"/>
      <w:r w:rsidRPr="002378CA">
        <w:rPr>
          <w:rFonts w:ascii="Times New Roman" w:eastAsia="Times New Roman" w:hAnsi="Times New Roman" w:cs="Times New Roman"/>
          <w:color w:val="00B050"/>
          <w:sz w:val="28"/>
          <w:szCs w:val="28"/>
          <w:lang w:eastAsia="ru-RU"/>
        </w:rPr>
        <w:t xml:space="preserve"> вторичной </w:t>
      </w:r>
      <w:proofErr w:type="spellStart"/>
      <w:r w:rsidRPr="002378CA">
        <w:rPr>
          <w:rFonts w:ascii="Times New Roman" w:eastAsia="Times New Roman" w:hAnsi="Times New Roman" w:cs="Times New Roman"/>
          <w:color w:val="00B050"/>
          <w:sz w:val="28"/>
          <w:szCs w:val="28"/>
          <w:lang w:eastAsia="ru-RU"/>
        </w:rPr>
        <w:t>травматизации</w:t>
      </w:r>
      <w:proofErr w:type="spellEnd"/>
      <w:r w:rsidRPr="002378CA">
        <w:rPr>
          <w:rFonts w:ascii="Times New Roman" w:eastAsia="Times New Roman" w:hAnsi="Times New Roman" w:cs="Times New Roman"/>
          <w:sz w:val="28"/>
          <w:szCs w:val="28"/>
          <w:lang w:eastAsia="ru-RU"/>
        </w:rPr>
        <w:t xml:space="preserve"> ребенка после изъятия его из семьи. Поэтому, если обе семьи готовы взаимодействовать, организовывайте общение. Насколько оно должно быть интенсивным решается в зависимости от обстоятельств. Иногда достаточно лишь самого факта, что ребенок знает, где находится брат или сестра, и имеет возможность увидеться с ними «когда захочется».</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 Если у ребенка есть старшие братья и сестры, у которых жизнь уже сложилась, и она по разным причинам не выглядит безопасной (например, кто-то совершил правонарушение или страдает зависимостью), можно </w:t>
      </w:r>
      <w:r w:rsidRPr="002378CA">
        <w:rPr>
          <w:rFonts w:ascii="Times New Roman" w:eastAsia="Times New Roman" w:hAnsi="Times New Roman" w:cs="Times New Roman"/>
          <w:color w:val="00B050"/>
          <w:sz w:val="28"/>
          <w:szCs w:val="28"/>
          <w:lang w:eastAsia="ru-RU"/>
        </w:rPr>
        <w:t>поговорить о причинах этих обстоятельств</w:t>
      </w:r>
      <w:r w:rsidRPr="002378CA">
        <w:rPr>
          <w:rFonts w:ascii="Times New Roman" w:eastAsia="Times New Roman" w:hAnsi="Times New Roman" w:cs="Times New Roman"/>
          <w:sz w:val="28"/>
          <w:szCs w:val="28"/>
          <w:lang w:eastAsia="ru-RU"/>
        </w:rPr>
        <w:t xml:space="preserve">: об отсутствии опыта и поддержки, знаний об устройстве мира. Такие разговоры лучше строить в нейтральном ключе: не следует давать оценки – нужно сообщать только факт и упоминать, что «нас там не было, и мы не можем сказать точно, но предполагаем, что…». </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Иногда может возникнуть искушение использовать эту ситуацию в воспитательно-назидательных целях, например: «Будешь плохо учиться, закончишь свою жизнь так же, как брат» или «Хочешь жить так же?». К сожалению, такие высказывания воспитательной функции не выполняют, а скорее наоборот, подчеркивают общность. И именно эта общность может в результате стать ценностью: «Я буду так же плохо учиться, как брат (сестра), чтобы быть ближе и быть похожим на него. Потому что ничего другого общего, подчеркивающего нашу связь, я не знаю». </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Если приемный ребенок не знает о наличии брата или сестры, никогда не жил с ними вместе или не помнит об этом, то, по сути, они чужие люди. Когда рассказать об этом и говорить ли вообще – зависит от вас и от обстоятельств. Имея информацию о родственниках, </w:t>
      </w:r>
      <w:r w:rsidRPr="002378CA">
        <w:rPr>
          <w:rFonts w:ascii="Times New Roman" w:eastAsia="Times New Roman" w:hAnsi="Times New Roman" w:cs="Times New Roman"/>
          <w:color w:val="00B050"/>
          <w:sz w:val="28"/>
          <w:szCs w:val="28"/>
          <w:lang w:eastAsia="ru-RU"/>
        </w:rPr>
        <w:t>лучше сообщить о ней как о факте</w:t>
      </w:r>
      <w:r w:rsidRPr="002378CA">
        <w:rPr>
          <w:rFonts w:ascii="Times New Roman" w:eastAsia="Times New Roman" w:hAnsi="Times New Roman" w:cs="Times New Roman"/>
          <w:sz w:val="28"/>
          <w:szCs w:val="28"/>
          <w:lang w:eastAsia="ru-RU"/>
        </w:rPr>
        <w:t xml:space="preserve">: да, у тебя есть брат или сестра, ему столько-то лет… Можно рассказать о том, где они живут и чем занимаются, если эта история представляется приемной семьей безопасной. Можно рассказать о старшинстве, о том, чем воспоминания о жизни в кровной семье у старших и младших детей могут отличаться. </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Рассказывая ребенку о членах его </w:t>
      </w:r>
      <w:r w:rsidRPr="002378CA">
        <w:rPr>
          <w:rStyle w:val="-"/>
          <w:rFonts w:ascii="Times New Roman" w:eastAsia="Times New Roman" w:hAnsi="Times New Roman" w:cs="Times New Roman"/>
          <w:sz w:val="28"/>
          <w:szCs w:val="28"/>
          <w:lang w:eastAsia="ru-RU"/>
        </w:rPr>
        <w:t>биологической</w:t>
      </w:r>
      <w:r w:rsidRPr="002378CA">
        <w:rPr>
          <w:rFonts w:ascii="Times New Roman" w:eastAsia="Times New Roman" w:hAnsi="Times New Roman" w:cs="Times New Roman"/>
          <w:sz w:val="28"/>
          <w:szCs w:val="28"/>
          <w:lang w:eastAsia="ru-RU"/>
        </w:rPr>
        <w:t xml:space="preserve"> семьи, можно узнать о том, что именно на осознанном уровне он помнит о ней и какое значение придает этой связи: чувствует ли он беспокойство или ответственность за родных и их судьбу, как видит взаимодействие в будущем? </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Проговорив эти важные моменты, вы сделаете их менее тревожными и сможете обсуждать варианты дальнейшего развития. </w:t>
      </w:r>
    </w:p>
    <w:p w:rsidR="001B67AF" w:rsidRPr="002378CA" w:rsidRDefault="001B67AF" w:rsidP="001B67AF">
      <w:pPr>
        <w:suppressAutoHyphens/>
        <w:spacing w:after="0" w:line="240" w:lineRule="auto"/>
        <w:ind w:firstLine="680"/>
        <w:jc w:val="both"/>
        <w:rPr>
          <w:rFonts w:ascii="Times New Roman" w:hAnsi="Times New Roman" w:cs="Times New Roman"/>
          <w:sz w:val="28"/>
          <w:szCs w:val="28"/>
        </w:rPr>
      </w:pPr>
      <w:r w:rsidRPr="002378CA">
        <w:rPr>
          <w:rFonts w:ascii="Times New Roman" w:eastAsia="Times New Roman" w:hAnsi="Times New Roman" w:cs="Times New Roman"/>
          <w:sz w:val="28"/>
          <w:szCs w:val="28"/>
          <w:lang w:eastAsia="ru-RU"/>
        </w:rPr>
        <w:t xml:space="preserve">Полученные </w:t>
      </w:r>
      <w:r w:rsidRPr="002378CA">
        <w:rPr>
          <w:rFonts w:ascii="Times New Roman" w:eastAsia="Times New Roman" w:hAnsi="Times New Roman" w:cs="Times New Roman"/>
          <w:color w:val="00B050"/>
          <w:sz w:val="28"/>
          <w:szCs w:val="28"/>
          <w:lang w:eastAsia="ru-RU"/>
        </w:rPr>
        <w:t xml:space="preserve">сведения можно визуализировать </w:t>
      </w:r>
      <w:r w:rsidRPr="002378CA">
        <w:rPr>
          <w:rFonts w:ascii="Times New Roman" w:eastAsia="Times New Roman" w:hAnsi="Times New Roman" w:cs="Times New Roman"/>
          <w:sz w:val="28"/>
          <w:szCs w:val="28"/>
          <w:lang w:eastAsia="ru-RU"/>
        </w:rPr>
        <w:t xml:space="preserve">(если ребенку это будет интересно) в виде генеалогического дерева, где будут указаны имена его братьев и сестер, их фотографии (если они есть), даты рождения и другая информация. Если ребенок захочет общения с братьями или сестрами, но это в настоящий момент невозможно, помочь могут такие формулировки, как: «Сейчас сложились обстоятельства, которые делают встречу невозможной», «Все может измениться», «Однажды, если ты этого хочешь, вы сможете </w:t>
      </w:r>
      <w:r w:rsidRPr="002378CA">
        <w:rPr>
          <w:rFonts w:ascii="Times New Roman" w:eastAsia="Times New Roman" w:hAnsi="Times New Roman" w:cs="Times New Roman"/>
          <w:sz w:val="28"/>
          <w:szCs w:val="28"/>
          <w:lang w:eastAsia="ru-RU"/>
        </w:rPr>
        <w:lastRenderedPageBreak/>
        <w:t xml:space="preserve">встретиться». Поддерживая ребенка в этом стремлении, можно предложить ему просто желать своему брату или сестре счастья. </w:t>
      </w:r>
    </w:p>
    <w:p w:rsidR="001B67AF" w:rsidRPr="002378CA" w:rsidRDefault="001B67AF" w:rsidP="001B67AF">
      <w:pPr>
        <w:suppressAutoHyphens/>
        <w:spacing w:after="0" w:line="240" w:lineRule="auto"/>
        <w:ind w:firstLine="680"/>
        <w:jc w:val="both"/>
        <w:rPr>
          <w:rFonts w:ascii="Times New Roman" w:eastAsia="Times New Roman" w:hAnsi="Times New Roman" w:cs="Times New Roman"/>
          <w:color w:val="000000"/>
          <w:sz w:val="28"/>
          <w:szCs w:val="28"/>
          <w:lang w:eastAsia="ru-RU"/>
        </w:rPr>
      </w:pPr>
      <w:r w:rsidRPr="002378CA">
        <w:rPr>
          <w:rFonts w:ascii="Times New Roman" w:eastAsia="Times New Roman" w:hAnsi="Times New Roman" w:cs="Times New Roman"/>
          <w:color w:val="000000"/>
          <w:sz w:val="28"/>
          <w:szCs w:val="28"/>
          <w:lang w:eastAsia="ru-RU"/>
        </w:rPr>
        <w:t xml:space="preserve">Так же как нет двух одинаковых взрослых и двух одинаковых пар </w:t>
      </w:r>
      <w:r w:rsidRPr="002378CA">
        <w:rPr>
          <w:rStyle w:val="-"/>
          <w:rFonts w:ascii="Times New Roman" w:eastAsia="Times New Roman" w:hAnsi="Times New Roman" w:cs="Times New Roman"/>
          <w:sz w:val="28"/>
          <w:szCs w:val="28"/>
          <w:lang w:eastAsia="ru-RU"/>
        </w:rPr>
        <w:t>биологических</w:t>
      </w:r>
      <w:r w:rsidRPr="002378CA">
        <w:rPr>
          <w:rFonts w:ascii="Times New Roman" w:eastAsia="Times New Roman" w:hAnsi="Times New Roman" w:cs="Times New Roman"/>
          <w:color w:val="000000"/>
          <w:sz w:val="28"/>
          <w:szCs w:val="28"/>
          <w:lang w:eastAsia="ru-RU"/>
        </w:rPr>
        <w:t xml:space="preserve"> родителей, нет и двух одинаковых детей, и нельзя ожидать у них одинаковых чу</w:t>
      </w:r>
      <w:proofErr w:type="gramStart"/>
      <w:r w:rsidRPr="002378CA">
        <w:rPr>
          <w:rFonts w:ascii="Times New Roman" w:eastAsia="Times New Roman" w:hAnsi="Times New Roman" w:cs="Times New Roman"/>
          <w:color w:val="000000"/>
          <w:sz w:val="28"/>
          <w:szCs w:val="28"/>
          <w:lang w:eastAsia="ru-RU"/>
        </w:rPr>
        <w:t>вств в св</w:t>
      </w:r>
      <w:proofErr w:type="gramEnd"/>
      <w:r w:rsidRPr="002378CA">
        <w:rPr>
          <w:rFonts w:ascii="Times New Roman" w:eastAsia="Times New Roman" w:hAnsi="Times New Roman" w:cs="Times New Roman"/>
          <w:color w:val="000000"/>
          <w:sz w:val="28"/>
          <w:szCs w:val="28"/>
          <w:lang w:eastAsia="ru-RU"/>
        </w:rPr>
        <w:t xml:space="preserve">язи с попаданием в приемную семью. Некоторые дети удивляются, некоторые нет. Некоторым детям нравится расширенный состав семьи в связи с открытой системой семьи и общением с </w:t>
      </w:r>
      <w:r w:rsidRPr="002378CA">
        <w:rPr>
          <w:rStyle w:val="-"/>
          <w:rFonts w:ascii="Times New Roman" w:eastAsia="Times New Roman" w:hAnsi="Times New Roman" w:cs="Times New Roman"/>
          <w:sz w:val="28"/>
          <w:szCs w:val="28"/>
          <w:lang w:eastAsia="ru-RU"/>
        </w:rPr>
        <w:t>биологическими</w:t>
      </w:r>
      <w:r w:rsidRPr="002378CA">
        <w:rPr>
          <w:rFonts w:ascii="Times New Roman" w:eastAsia="Times New Roman" w:hAnsi="Times New Roman" w:cs="Times New Roman"/>
          <w:color w:val="000000"/>
          <w:sz w:val="28"/>
          <w:szCs w:val="28"/>
          <w:lang w:eastAsia="ru-RU"/>
        </w:rPr>
        <w:t xml:space="preserve"> родственниками, некоторым детям нет. Некоторые выросшие в «закрытых» приемных семьях люди ищут впоследствии своих родных, а некоторые нет. Что детям действительно нужно, так это знать, что вы как их родители, находитесь «на их стороне», готовы им помочь, поддержать в реализации их потребностей.</w:t>
      </w:r>
    </w:p>
    <w:p w:rsidR="001B67AF" w:rsidRPr="002378CA" w:rsidRDefault="001B67AF" w:rsidP="001B67AF">
      <w:pPr>
        <w:pStyle w:val="a3"/>
        <w:spacing w:line="240" w:lineRule="auto"/>
        <w:ind w:firstLine="567"/>
        <w:jc w:val="both"/>
        <w:rPr>
          <w:rFonts w:ascii="Times New Roman" w:hAnsi="Times New Roman" w:cs="Times New Roman"/>
          <w:b/>
          <w:i/>
          <w:sz w:val="28"/>
          <w:szCs w:val="28"/>
        </w:rPr>
      </w:pPr>
      <w:r w:rsidRPr="002378CA">
        <w:rPr>
          <w:rFonts w:ascii="Times New Roman" w:hAnsi="Times New Roman" w:cs="Times New Roman"/>
          <w:b/>
          <w:i/>
          <w:sz w:val="28"/>
          <w:szCs w:val="28"/>
        </w:rPr>
        <w:t>Подведение итогов:</w:t>
      </w:r>
    </w:p>
    <w:p w:rsidR="001B67AF" w:rsidRPr="002378CA" w:rsidRDefault="001B67AF" w:rsidP="001B67AF">
      <w:pPr>
        <w:pStyle w:val="a3"/>
        <w:spacing w:line="240" w:lineRule="auto"/>
        <w:ind w:firstLine="567"/>
        <w:jc w:val="both"/>
        <w:rPr>
          <w:rFonts w:ascii="Times New Roman" w:hAnsi="Times New Roman" w:cs="Times New Roman"/>
          <w:sz w:val="28"/>
          <w:szCs w:val="28"/>
        </w:rPr>
      </w:pPr>
      <w:r w:rsidRPr="002378CA">
        <w:rPr>
          <w:rFonts w:ascii="Times New Roman" w:hAnsi="Times New Roman" w:cs="Times New Roman"/>
          <w:i/>
          <w:sz w:val="28"/>
          <w:szCs w:val="28"/>
        </w:rPr>
        <w:t>Р</w:t>
      </w:r>
      <w:r w:rsidRPr="002378CA">
        <w:rPr>
          <w:rFonts w:ascii="Times New Roman" w:hAnsi="Times New Roman" w:cs="Times New Roman"/>
          <w:sz w:val="28"/>
          <w:szCs w:val="28"/>
        </w:rPr>
        <w:t>ешение о контактах с родственниками рекомендуется принимать после анализа следующих моментов:</w:t>
      </w:r>
    </w:p>
    <w:p w:rsidR="001B67AF" w:rsidRPr="002378CA" w:rsidRDefault="001B67AF" w:rsidP="001B67AF">
      <w:pPr>
        <w:pStyle w:val="a5"/>
        <w:numPr>
          <w:ilvl w:val="0"/>
          <w:numId w:val="1"/>
        </w:numPr>
        <w:spacing w:after="0" w:line="240" w:lineRule="auto"/>
        <w:ind w:left="709" w:hanging="29"/>
        <w:jc w:val="both"/>
        <w:rPr>
          <w:rFonts w:ascii="Times New Roman" w:hAnsi="Times New Roman" w:cs="Times New Roman"/>
          <w:b/>
          <w:snapToGrid w:val="0"/>
          <w:sz w:val="28"/>
          <w:szCs w:val="28"/>
        </w:rPr>
      </w:pPr>
      <w:r w:rsidRPr="002378CA">
        <w:rPr>
          <w:rFonts w:ascii="Times New Roman" w:hAnsi="Times New Roman" w:cs="Times New Roman"/>
          <w:snapToGrid w:val="0"/>
          <w:sz w:val="28"/>
          <w:szCs w:val="28"/>
        </w:rPr>
        <w:t xml:space="preserve">хочет ли сам ребенок встречаться с </w:t>
      </w:r>
      <w:proofErr w:type="gramStart"/>
      <w:r w:rsidRPr="002378CA">
        <w:rPr>
          <w:rFonts w:ascii="Times New Roman" w:hAnsi="Times New Roman" w:cs="Times New Roman"/>
          <w:snapToGrid w:val="0"/>
          <w:sz w:val="28"/>
          <w:szCs w:val="28"/>
        </w:rPr>
        <w:t>родственниками</w:t>
      </w:r>
      <w:proofErr w:type="gramEnd"/>
      <w:r w:rsidRPr="002378CA">
        <w:rPr>
          <w:rFonts w:ascii="Times New Roman" w:hAnsi="Times New Roman" w:cs="Times New Roman"/>
          <w:snapToGrid w:val="0"/>
          <w:sz w:val="28"/>
          <w:szCs w:val="28"/>
        </w:rPr>
        <w:t xml:space="preserve">;  какие эмоции он испытывает по отношению к таким встречам; </w:t>
      </w:r>
    </w:p>
    <w:p w:rsidR="001B67AF" w:rsidRPr="002378CA" w:rsidRDefault="001B67AF" w:rsidP="001B67AF">
      <w:pPr>
        <w:pStyle w:val="a5"/>
        <w:numPr>
          <w:ilvl w:val="0"/>
          <w:numId w:val="1"/>
        </w:numPr>
        <w:spacing w:after="0" w:line="240" w:lineRule="auto"/>
        <w:ind w:left="709" w:hanging="29"/>
        <w:jc w:val="both"/>
        <w:rPr>
          <w:rFonts w:ascii="Times New Roman" w:hAnsi="Times New Roman" w:cs="Times New Roman"/>
          <w:b/>
          <w:snapToGrid w:val="0"/>
          <w:sz w:val="28"/>
          <w:szCs w:val="28"/>
        </w:rPr>
      </w:pPr>
      <w:r w:rsidRPr="002378CA">
        <w:rPr>
          <w:rFonts w:ascii="Times New Roman" w:hAnsi="Times New Roman" w:cs="Times New Roman"/>
          <w:snapToGrid w:val="0"/>
          <w:sz w:val="28"/>
          <w:szCs w:val="28"/>
        </w:rPr>
        <w:t xml:space="preserve">как характеризуются его прежние взаимоотношения с родственниками; </w:t>
      </w:r>
    </w:p>
    <w:p w:rsidR="001B67AF" w:rsidRPr="002378CA" w:rsidRDefault="001B67AF" w:rsidP="001B67AF">
      <w:pPr>
        <w:pStyle w:val="a5"/>
        <w:numPr>
          <w:ilvl w:val="0"/>
          <w:numId w:val="1"/>
        </w:numPr>
        <w:spacing w:after="0" w:line="240" w:lineRule="auto"/>
        <w:ind w:left="709" w:hanging="29"/>
        <w:jc w:val="both"/>
        <w:rPr>
          <w:rFonts w:ascii="Times New Roman" w:hAnsi="Times New Roman" w:cs="Times New Roman"/>
          <w:b/>
          <w:snapToGrid w:val="0"/>
          <w:sz w:val="28"/>
          <w:szCs w:val="28"/>
        </w:rPr>
      </w:pPr>
      <w:r w:rsidRPr="002378CA">
        <w:rPr>
          <w:rFonts w:ascii="Times New Roman" w:hAnsi="Times New Roman" w:cs="Times New Roman"/>
          <w:snapToGrid w:val="0"/>
          <w:sz w:val="28"/>
          <w:szCs w:val="28"/>
        </w:rPr>
        <w:t xml:space="preserve">его </w:t>
      </w:r>
      <w:proofErr w:type="spellStart"/>
      <w:r w:rsidRPr="002378CA">
        <w:rPr>
          <w:rFonts w:ascii="Times New Roman" w:hAnsi="Times New Roman" w:cs="Times New Roman"/>
          <w:snapToGrid w:val="0"/>
          <w:sz w:val="28"/>
          <w:szCs w:val="28"/>
        </w:rPr>
        <w:t>психоэмоциональное</w:t>
      </w:r>
      <w:proofErr w:type="spellEnd"/>
      <w:r w:rsidRPr="002378CA">
        <w:rPr>
          <w:rFonts w:ascii="Times New Roman" w:hAnsi="Times New Roman" w:cs="Times New Roman"/>
          <w:snapToGrid w:val="0"/>
          <w:sz w:val="28"/>
          <w:szCs w:val="28"/>
        </w:rPr>
        <w:t xml:space="preserve"> состояние, а также соответствие  психофизического развития возрастным нормам;</w:t>
      </w:r>
    </w:p>
    <w:p w:rsidR="001B67AF" w:rsidRPr="002378CA" w:rsidRDefault="001B67AF" w:rsidP="001B67AF">
      <w:pPr>
        <w:pStyle w:val="a5"/>
        <w:numPr>
          <w:ilvl w:val="0"/>
          <w:numId w:val="1"/>
        </w:numPr>
        <w:spacing w:after="0" w:line="240" w:lineRule="auto"/>
        <w:ind w:left="709" w:hanging="29"/>
        <w:jc w:val="both"/>
        <w:rPr>
          <w:rFonts w:ascii="Times New Roman" w:hAnsi="Times New Roman" w:cs="Times New Roman"/>
          <w:b/>
          <w:snapToGrid w:val="0"/>
          <w:sz w:val="28"/>
          <w:szCs w:val="28"/>
        </w:rPr>
      </w:pPr>
      <w:r w:rsidRPr="002378CA">
        <w:rPr>
          <w:rFonts w:ascii="Times New Roman" w:hAnsi="Times New Roman" w:cs="Times New Roman"/>
          <w:snapToGrid w:val="0"/>
          <w:sz w:val="28"/>
          <w:szCs w:val="28"/>
        </w:rPr>
        <w:t xml:space="preserve">образ жизни и состояние здоровья родителей; </w:t>
      </w:r>
    </w:p>
    <w:p w:rsidR="001B67AF" w:rsidRPr="002378CA" w:rsidRDefault="001B67AF" w:rsidP="001B67AF">
      <w:pPr>
        <w:pStyle w:val="a5"/>
        <w:numPr>
          <w:ilvl w:val="0"/>
          <w:numId w:val="1"/>
        </w:numPr>
        <w:spacing w:after="0" w:line="240" w:lineRule="auto"/>
        <w:ind w:left="709" w:hanging="29"/>
        <w:jc w:val="both"/>
        <w:rPr>
          <w:rFonts w:ascii="Times New Roman" w:hAnsi="Times New Roman" w:cs="Times New Roman"/>
          <w:b/>
          <w:snapToGrid w:val="0"/>
          <w:color w:val="000000"/>
          <w:sz w:val="28"/>
          <w:szCs w:val="28"/>
        </w:rPr>
      </w:pPr>
      <w:r w:rsidRPr="002378CA">
        <w:rPr>
          <w:rFonts w:ascii="Times New Roman" w:hAnsi="Times New Roman" w:cs="Times New Roman"/>
          <w:snapToGrid w:val="0"/>
          <w:sz w:val="28"/>
          <w:szCs w:val="28"/>
        </w:rPr>
        <w:t xml:space="preserve">существует ли опасность конфликтов, есть ли возможность их предотвратить. </w:t>
      </w:r>
    </w:p>
    <w:p w:rsidR="001B67AF" w:rsidRPr="002378CA" w:rsidRDefault="001B67AF" w:rsidP="001B67AF">
      <w:pPr>
        <w:pStyle w:val="a5"/>
        <w:spacing w:line="240" w:lineRule="auto"/>
        <w:ind w:firstLine="397"/>
        <w:jc w:val="both"/>
        <w:rPr>
          <w:rFonts w:ascii="Times New Roman" w:hAnsi="Times New Roman" w:cs="Times New Roman"/>
          <w:b/>
          <w:sz w:val="28"/>
          <w:szCs w:val="28"/>
        </w:rPr>
      </w:pPr>
      <w:r w:rsidRPr="002378CA">
        <w:rPr>
          <w:rFonts w:ascii="Times New Roman" w:hAnsi="Times New Roman" w:cs="Times New Roman"/>
          <w:i/>
          <w:sz w:val="28"/>
          <w:szCs w:val="28"/>
        </w:rPr>
        <w:t>Польза</w:t>
      </w:r>
      <w:r w:rsidRPr="002378CA">
        <w:rPr>
          <w:rFonts w:ascii="Times New Roman" w:hAnsi="Times New Roman" w:cs="Times New Roman"/>
          <w:sz w:val="28"/>
          <w:szCs w:val="28"/>
        </w:rPr>
        <w:t xml:space="preserve"> от встреч с кровными родителями зависит от характера их взаимоотношений с ребенком. Нельзя недооценивать прежние привязанности ребенка, особенно, если они были  очень тесными.  Однако</w:t>
      </w:r>
      <w:proofErr w:type="gramStart"/>
      <w:r w:rsidRPr="002378CA">
        <w:rPr>
          <w:rFonts w:ascii="Times New Roman" w:hAnsi="Times New Roman" w:cs="Times New Roman"/>
          <w:sz w:val="28"/>
          <w:szCs w:val="28"/>
        </w:rPr>
        <w:t>,</w:t>
      </w:r>
      <w:proofErr w:type="gramEnd"/>
      <w:r w:rsidRPr="002378CA">
        <w:rPr>
          <w:rFonts w:ascii="Times New Roman" w:hAnsi="Times New Roman" w:cs="Times New Roman"/>
          <w:sz w:val="28"/>
          <w:szCs w:val="28"/>
        </w:rPr>
        <w:t xml:space="preserve"> иногда встречи могут быть нецелесообразными, например, после серьезной травмы или жестокого обращения. Во всех случаях </w:t>
      </w:r>
      <w:proofErr w:type="gramStart"/>
      <w:r w:rsidRPr="002378CA">
        <w:rPr>
          <w:rFonts w:ascii="Times New Roman" w:hAnsi="Times New Roman" w:cs="Times New Roman"/>
          <w:sz w:val="28"/>
          <w:szCs w:val="28"/>
        </w:rPr>
        <w:t>необходима</w:t>
      </w:r>
      <w:proofErr w:type="gramEnd"/>
      <w:r w:rsidRPr="002378CA">
        <w:rPr>
          <w:rFonts w:ascii="Times New Roman" w:hAnsi="Times New Roman" w:cs="Times New Roman"/>
          <w:sz w:val="28"/>
          <w:szCs w:val="28"/>
        </w:rPr>
        <w:t xml:space="preserve"> тщательная оценка индивидуальной истории ребенка и его прошлых отношений с родственниками. </w:t>
      </w:r>
    </w:p>
    <w:p w:rsidR="001B67AF" w:rsidRPr="002378CA" w:rsidRDefault="001B67AF" w:rsidP="001B67AF">
      <w:pPr>
        <w:pStyle w:val="2"/>
        <w:spacing w:line="240" w:lineRule="auto"/>
        <w:jc w:val="both"/>
        <w:rPr>
          <w:rFonts w:ascii="Times New Roman" w:hAnsi="Times New Roman" w:cs="Times New Roman"/>
          <w:snapToGrid w:val="0"/>
          <w:color w:val="000000"/>
          <w:sz w:val="28"/>
          <w:szCs w:val="28"/>
        </w:rPr>
      </w:pPr>
      <w:r w:rsidRPr="002378CA">
        <w:rPr>
          <w:rFonts w:ascii="Times New Roman" w:hAnsi="Times New Roman" w:cs="Times New Roman"/>
          <w:b/>
          <w:i/>
          <w:snapToGrid w:val="0"/>
          <w:color w:val="000000"/>
          <w:sz w:val="28"/>
          <w:szCs w:val="28"/>
        </w:rPr>
        <w:t xml:space="preserve">Контакт </w:t>
      </w:r>
      <w:r w:rsidRPr="002378CA">
        <w:rPr>
          <w:rFonts w:ascii="Times New Roman" w:hAnsi="Times New Roman" w:cs="Times New Roman"/>
          <w:snapToGrid w:val="0"/>
          <w:color w:val="000000"/>
          <w:sz w:val="28"/>
          <w:szCs w:val="28"/>
        </w:rPr>
        <w:t xml:space="preserve">ребенка с родственниками может быть как прямым, так и косвенным. Прямой контакт помимо непосредственных встреч  может включать в себя обмен письмами, подарками,  видео и фотографиями или телефонными звонками. Косвенный контакт это связь через третье лицо (инспектора по охране детства), которая осуществляется только между взрослыми. В зависимости от ситуации, ребенок может быть информирован или не информирован о нем. </w:t>
      </w:r>
    </w:p>
    <w:p w:rsidR="001B67AF" w:rsidRPr="002378CA" w:rsidRDefault="001B67AF" w:rsidP="001B67AF">
      <w:pPr>
        <w:pStyle w:val="2"/>
        <w:spacing w:line="240" w:lineRule="auto"/>
        <w:jc w:val="both"/>
        <w:rPr>
          <w:rFonts w:ascii="Times New Roman" w:hAnsi="Times New Roman" w:cs="Times New Roman"/>
          <w:sz w:val="28"/>
          <w:szCs w:val="28"/>
        </w:rPr>
      </w:pPr>
      <w:r w:rsidRPr="002378CA">
        <w:rPr>
          <w:rFonts w:ascii="Times New Roman" w:hAnsi="Times New Roman" w:cs="Times New Roman"/>
          <w:b/>
          <w:i/>
          <w:sz w:val="28"/>
          <w:szCs w:val="28"/>
        </w:rPr>
        <w:t>Формами</w:t>
      </w:r>
      <w:r w:rsidRPr="002378CA">
        <w:rPr>
          <w:rFonts w:ascii="Times New Roman" w:hAnsi="Times New Roman" w:cs="Times New Roman"/>
          <w:sz w:val="28"/>
          <w:szCs w:val="28"/>
        </w:rPr>
        <w:t xml:space="preserve"> контакта  могут выступать написание писем маме и их складывание до той поры, когда мама отыщется или ежевечерние заочные пожелания маме  «Спокойной ночи».</w:t>
      </w:r>
    </w:p>
    <w:p w:rsidR="001B67AF" w:rsidRPr="002378CA" w:rsidRDefault="001B67AF" w:rsidP="001B67AF">
      <w:pPr>
        <w:pStyle w:val="a3"/>
        <w:spacing w:line="240" w:lineRule="auto"/>
        <w:ind w:firstLine="567"/>
        <w:jc w:val="both"/>
        <w:rPr>
          <w:rFonts w:ascii="Times New Roman" w:hAnsi="Times New Roman" w:cs="Times New Roman"/>
          <w:b/>
          <w:i/>
          <w:sz w:val="28"/>
          <w:szCs w:val="28"/>
        </w:rPr>
      </w:pPr>
    </w:p>
    <w:p w:rsidR="001B67AF" w:rsidRPr="002378CA" w:rsidRDefault="001B67AF" w:rsidP="001B67AF">
      <w:pPr>
        <w:pStyle w:val="2"/>
        <w:spacing w:line="240" w:lineRule="auto"/>
        <w:jc w:val="both"/>
        <w:rPr>
          <w:rFonts w:ascii="Times New Roman" w:hAnsi="Times New Roman" w:cs="Times New Roman"/>
          <w:b/>
          <w:i/>
          <w:sz w:val="28"/>
          <w:szCs w:val="28"/>
        </w:rPr>
      </w:pPr>
      <w:r w:rsidRPr="002378CA">
        <w:rPr>
          <w:rFonts w:ascii="Times New Roman" w:hAnsi="Times New Roman" w:cs="Times New Roman"/>
          <w:b/>
          <w:i/>
          <w:sz w:val="28"/>
          <w:szCs w:val="28"/>
        </w:rPr>
        <w:lastRenderedPageBreak/>
        <w:t>Рекомендации:</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1. Никогда, ни при каких обстоятельствах не говорить плохо о кровных родителях ребенка. Сказанное сгоряча «твоя мать-алкоголичка, тебя бросила, а воспитываю тебя я», может перечеркнуть годы усилий, затраченных на установление взаимного доверия. </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2. Всегда быть готовым к откровенному разговору с ребенком о его родителях. Не скрывать правды, но найти слова, которые помогут ему принять родителей, понять их и простить. Ребенок должен чувствовать, что приемные родители не осуждают его биологических родителей </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3. Подчеркивать, что биологические родители отказались не от самого ребенка, а от того, чтобы быть родителями, потому что не могли растить и воспитывать ребенка; он не виноват в том, что он не живет в своей биологической семье. </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4. Научить его относиться к себе не как к «жертве» обстоятельств, а как к личности, имеющей свою индивидуальную историю. </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5.Не лениться повторять, что приемные родители его любят  и будут о нем заботиться. </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6. Сохранять копии всех документов, имеющихся в наличии в личном деле ребенка. Это поможет рассказать ребенку историю его жизни, восстановить пробелы в его биографии.</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 xml:space="preserve">7. Ребенок должен знать, что ему разрешается иметь свое мнение о том, что произошло, включая и негативное. </w:t>
      </w:r>
    </w:p>
    <w:p w:rsidR="001B67AF" w:rsidRDefault="001B67AF" w:rsidP="001B67AF">
      <w:pPr>
        <w:pStyle w:val="2"/>
        <w:numPr>
          <w:ilvl w:val="12"/>
          <w:numId w:val="0"/>
        </w:numPr>
        <w:spacing w:line="240" w:lineRule="auto"/>
        <w:ind w:firstLine="567"/>
        <w:jc w:val="both"/>
        <w:rPr>
          <w:rFonts w:ascii="Times New Roman" w:hAnsi="Times New Roman" w:cs="Times New Roman"/>
          <w:sz w:val="28"/>
          <w:szCs w:val="28"/>
        </w:rPr>
      </w:pPr>
      <w:r w:rsidRPr="002378CA">
        <w:rPr>
          <w:rFonts w:ascii="Times New Roman" w:hAnsi="Times New Roman" w:cs="Times New Roman"/>
          <w:sz w:val="28"/>
          <w:szCs w:val="28"/>
        </w:rPr>
        <w:t>8. Помнить, что только положительное отношение к своим кровным родителям, отсутствие обиды на них и на жизнь, может сформировать зрелую личность.</w:t>
      </w:r>
    </w:p>
    <w:p w:rsidR="001B67AF" w:rsidRPr="002378CA" w:rsidRDefault="001B67AF" w:rsidP="001B67AF">
      <w:pPr>
        <w:pStyle w:val="2"/>
        <w:numPr>
          <w:ilvl w:val="12"/>
          <w:numId w:val="0"/>
        </w:num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Заведующий отделом                                            </w:t>
      </w:r>
      <w:proofErr w:type="spellStart"/>
      <w:r>
        <w:rPr>
          <w:rFonts w:ascii="Times New Roman" w:hAnsi="Times New Roman" w:cs="Times New Roman"/>
          <w:sz w:val="28"/>
          <w:szCs w:val="28"/>
        </w:rPr>
        <w:t>Е.А.Анкудович</w:t>
      </w:r>
      <w:proofErr w:type="spellEnd"/>
    </w:p>
    <w:p w:rsidR="001B67AF" w:rsidRDefault="001B67AF" w:rsidP="001B67AF">
      <w:pPr>
        <w:spacing w:line="240" w:lineRule="auto"/>
        <w:jc w:val="both"/>
        <w:rPr>
          <w:rFonts w:ascii="Times New Roman" w:hAnsi="Times New Roman" w:cs="Times New Roman"/>
          <w:sz w:val="28"/>
          <w:szCs w:val="28"/>
        </w:rPr>
      </w:pPr>
    </w:p>
    <w:p w:rsidR="00DC19BE" w:rsidRDefault="00DC19BE"/>
    <w:sectPr w:rsidR="00DC19BE" w:rsidSect="00DC19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61176"/>
    <w:multiLevelType w:val="singleLevel"/>
    <w:tmpl w:val="1564DF02"/>
    <w:lvl w:ilvl="0">
      <w:start w:val="1"/>
      <w:numFmt w:val="bullet"/>
      <w:lvlText w:val=""/>
      <w:lvlJc w:val="left"/>
      <w:pPr>
        <w:tabs>
          <w:tab w:val="num" w:pos="1040"/>
        </w:tabs>
        <w:ind w:left="0" w:firstLine="680"/>
      </w:pPr>
      <w:rPr>
        <w:rFonts w:ascii="Symbol" w:hAnsi="Symbol" w:hint="default"/>
      </w:rPr>
    </w:lvl>
  </w:abstractNum>
  <w:abstractNum w:abstractNumId="1">
    <w:nsid w:val="68E3125E"/>
    <w:multiLevelType w:val="hybridMultilevel"/>
    <w:tmpl w:val="DC240552"/>
    <w:lvl w:ilvl="0" w:tplc="62EA4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67AF"/>
    <w:rsid w:val="001B67AF"/>
    <w:rsid w:val="00DC19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7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1B67AF"/>
    <w:rPr>
      <w:color w:val="000080"/>
      <w:u w:val="single"/>
    </w:rPr>
  </w:style>
  <w:style w:type="paragraph" w:styleId="a3">
    <w:name w:val="Body Text"/>
    <w:basedOn w:val="a"/>
    <w:link w:val="a4"/>
    <w:rsid w:val="001B67AF"/>
    <w:pPr>
      <w:spacing w:after="140" w:line="288" w:lineRule="auto"/>
    </w:pPr>
    <w:rPr>
      <w:rFonts w:ascii="Calibri" w:eastAsia="Calibri" w:hAnsi="Calibri"/>
      <w:color w:val="00000A"/>
    </w:rPr>
  </w:style>
  <w:style w:type="character" w:customStyle="1" w:styleId="a4">
    <w:name w:val="Основной текст Знак"/>
    <w:basedOn w:val="a0"/>
    <w:link w:val="a3"/>
    <w:rsid w:val="001B67AF"/>
    <w:rPr>
      <w:rFonts w:ascii="Calibri" w:eastAsia="Calibri" w:hAnsi="Calibri"/>
      <w:color w:val="00000A"/>
    </w:rPr>
  </w:style>
  <w:style w:type="paragraph" w:styleId="a5">
    <w:name w:val="Body Text Indent"/>
    <w:basedOn w:val="a"/>
    <w:link w:val="a6"/>
    <w:uiPriority w:val="99"/>
    <w:semiHidden/>
    <w:unhideWhenUsed/>
    <w:rsid w:val="001B67AF"/>
    <w:pPr>
      <w:spacing w:after="120"/>
      <w:ind w:left="283"/>
    </w:pPr>
    <w:rPr>
      <w:rFonts w:ascii="Calibri" w:eastAsia="Calibri" w:hAnsi="Calibri"/>
      <w:color w:val="00000A"/>
    </w:rPr>
  </w:style>
  <w:style w:type="character" w:customStyle="1" w:styleId="a6">
    <w:name w:val="Основной текст с отступом Знак"/>
    <w:basedOn w:val="a0"/>
    <w:link w:val="a5"/>
    <w:uiPriority w:val="99"/>
    <w:semiHidden/>
    <w:rsid w:val="001B67AF"/>
    <w:rPr>
      <w:rFonts w:ascii="Calibri" w:eastAsia="Calibri" w:hAnsi="Calibri"/>
      <w:color w:val="00000A"/>
    </w:rPr>
  </w:style>
  <w:style w:type="paragraph" w:styleId="2">
    <w:name w:val="Body Text Indent 2"/>
    <w:basedOn w:val="a"/>
    <w:link w:val="20"/>
    <w:uiPriority w:val="99"/>
    <w:semiHidden/>
    <w:unhideWhenUsed/>
    <w:rsid w:val="001B67AF"/>
    <w:pPr>
      <w:spacing w:after="120" w:line="480" w:lineRule="auto"/>
      <w:ind w:left="283"/>
    </w:pPr>
    <w:rPr>
      <w:rFonts w:ascii="Calibri" w:eastAsia="Calibri" w:hAnsi="Calibri"/>
      <w:color w:val="00000A"/>
    </w:rPr>
  </w:style>
  <w:style w:type="character" w:customStyle="1" w:styleId="20">
    <w:name w:val="Основной текст с отступом 2 Знак"/>
    <w:basedOn w:val="a0"/>
    <w:link w:val="2"/>
    <w:uiPriority w:val="99"/>
    <w:semiHidden/>
    <w:rsid w:val="001B67AF"/>
    <w:rPr>
      <w:rFonts w:ascii="Calibri" w:eastAsia="Calibri" w:hAnsi="Calibri"/>
      <w:color w:val="00000A"/>
    </w:rPr>
  </w:style>
  <w:style w:type="paragraph" w:styleId="a7">
    <w:name w:val="List Paragraph"/>
    <w:basedOn w:val="a"/>
    <w:uiPriority w:val="34"/>
    <w:qFormat/>
    <w:rsid w:val="001B67A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2913</Words>
  <Characters>16607</Characters>
  <Application>Microsoft Office Word</Application>
  <DocSecurity>0</DocSecurity>
  <Lines>138</Lines>
  <Paragraphs>38</Paragraphs>
  <ScaleCrop>false</ScaleCrop>
  <Company>Microsoft</Company>
  <LinksUpToDate>false</LinksUpToDate>
  <CharactersWithSpaces>19482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2020-05-27T12:17:00Z</dcterms:created>
  <dcterms:modified xsi:type="dcterms:W3CDTF">2020-05-27T12:18:00Z</dcterms:modified>
</cp:coreProperties>
</file>