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2B" w:rsidRPr="00384C2B" w:rsidRDefault="00384C2B" w:rsidP="00384C2B">
      <w:pPr>
        <w:jc w:val="both"/>
        <w:rPr>
          <w:rFonts w:ascii="Times New Roman" w:hAnsi="Times New Roman" w:cs="Times New Roman"/>
          <w:sz w:val="28"/>
        </w:rPr>
      </w:pPr>
      <w:r w:rsidRPr="00384C2B">
        <w:rPr>
          <w:rFonts w:ascii="Times New Roman" w:hAnsi="Times New Roman" w:cs="Times New Roman"/>
          <w:sz w:val="28"/>
        </w:rPr>
        <w:t>Согласно Налоговому кодексу Республики Беларусь оба работающих родителя имеют право на повышенный стандартный налоговый вычет на каждого ребенка (с 1 января 2022 г. – это 75 руб.) (такая льгота предоставляется при воспитании двоих и более детей).</w:t>
      </w:r>
    </w:p>
    <w:p w:rsidR="00384C2B" w:rsidRPr="00384C2B" w:rsidRDefault="00384C2B" w:rsidP="00384C2B">
      <w:pPr>
        <w:jc w:val="both"/>
        <w:rPr>
          <w:rFonts w:ascii="Times New Roman" w:hAnsi="Times New Roman" w:cs="Times New Roman"/>
          <w:sz w:val="28"/>
        </w:rPr>
      </w:pPr>
    </w:p>
    <w:p w:rsidR="00384C2B" w:rsidRPr="00384C2B" w:rsidRDefault="00384C2B" w:rsidP="00384C2B">
      <w:pPr>
        <w:jc w:val="both"/>
        <w:rPr>
          <w:rFonts w:ascii="Times New Roman" w:hAnsi="Times New Roman" w:cs="Times New Roman"/>
          <w:sz w:val="28"/>
        </w:rPr>
      </w:pPr>
      <w:r w:rsidRPr="00384C2B">
        <w:rPr>
          <w:rFonts w:ascii="Times New Roman" w:hAnsi="Times New Roman" w:cs="Times New Roman"/>
          <w:sz w:val="28"/>
        </w:rPr>
        <w:t xml:space="preserve">Членам многодетных семей предоставляется: </w:t>
      </w:r>
    </w:p>
    <w:p w:rsidR="00384C2B" w:rsidRPr="00384C2B" w:rsidRDefault="00384C2B" w:rsidP="00384C2B">
      <w:pPr>
        <w:jc w:val="both"/>
        <w:rPr>
          <w:rFonts w:ascii="Times New Roman" w:hAnsi="Times New Roman" w:cs="Times New Roman"/>
          <w:sz w:val="28"/>
        </w:rPr>
      </w:pPr>
    </w:p>
    <w:p w:rsidR="00384C2B" w:rsidRPr="00384C2B" w:rsidRDefault="00384C2B" w:rsidP="00384C2B">
      <w:pPr>
        <w:jc w:val="both"/>
        <w:rPr>
          <w:rFonts w:ascii="Times New Roman" w:hAnsi="Times New Roman" w:cs="Times New Roman"/>
          <w:sz w:val="28"/>
        </w:rPr>
      </w:pPr>
      <w:r w:rsidRPr="00384C2B">
        <w:rPr>
          <w:rFonts w:ascii="Times New Roman" w:hAnsi="Times New Roman" w:cs="Times New Roman"/>
          <w:sz w:val="28"/>
        </w:rPr>
        <w:t>освобождение от налога на недвижимость принадлежащих им капитальных строений (зданий, сооружений), их частей и жилых помещений в многоквартирном или в блокированном жилом доме, долей в праве собственности или долей в наследстве на указанное имущество</w:t>
      </w:r>
    </w:p>
    <w:p w:rsidR="00384C2B" w:rsidRPr="00384C2B" w:rsidRDefault="00384C2B" w:rsidP="00384C2B">
      <w:pPr>
        <w:jc w:val="both"/>
        <w:rPr>
          <w:rFonts w:ascii="Times New Roman" w:hAnsi="Times New Roman" w:cs="Times New Roman"/>
          <w:sz w:val="28"/>
        </w:rPr>
      </w:pPr>
      <w:r w:rsidRPr="00384C2B">
        <w:rPr>
          <w:rFonts w:ascii="Times New Roman" w:hAnsi="Times New Roman" w:cs="Times New Roman"/>
          <w:sz w:val="28"/>
        </w:rPr>
        <w:t>освобождение земельных участков от земельного налога</w:t>
      </w:r>
    </w:p>
    <w:p w:rsidR="00121998" w:rsidRPr="00384C2B" w:rsidRDefault="00384C2B" w:rsidP="00384C2B">
      <w:pPr>
        <w:jc w:val="both"/>
        <w:rPr>
          <w:rFonts w:ascii="Times New Roman" w:hAnsi="Times New Roman" w:cs="Times New Roman"/>
          <w:sz w:val="28"/>
        </w:rPr>
      </w:pPr>
      <w:r w:rsidRPr="00384C2B">
        <w:rPr>
          <w:rFonts w:ascii="Times New Roman" w:hAnsi="Times New Roman" w:cs="Times New Roman"/>
          <w:sz w:val="28"/>
        </w:rPr>
        <w:t xml:space="preserve">снижение ставки единого налога с индивидуальных предпринимателей и иных физических лиц на 20% – для родителей (усыновителей, </w:t>
      </w:r>
      <w:proofErr w:type="spellStart"/>
      <w:r w:rsidRPr="00384C2B">
        <w:rPr>
          <w:rFonts w:ascii="Times New Roman" w:hAnsi="Times New Roman" w:cs="Times New Roman"/>
          <w:sz w:val="28"/>
        </w:rPr>
        <w:t>удочерителей</w:t>
      </w:r>
      <w:proofErr w:type="spellEnd"/>
      <w:r w:rsidRPr="00384C2B">
        <w:rPr>
          <w:rFonts w:ascii="Times New Roman" w:hAnsi="Times New Roman" w:cs="Times New Roman"/>
          <w:sz w:val="28"/>
        </w:rPr>
        <w:t>) в многодетных семьях.</w:t>
      </w:r>
    </w:p>
    <w:sectPr w:rsidR="00121998" w:rsidRPr="00384C2B" w:rsidSect="0012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4C2B"/>
    <w:rsid w:val="00121998"/>
    <w:rsid w:val="001673B6"/>
    <w:rsid w:val="00384C2B"/>
    <w:rsid w:val="00542E17"/>
    <w:rsid w:val="00A67FC3"/>
    <w:rsid w:val="00AA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2023-03-10T13:21:00Z</dcterms:created>
  <dcterms:modified xsi:type="dcterms:W3CDTF">2023-03-10T13:21:00Z</dcterms:modified>
</cp:coreProperties>
</file>