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7A" w:rsidRDefault="004F6D2B" w:rsidP="0099727A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</w:pPr>
      <w:r w:rsidRPr="0099727A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Психологическое здоровье человека</w:t>
      </w:r>
    </w:p>
    <w:p w:rsidR="00C57B9E" w:rsidRPr="00B8011D" w:rsidRDefault="004F6D2B" w:rsidP="0099727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01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–</w:t>
      </w:r>
      <w:r w:rsidRPr="00B80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это не только душевное, но и личностное здоровье, умение чётко оценивать ситуацию, правильно действовать, принимать себя и окружающих, быть в хорошем расположении духа, проявлять креативность в решении жизненных задач.</w:t>
      </w:r>
    </w:p>
    <w:p w:rsidR="004F6D2B" w:rsidRDefault="00B8011D" w:rsidP="00B8011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8011D">
        <w:rPr>
          <w:rFonts w:ascii="Times New Roman" w:hAnsi="Times New Roman" w:cs="Times New Roman"/>
          <w:b/>
          <w:color w:val="002060"/>
          <w:sz w:val="24"/>
          <w:szCs w:val="24"/>
        </w:rPr>
        <w:t>Компоненты психологического здоровья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B8011D" w:rsidRPr="0099727A" w:rsidRDefault="00B8011D" w:rsidP="00B8011D">
      <w:pPr>
        <w:pStyle w:val="a3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</w:pPr>
      <w:proofErr w:type="spellStart"/>
      <w:r w:rsidRPr="0099727A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  <w:t>Аксеологический</w:t>
      </w:r>
      <w:proofErr w:type="spellEnd"/>
    </w:p>
    <w:p w:rsidR="00B8011D" w:rsidRDefault="00B8011D" w:rsidP="00B801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2885E6" wp14:editId="4AA590DC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066800" cy="866775"/>
            <wp:effectExtent l="0" t="0" r="0" b="9525"/>
            <wp:wrapThrough wrapText="bothSides">
              <wp:wrapPolygon edited="0">
                <wp:start x="0" y="0"/>
                <wp:lineTo x="0" y="21363"/>
                <wp:lineTo x="21214" y="21363"/>
                <wp:lineTo x="21214" y="0"/>
                <wp:lineTo x="0" y="0"/>
              </wp:wrapPolygon>
            </wp:wrapThrough>
            <wp:docPr id="1" name="Рисунок 1" descr="https://s3-eu-west-1.amazonaws.com/media.testdivertidos.es/2016/10/27181448/test-cuanto-entrenada-esta-tu-memo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3-eu-west-1.amazonaws.com/media.testdivertidos.es/2016/10/27181448/test-cuanto-entrenada-esta-tu-memor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92" t="4428" r="9680" b="6127"/>
                    <a:stretch/>
                  </pic:blipFill>
                  <pic:spPr bwMode="auto">
                    <a:xfrm flipH="1">
                      <a:off x="0" y="0"/>
                      <a:ext cx="1066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11D">
        <w:rPr>
          <w:rFonts w:ascii="Times New Roman" w:hAnsi="Times New Roman" w:cs="Times New Roman"/>
          <w:sz w:val="24"/>
          <w:szCs w:val="24"/>
        </w:rPr>
        <w:t>Характеризуется</w:t>
      </w:r>
    </w:p>
    <w:p w:rsidR="00B8011D" w:rsidRDefault="00B8011D" w:rsidP="00B801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011D">
        <w:rPr>
          <w:rFonts w:ascii="Times New Roman" w:hAnsi="Times New Roman" w:cs="Times New Roman"/>
          <w:sz w:val="24"/>
          <w:szCs w:val="24"/>
        </w:rPr>
        <w:t>положительным</w:t>
      </w:r>
    </w:p>
    <w:p w:rsidR="00B8011D" w:rsidRDefault="00B8011D" w:rsidP="00B801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011D">
        <w:rPr>
          <w:rFonts w:ascii="Times New Roman" w:hAnsi="Times New Roman" w:cs="Times New Roman"/>
          <w:sz w:val="24"/>
          <w:szCs w:val="24"/>
        </w:rPr>
        <w:t>отношением к</w:t>
      </w:r>
    </w:p>
    <w:p w:rsidR="00B8011D" w:rsidRDefault="00B8011D" w:rsidP="00B801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011D">
        <w:rPr>
          <w:rFonts w:ascii="Times New Roman" w:hAnsi="Times New Roman" w:cs="Times New Roman"/>
          <w:sz w:val="24"/>
          <w:szCs w:val="24"/>
        </w:rPr>
        <w:t>себе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11D">
        <w:rPr>
          <w:rFonts w:ascii="Times New Roman" w:hAnsi="Times New Roman" w:cs="Times New Roman"/>
          <w:sz w:val="24"/>
          <w:szCs w:val="24"/>
        </w:rPr>
        <w:t>и другим</w:t>
      </w:r>
    </w:p>
    <w:p w:rsidR="00B8011D" w:rsidRDefault="00B8011D" w:rsidP="00B801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011D">
        <w:rPr>
          <w:rFonts w:ascii="Times New Roman" w:hAnsi="Times New Roman" w:cs="Times New Roman"/>
          <w:sz w:val="24"/>
          <w:szCs w:val="24"/>
        </w:rPr>
        <w:t>людям</w:t>
      </w:r>
    </w:p>
    <w:p w:rsidR="00B8011D" w:rsidRPr="0099727A" w:rsidRDefault="00B8011D" w:rsidP="00B8011D">
      <w:pPr>
        <w:pStyle w:val="a3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</w:pPr>
      <w:r w:rsidRPr="0099727A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  <w:t>Инструментальный</w:t>
      </w:r>
    </w:p>
    <w:p w:rsidR="00B8011D" w:rsidRDefault="00B8011D" w:rsidP="00B801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011D">
        <w:rPr>
          <w:rFonts w:ascii="Times New Roman" w:hAnsi="Times New Roman" w:cs="Times New Roman"/>
          <w:sz w:val="24"/>
          <w:szCs w:val="24"/>
        </w:rPr>
        <w:t>Владение рефлексией, как средством самопознания</w:t>
      </w:r>
    </w:p>
    <w:p w:rsidR="00B8011D" w:rsidRPr="0099727A" w:rsidRDefault="00B8011D" w:rsidP="00B8011D">
      <w:pPr>
        <w:pStyle w:val="a3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</w:pPr>
      <w:proofErr w:type="spellStart"/>
      <w:r w:rsidRPr="0099727A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  <w:t>Потребностно</w:t>
      </w:r>
      <w:proofErr w:type="spellEnd"/>
      <w:r w:rsidRPr="0099727A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  <w:t>-мотивационный</w:t>
      </w:r>
    </w:p>
    <w:p w:rsidR="00B8011D" w:rsidRDefault="00B8011D" w:rsidP="00B8011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11D">
        <w:rPr>
          <w:rFonts w:ascii="Times New Roman" w:hAnsi="Times New Roman" w:cs="Times New Roman"/>
          <w:color w:val="000000" w:themeColor="text1"/>
          <w:sz w:val="24"/>
          <w:szCs w:val="24"/>
        </w:rPr>
        <w:t>Потребность в саморазвитии, воспитание конкурентоспособной личности</w:t>
      </w:r>
    </w:p>
    <w:p w:rsidR="00B8011D" w:rsidRDefault="00E327BB" w:rsidP="00B8011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327BB">
        <w:rPr>
          <w:rFonts w:ascii="Times New Roman" w:hAnsi="Times New Roman" w:cs="Times New Roman"/>
          <w:b/>
          <w:color w:val="002060"/>
          <w:sz w:val="24"/>
          <w:szCs w:val="24"/>
        </w:rPr>
        <w:t>Основные критерии психологического здоровья</w:t>
      </w:r>
    </w:p>
    <w:p w:rsidR="006A152F" w:rsidRDefault="006A152F" w:rsidP="006A15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Адекватное восприятие окружающей среды</w:t>
      </w:r>
    </w:p>
    <w:p w:rsidR="006A152F" w:rsidRDefault="006A152F" w:rsidP="006A15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Осознанное совершение поступков</w:t>
      </w:r>
    </w:p>
    <w:p w:rsidR="006A152F" w:rsidRDefault="006A152F" w:rsidP="006A15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Активность</w:t>
      </w:r>
    </w:p>
    <w:p w:rsidR="006A152F" w:rsidRDefault="006A152F" w:rsidP="006A15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Работоспособность</w:t>
      </w:r>
    </w:p>
    <w:p w:rsidR="006A152F" w:rsidRDefault="006A152F" w:rsidP="006A15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Целеустремленность</w:t>
      </w:r>
    </w:p>
    <w:p w:rsidR="006A152F" w:rsidRDefault="006A152F" w:rsidP="006A15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Чувство привязанности и ответственности по отношению к близким людям</w:t>
      </w:r>
    </w:p>
    <w:p w:rsidR="006A152F" w:rsidRDefault="006A152F" w:rsidP="006A15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Способность составлять и осуществлять свой жизненный план</w:t>
      </w:r>
    </w:p>
    <w:p w:rsidR="006A152F" w:rsidRDefault="006A152F" w:rsidP="006A15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Ориентация на саморазвитие, целостность личности.</w:t>
      </w:r>
    </w:p>
    <w:p w:rsidR="0099727A" w:rsidRDefault="0099727A" w:rsidP="0099727A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152F" w:rsidRDefault="006A152F" w:rsidP="006A152F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Основные способы укрепления психологического здоровья:</w:t>
      </w:r>
    </w:p>
    <w:p w:rsidR="006A152F" w:rsidRPr="006A152F" w:rsidRDefault="006A152F" w:rsidP="006A15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9727A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  <w:t>Правильное питание и режим.</w:t>
      </w:r>
      <w:r w:rsidRPr="0099727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Питаться необходимо не менее 3-4 раз в день. Пища должна быть сбалансирована по составу, разнообразна, обогащена витаминами. Очень важен сон. Сон должен быть не менее 8-9 часов.</w:t>
      </w:r>
    </w:p>
    <w:p w:rsidR="006A152F" w:rsidRPr="006A152F" w:rsidRDefault="006A152F" w:rsidP="006A15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9727A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  <w:t>Физическая активность.</w:t>
      </w:r>
      <w:r w:rsidRPr="0099727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Физические упражнения не только укрепляют организм, но и способствуют образованию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эндорфинов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которые улучшают настроение и действуют как естественные энергетики.</w:t>
      </w:r>
    </w:p>
    <w:p w:rsidR="006A152F" w:rsidRPr="006A152F" w:rsidRDefault="006A152F" w:rsidP="006A15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9727A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  <w:t>Хобби.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Увлечения не должны быть продолжением работы. Лучший отдых – это смена деятельности. Желательно, чтобы хобби было противоположным по активности и концентрации внимания основной работе.</w:t>
      </w:r>
    </w:p>
    <w:p w:rsidR="008E5559" w:rsidRPr="008E5559" w:rsidRDefault="008E5559" w:rsidP="008E55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9727A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  <w:t>Позитивное времяпрепровождение.</w:t>
      </w:r>
      <w:r w:rsidRPr="0099727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Пустое, на первый взгляд, времяпрепровождение, но оно необходимо, так как дает нам заряд положительной энергии. Это игры, болтовня с позитивными людьми, шопинг и т.д.</w:t>
      </w:r>
    </w:p>
    <w:p w:rsidR="008E5559" w:rsidRPr="008E5559" w:rsidRDefault="008E5559" w:rsidP="008E55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9727A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  <w:t>Искоренение вредных привычек.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стрессовых состояниях человек начинает больше курить, ищет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спасение в алкоголе, но это не помогает, а наоборот, наносит больший вред. Сюда же можно отнести телевидение. Новости, сериалы и криминальные сводки усугубляют состояние человека. Рекомендуется исключить просмотр таких передач по максимуму.</w:t>
      </w:r>
    </w:p>
    <w:p w:rsidR="008E5559" w:rsidRPr="0099727A" w:rsidRDefault="008E5559" w:rsidP="008E55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9727A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  <w:t xml:space="preserve">Эмоциональная устойчивость и </w:t>
      </w:r>
      <w:proofErr w:type="spellStart"/>
      <w:r w:rsidRPr="0099727A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  <w:t>саморегуляция</w:t>
      </w:r>
      <w:proofErr w:type="spellEnd"/>
      <w:r w:rsidRPr="0099727A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  <w:t>.</w:t>
      </w:r>
      <w:r w:rsidRPr="0099727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 важный фактор психологического здоровья. Нужно научиться управлять своими эмоциями, используя методы релаксации; развивать уверенность в себе, повышать самооценку.</w:t>
      </w:r>
    </w:p>
    <w:p w:rsidR="0099727A" w:rsidRPr="0099727A" w:rsidRDefault="0099727A" w:rsidP="0099727A">
      <w:pPr>
        <w:pStyle w:val="a4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9727A" w:rsidRPr="008E5559" w:rsidRDefault="0099727A" w:rsidP="0099727A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526A9AB" wp14:editId="5CEBD969">
            <wp:extent cx="2263140" cy="1508760"/>
            <wp:effectExtent l="0" t="0" r="3810" b="0"/>
            <wp:docPr id="2" name="Рисунок 2" descr="https://vitamin-b2.ru/assets/portfolio/ux/Moodboard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tamin-b2.ru/assets/portfolio/ux/Moodboardm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644" cy="150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559" w:rsidRDefault="008E5559" w:rsidP="008E5559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27A">
        <w:rPr>
          <w:rFonts w:ascii="Times New Roman" w:hAnsi="Times New Roman" w:cs="Times New Roman"/>
          <w:color w:val="002060"/>
          <w:sz w:val="24"/>
          <w:szCs w:val="24"/>
        </w:rPr>
        <w:t>Психологическое здоровье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не состояние непрерывного блаженства, а взаимодействие как отрицательных, так и положительных эмоций и настроений.</w:t>
      </w:r>
    </w:p>
    <w:p w:rsidR="008E5559" w:rsidRDefault="008E5559" w:rsidP="008E5559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Психологически здоровый человек разумен, открыт к сотрудничеству, защищен от ударов жизни и вооружен необходимым инструментарием, чтобы справляться с жизненными вызовами.</w:t>
      </w:r>
    </w:p>
    <w:p w:rsidR="0099727A" w:rsidRDefault="0099727A" w:rsidP="00437ADC">
      <w:pPr>
        <w:pStyle w:val="a4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9727A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Что нам помогает сохранять </w:t>
      </w:r>
      <w:r w:rsidR="00437AD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</w:t>
      </w:r>
      <w:r w:rsidRPr="0099727A">
        <w:rPr>
          <w:rFonts w:ascii="Times New Roman" w:hAnsi="Times New Roman" w:cs="Times New Roman"/>
          <w:b/>
          <w:color w:val="002060"/>
          <w:sz w:val="24"/>
          <w:szCs w:val="24"/>
        </w:rPr>
        <w:t>психологическое здоровье?</w:t>
      </w:r>
    </w:p>
    <w:p w:rsidR="00437ADC" w:rsidRDefault="00437ADC" w:rsidP="00437ADC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9727A" w:rsidRPr="00437ADC" w:rsidRDefault="00437ADC" w:rsidP="00437ADC">
      <w:pPr>
        <w:pStyle w:val="a3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1.</w:t>
      </w:r>
      <w:r w:rsidR="00CF50A8" w:rsidRPr="00437AD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Ароматерапия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     </w:t>
      </w:r>
      <w:r w:rsidR="00CF50A8" w:rsidRPr="00437AD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 </w:t>
      </w:r>
      <w:r w:rsidR="00CF50A8" w:rsidRPr="00437AD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2.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proofErr w:type="spellStart"/>
      <w:r w:rsidR="00CF50A8" w:rsidRPr="00437AD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Цветотерапия</w:t>
      </w:r>
      <w:proofErr w:type="spellEnd"/>
    </w:p>
    <w:p w:rsidR="00CF50A8" w:rsidRDefault="00CF50A8" w:rsidP="00437ADC">
      <w:pPr>
        <w:pStyle w:val="a3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437ADC">
        <w:rPr>
          <w:rFonts w:ascii="Times New Roman" w:hAnsi="Times New Roman" w:cs="Times New Roman"/>
          <w:noProof/>
          <w:color w:val="1F4E79" w:themeColor="accent1" w:themeShade="80"/>
          <w:sz w:val="24"/>
          <w:szCs w:val="24"/>
          <w:lang w:eastAsia="ru-RU"/>
        </w:rPr>
        <w:drawing>
          <wp:inline distT="0" distB="0" distL="0" distR="0" wp14:anchorId="5FBCAF9A" wp14:editId="64A9A1D3">
            <wp:extent cx="1182433" cy="923925"/>
            <wp:effectExtent l="133350" t="114300" r="151130" b="142875"/>
            <wp:docPr id="3" name="Рисунок 3" descr="https://dnevniq.com/wp-content/uploads/2018/03/efirnye-masla-svojstva-i-primenenie-tablitsa_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nevniq.com/wp-content/uploads/2018/03/efirnye-masla-svojstva-i-primenenie-tablitsa_-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9" t="2895" r="12119" b="3957"/>
                    <a:stretch/>
                  </pic:blipFill>
                  <pic:spPr bwMode="auto">
                    <a:xfrm>
                      <a:off x="0" y="0"/>
                      <a:ext cx="1196152" cy="9346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37ADC">
        <w:rPr>
          <w:rFonts w:ascii="Times New Roman" w:hAnsi="Times New Roman" w:cs="Times New Roman"/>
          <w:noProof/>
          <w:color w:val="1F4E79" w:themeColor="accent1" w:themeShade="80"/>
          <w:sz w:val="24"/>
          <w:szCs w:val="24"/>
          <w:lang w:eastAsia="ru-RU"/>
        </w:rPr>
        <w:drawing>
          <wp:inline distT="0" distB="0" distL="0" distR="0" wp14:anchorId="5AB217A8" wp14:editId="7D427978">
            <wp:extent cx="1169670" cy="933243"/>
            <wp:effectExtent l="114300" t="114300" r="144780" b="153035"/>
            <wp:docPr id="4" name="Рисунок 4" descr="https://bugaga.ru/uploads/posts/2013-01/1358353268_oboi-dlya-nastroeniy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ugaga.ru/uploads/posts/2013-01/1358353268_oboi-dlya-nastroeniya-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2" r="24028"/>
                    <a:stretch/>
                  </pic:blipFill>
                  <pic:spPr bwMode="auto">
                    <a:xfrm>
                      <a:off x="0" y="0"/>
                      <a:ext cx="1182737" cy="9436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7ADC" w:rsidRPr="00437ADC" w:rsidRDefault="00437ADC" w:rsidP="00437ADC">
      <w:pPr>
        <w:pStyle w:val="a3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CF50A8" w:rsidRPr="00437ADC" w:rsidRDefault="00437ADC" w:rsidP="00437ADC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Хобби                </w:t>
      </w:r>
      <w:r w:rsidR="00CF50A8" w:rsidRPr="00437AD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4. Арт-терапия</w:t>
      </w:r>
    </w:p>
    <w:p w:rsidR="00CF50A8" w:rsidRDefault="00CF50A8" w:rsidP="00437ADC">
      <w:pPr>
        <w:pStyle w:val="a3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437ADC">
        <w:rPr>
          <w:rFonts w:ascii="Times New Roman" w:hAnsi="Times New Roman" w:cs="Times New Roman"/>
          <w:noProof/>
          <w:color w:val="1F4E79" w:themeColor="accent1" w:themeShade="80"/>
          <w:sz w:val="24"/>
          <w:szCs w:val="24"/>
          <w:lang w:eastAsia="ru-RU"/>
        </w:rPr>
        <w:drawing>
          <wp:inline distT="0" distB="0" distL="0" distR="0" wp14:anchorId="7A3AF0F1" wp14:editId="423A5399">
            <wp:extent cx="1193800" cy="895350"/>
            <wp:effectExtent l="133350" t="114300" r="139700" b="152400"/>
            <wp:docPr id="5" name="Рисунок 5" descr="https://kak2z.ru/my_img/img/2018/09/11/627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ak2z.ru/my_img/img/2018/09/11/627c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563" cy="89892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437ADC">
        <w:rPr>
          <w:rFonts w:ascii="Times New Roman" w:hAnsi="Times New Roman" w:cs="Times New Roman"/>
          <w:noProof/>
          <w:color w:val="1F4E79" w:themeColor="accent1" w:themeShade="80"/>
          <w:sz w:val="24"/>
          <w:szCs w:val="24"/>
          <w:lang w:eastAsia="ru-RU"/>
        </w:rPr>
        <w:drawing>
          <wp:inline distT="0" distB="0" distL="0" distR="0" wp14:anchorId="52A5ECC6" wp14:editId="427939C0">
            <wp:extent cx="1202975" cy="877570"/>
            <wp:effectExtent l="133350" t="114300" r="149860" b="151130"/>
            <wp:docPr id="6" name="Рисунок 6" descr="https://kazanfirst.ru/storage/post/August2017/VTToOUKfkaTFEXXgqDHg-wat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azanfirst.ru/storage/post/August2017/VTToOUKfkaTFEXXgqDHg-watermar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81" cy="8958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37ADC" w:rsidRPr="00437ADC" w:rsidRDefault="00437ADC" w:rsidP="00437ADC">
      <w:pPr>
        <w:pStyle w:val="a3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727EEB" w:rsidRPr="00437ADC" w:rsidRDefault="00727EEB" w:rsidP="00437ADC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437AD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Спорт</w:t>
      </w:r>
      <w:r w:rsidR="00437AD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                </w:t>
      </w:r>
      <w:r w:rsidRPr="00437AD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6. Творчество</w:t>
      </w:r>
    </w:p>
    <w:p w:rsidR="00727EEB" w:rsidRDefault="00727EEB" w:rsidP="00437ADC">
      <w:pPr>
        <w:pStyle w:val="a3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437ADC">
        <w:rPr>
          <w:rFonts w:ascii="Times New Roman" w:hAnsi="Times New Roman" w:cs="Times New Roman"/>
          <w:noProof/>
          <w:color w:val="1F4E79" w:themeColor="accent1" w:themeShade="80"/>
          <w:sz w:val="24"/>
          <w:szCs w:val="24"/>
          <w:lang w:eastAsia="ru-RU"/>
        </w:rPr>
        <w:drawing>
          <wp:inline distT="0" distB="0" distL="0" distR="0" wp14:anchorId="3FA96214" wp14:editId="60245F3F">
            <wp:extent cx="1212850" cy="825432"/>
            <wp:effectExtent l="114300" t="114300" r="139700" b="146685"/>
            <wp:docPr id="7" name="Рисунок 7" descr="http://sch3.moy.su/8JSF56G7l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ch3.moy.su/8JSF56G7lp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100" cy="8405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437ADC">
        <w:rPr>
          <w:rFonts w:ascii="Times New Roman" w:hAnsi="Times New Roman" w:cs="Times New Roman"/>
          <w:noProof/>
          <w:color w:val="1F4E79" w:themeColor="accent1" w:themeShade="80"/>
          <w:sz w:val="24"/>
          <w:szCs w:val="24"/>
          <w:lang w:eastAsia="ru-RU"/>
        </w:rPr>
        <w:drawing>
          <wp:inline distT="0" distB="0" distL="0" distR="0" wp14:anchorId="6E66E6C0" wp14:editId="7CAF3F0B">
            <wp:extent cx="1190625" cy="847659"/>
            <wp:effectExtent l="133350" t="114300" r="142875" b="143510"/>
            <wp:docPr id="8" name="Рисунок 8" descr="http://itd1.mycdn.me/image?id=871888619085&amp;t=20&amp;plc=WEB&amp;tkn=*aJuU7eJw3o69NBI3d4x9_KvQW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td1.mycdn.me/image?id=871888619085&amp;t=20&amp;plc=WEB&amp;tkn=*aJuU7eJw3o69NBI3d4x9_KvQWA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397" cy="8588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37ADC" w:rsidRPr="00437ADC" w:rsidRDefault="00437ADC" w:rsidP="00437ADC">
      <w:pPr>
        <w:pStyle w:val="a3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727EEB" w:rsidRPr="00437ADC" w:rsidRDefault="00727EEB" w:rsidP="00437ADC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437AD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Танцы</w:t>
      </w:r>
      <w:r w:rsidR="00437AD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      </w:t>
      </w:r>
      <w:r w:rsidRPr="00437AD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           8. Медитация</w:t>
      </w:r>
    </w:p>
    <w:p w:rsidR="00727EEB" w:rsidRDefault="00727EEB" w:rsidP="00437ADC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722163CB" wp14:editId="472B51BE">
            <wp:extent cx="1250315" cy="876300"/>
            <wp:effectExtent l="133350" t="114300" r="140335" b="152400"/>
            <wp:docPr id="9" name="Рисунок 9" descr="https://avatars.mds.yandex.net/get-pdb/788379/96a457c4-47cd-42fb-a006-97d4d57994d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get-pdb/788379/96a457c4-47cd-42fb-a006-97d4d57994de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0" t="8210" r="5258" b="2447"/>
                    <a:stretch/>
                  </pic:blipFill>
                  <pic:spPr bwMode="auto">
                    <a:xfrm>
                      <a:off x="0" y="0"/>
                      <a:ext cx="1265853" cy="8871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AB04B8F" wp14:editId="658ED5FF">
            <wp:extent cx="1160780" cy="900026"/>
            <wp:effectExtent l="114300" t="114300" r="153670" b="147955"/>
            <wp:docPr id="10" name="Рисунок 10" descr="https://wellness.taferresorts.com/wp-content/uploads/2015/04/Principal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ellness.taferresorts.com/wp-content/uploads/2015/04/Principal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66"/>
                    <a:stretch/>
                  </pic:blipFill>
                  <pic:spPr bwMode="auto">
                    <a:xfrm>
                      <a:off x="0" y="0"/>
                      <a:ext cx="1176090" cy="9118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50A9" w:rsidRPr="00D550A9" w:rsidRDefault="00445D8D" w:rsidP="00D550A9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2060"/>
          <w:sz w:val="22"/>
          <w:szCs w:val="22"/>
        </w:rPr>
      </w:pPr>
      <w:r w:rsidRPr="00D550A9">
        <w:rPr>
          <w:b/>
          <w:color w:val="002060"/>
          <w:sz w:val="22"/>
          <w:szCs w:val="22"/>
        </w:rPr>
        <w:lastRenderedPageBreak/>
        <w:t>Т</w:t>
      </w:r>
      <w:r w:rsidR="00437ADC" w:rsidRPr="00D550A9">
        <w:rPr>
          <w:b/>
          <w:color w:val="002060"/>
          <w:sz w:val="22"/>
          <w:szCs w:val="22"/>
        </w:rPr>
        <w:t>ест на психологическое и эмоциональное здоровье.</w:t>
      </w:r>
    </w:p>
    <w:p w:rsidR="00437ADC" w:rsidRPr="00D550A9" w:rsidRDefault="00437ADC" w:rsidP="00D550A9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D550A9">
        <w:rPr>
          <w:color w:val="000000"/>
          <w:sz w:val="22"/>
          <w:szCs w:val="22"/>
        </w:rPr>
        <w:t>Выберите эфирное масло, запах которого хотите ощутить сейчас больше всего:</w:t>
      </w:r>
      <w:r w:rsidR="00D550A9" w:rsidRPr="00D550A9">
        <w:rPr>
          <w:color w:val="000000"/>
          <w:sz w:val="22"/>
          <w:szCs w:val="22"/>
        </w:rPr>
        <w:t xml:space="preserve"> </w:t>
      </w:r>
      <w:r w:rsidR="00D550A9" w:rsidRPr="00D550A9">
        <w:rPr>
          <w:bCs/>
          <w:sz w:val="22"/>
          <w:szCs w:val="22"/>
        </w:rPr>
        <w:t>лаванда, корица, мята, герань.</w:t>
      </w:r>
    </w:p>
    <w:p w:rsidR="00437ADC" w:rsidRPr="00D550A9" w:rsidRDefault="00437ADC" w:rsidP="00D550A9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D550A9">
        <w:rPr>
          <w:bCs/>
          <w:color w:val="1F4E79" w:themeColor="accent1" w:themeShade="80"/>
          <w:sz w:val="22"/>
          <w:szCs w:val="22"/>
          <w:u w:val="single"/>
        </w:rPr>
        <w:t>Лаванда</w:t>
      </w:r>
      <w:r w:rsidRPr="00D550A9">
        <w:rPr>
          <w:b/>
          <w:bCs/>
          <w:color w:val="000000"/>
          <w:sz w:val="22"/>
          <w:szCs w:val="22"/>
        </w:rPr>
        <w:t> </w:t>
      </w:r>
      <w:r w:rsidRPr="00D550A9">
        <w:rPr>
          <w:color w:val="000000"/>
          <w:sz w:val="22"/>
          <w:szCs w:val="22"/>
        </w:rPr>
        <w:t>– означает, что вам нужно отдохнуть. Она поможет избавиться от бессонницы, истерии, снизит агрессию.</w:t>
      </w:r>
    </w:p>
    <w:p w:rsidR="00437ADC" w:rsidRPr="00D550A9" w:rsidRDefault="00437ADC" w:rsidP="00D550A9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D550A9">
        <w:rPr>
          <w:bCs/>
          <w:color w:val="1F4E79" w:themeColor="accent1" w:themeShade="80"/>
          <w:sz w:val="22"/>
          <w:szCs w:val="22"/>
          <w:u w:val="single"/>
        </w:rPr>
        <w:t>Корица</w:t>
      </w:r>
      <w:r w:rsidRPr="00D550A9">
        <w:rPr>
          <w:b/>
          <w:bCs/>
          <w:color w:val="000000"/>
          <w:sz w:val="22"/>
          <w:szCs w:val="22"/>
        </w:rPr>
        <w:t> </w:t>
      </w:r>
      <w:r w:rsidRPr="00D550A9">
        <w:rPr>
          <w:color w:val="000000"/>
          <w:sz w:val="22"/>
          <w:szCs w:val="22"/>
        </w:rPr>
        <w:t>– показывает, что возможно у вас сейчас нет сил, корица снимет депрессивное состояние, избавит от чувства одиночества и страха.</w:t>
      </w:r>
    </w:p>
    <w:p w:rsidR="00437ADC" w:rsidRPr="00D550A9" w:rsidRDefault="00437ADC" w:rsidP="00D550A9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D550A9">
        <w:rPr>
          <w:bCs/>
          <w:color w:val="1F4E79" w:themeColor="accent1" w:themeShade="80"/>
          <w:sz w:val="22"/>
          <w:szCs w:val="22"/>
          <w:u w:val="single"/>
        </w:rPr>
        <w:t>Мята</w:t>
      </w:r>
      <w:r w:rsidRPr="00D550A9">
        <w:rPr>
          <w:color w:val="1F4E79" w:themeColor="accent1" w:themeShade="80"/>
          <w:sz w:val="22"/>
          <w:szCs w:val="22"/>
        </w:rPr>
        <w:t> </w:t>
      </w:r>
      <w:r w:rsidRPr="00D550A9">
        <w:rPr>
          <w:color w:val="000000"/>
          <w:sz w:val="22"/>
          <w:szCs w:val="22"/>
        </w:rPr>
        <w:t>– означает</w:t>
      </w:r>
      <w:bookmarkStart w:id="0" w:name="_GoBack"/>
      <w:bookmarkEnd w:id="0"/>
      <w:r w:rsidRPr="00D550A9">
        <w:rPr>
          <w:color w:val="000000"/>
          <w:sz w:val="22"/>
          <w:szCs w:val="22"/>
        </w:rPr>
        <w:t>, что у вас бывают спады жизненных сил. Мята снимет нервное напряжение, восстановит силы, повысит активность.</w:t>
      </w:r>
    </w:p>
    <w:p w:rsidR="00D550A9" w:rsidRPr="00D550A9" w:rsidRDefault="00D550A9" w:rsidP="00D550A9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D550A9">
        <w:rPr>
          <w:bCs/>
          <w:color w:val="1F4E79" w:themeColor="accent1" w:themeShade="80"/>
          <w:sz w:val="22"/>
          <w:szCs w:val="22"/>
          <w:u w:val="single"/>
        </w:rPr>
        <w:t>Герань</w:t>
      </w:r>
      <w:r w:rsidRPr="00D550A9">
        <w:rPr>
          <w:bCs/>
          <w:color w:val="1F4E79" w:themeColor="accent1" w:themeShade="80"/>
          <w:sz w:val="22"/>
          <w:szCs w:val="22"/>
        </w:rPr>
        <w:t xml:space="preserve"> </w:t>
      </w:r>
      <w:r w:rsidR="00437ADC" w:rsidRPr="00D550A9">
        <w:rPr>
          <w:color w:val="000000"/>
          <w:sz w:val="22"/>
          <w:szCs w:val="22"/>
        </w:rPr>
        <w:t>– показывает, что вас беспокоит беспричинная раздражительность. Герань улучшит настроение, устранит зависимость от чужого мнения, чувство страха.</w:t>
      </w:r>
    </w:p>
    <w:p w:rsidR="00D550A9" w:rsidRPr="00D550A9" w:rsidRDefault="00D550A9" w:rsidP="00D550A9">
      <w:pPr>
        <w:autoSpaceDE w:val="0"/>
        <w:autoSpaceDN w:val="0"/>
        <w:adjustRightInd w:val="0"/>
        <w:spacing w:after="0" w:line="240" w:lineRule="auto"/>
        <w:ind w:right="-104" w:firstLine="297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D550A9">
        <w:rPr>
          <w:rFonts w:ascii="Times New Roman" w:eastAsia="Times New Roman" w:hAnsi="Times New Roman" w:cs="Times New Roman"/>
          <w:b/>
          <w:color w:val="002060"/>
          <w:lang w:eastAsia="ru-RU"/>
        </w:rPr>
        <w:t>Цветовая культура</w:t>
      </w:r>
    </w:p>
    <w:p w:rsidR="00D550A9" w:rsidRPr="00D550A9" w:rsidRDefault="00D550A9" w:rsidP="00D550A9">
      <w:pPr>
        <w:autoSpaceDE w:val="0"/>
        <w:autoSpaceDN w:val="0"/>
        <w:adjustRightInd w:val="0"/>
        <w:spacing w:after="0" w:line="240" w:lineRule="auto"/>
        <w:ind w:right="-104" w:firstLine="297"/>
        <w:jc w:val="both"/>
        <w:rPr>
          <w:rFonts w:ascii="Times New Roman" w:eastAsia="Times New Roman" w:hAnsi="Times New Roman" w:cs="Times New Roman"/>
          <w:lang w:eastAsia="ru-RU"/>
        </w:rPr>
      </w:pPr>
      <w:r w:rsidRPr="00D550A9">
        <w:rPr>
          <w:rFonts w:ascii="Times New Roman" w:eastAsia="Times New Roman" w:hAnsi="Times New Roman" w:cs="Times New Roman"/>
          <w:lang w:eastAsia="ru-RU"/>
        </w:rPr>
        <w:t>Белый цвет может уменьшить психи</w:t>
      </w:r>
      <w:r w:rsidRPr="00D550A9">
        <w:rPr>
          <w:rFonts w:ascii="Times New Roman" w:eastAsia="Times New Roman" w:hAnsi="Times New Roman" w:cs="Times New Roman"/>
          <w:lang w:eastAsia="ru-RU"/>
        </w:rPr>
        <w:softHyphen/>
        <w:t xml:space="preserve">ческое напряжение, но быстро утомляет; </w:t>
      </w:r>
    </w:p>
    <w:p w:rsidR="00D550A9" w:rsidRPr="00D550A9" w:rsidRDefault="00D550A9" w:rsidP="00D550A9">
      <w:pPr>
        <w:autoSpaceDE w:val="0"/>
        <w:autoSpaceDN w:val="0"/>
        <w:adjustRightInd w:val="0"/>
        <w:spacing w:after="0" w:line="240" w:lineRule="auto"/>
        <w:ind w:right="-104" w:firstLine="297"/>
        <w:jc w:val="both"/>
        <w:rPr>
          <w:rFonts w:ascii="Times New Roman" w:eastAsia="Times New Roman" w:hAnsi="Times New Roman" w:cs="Times New Roman"/>
          <w:lang w:eastAsia="ru-RU"/>
        </w:rPr>
      </w:pPr>
      <w:r w:rsidRPr="00D550A9">
        <w:rPr>
          <w:rFonts w:ascii="Times New Roman" w:eastAsia="Times New Roman" w:hAnsi="Times New Roman" w:cs="Times New Roman"/>
          <w:lang w:eastAsia="ru-RU"/>
        </w:rPr>
        <w:t>Серый – успокаивает;</w:t>
      </w:r>
    </w:p>
    <w:p w:rsidR="00D550A9" w:rsidRPr="00D550A9" w:rsidRDefault="00D550A9" w:rsidP="00D550A9">
      <w:pPr>
        <w:autoSpaceDE w:val="0"/>
        <w:autoSpaceDN w:val="0"/>
        <w:adjustRightInd w:val="0"/>
        <w:spacing w:after="0" w:line="240" w:lineRule="auto"/>
        <w:ind w:right="-104" w:firstLine="297"/>
        <w:jc w:val="both"/>
        <w:rPr>
          <w:rFonts w:ascii="Times New Roman" w:eastAsia="Times New Roman" w:hAnsi="Times New Roman" w:cs="Times New Roman"/>
          <w:lang w:eastAsia="ru-RU"/>
        </w:rPr>
      </w:pPr>
      <w:r w:rsidRPr="00D550A9">
        <w:rPr>
          <w:rFonts w:ascii="Times New Roman" w:eastAsia="Times New Roman" w:hAnsi="Times New Roman" w:cs="Times New Roman"/>
          <w:lang w:eastAsia="ru-RU"/>
        </w:rPr>
        <w:t xml:space="preserve">Черный - «давит», страшит, но в малых дозах помогает сосредоточиться. </w:t>
      </w:r>
    </w:p>
    <w:p w:rsidR="00D550A9" w:rsidRPr="00D550A9" w:rsidRDefault="00D550A9" w:rsidP="00D550A9">
      <w:pPr>
        <w:autoSpaceDE w:val="0"/>
        <w:autoSpaceDN w:val="0"/>
        <w:adjustRightInd w:val="0"/>
        <w:spacing w:after="0" w:line="240" w:lineRule="auto"/>
        <w:ind w:right="-104" w:firstLine="297"/>
        <w:jc w:val="both"/>
        <w:rPr>
          <w:rFonts w:ascii="Times New Roman" w:eastAsia="Times New Roman" w:hAnsi="Times New Roman" w:cs="Times New Roman"/>
          <w:lang w:eastAsia="ru-RU"/>
        </w:rPr>
      </w:pPr>
      <w:r w:rsidRPr="00D550A9">
        <w:rPr>
          <w:rFonts w:ascii="Times New Roman" w:eastAsia="Times New Roman" w:hAnsi="Times New Roman" w:cs="Times New Roman"/>
          <w:lang w:eastAsia="ru-RU"/>
        </w:rPr>
        <w:t>Красный цвет возбуждает, воодушевляет, но при этом учащает дыхание и пульс, а на лиц слабых и уставших он действу</w:t>
      </w:r>
      <w:r w:rsidRPr="00D550A9">
        <w:rPr>
          <w:rFonts w:ascii="Times New Roman" w:eastAsia="Times New Roman" w:hAnsi="Times New Roman" w:cs="Times New Roman"/>
          <w:lang w:eastAsia="ru-RU"/>
        </w:rPr>
        <w:softHyphen/>
        <w:t xml:space="preserve">ет раздражающе. </w:t>
      </w:r>
    </w:p>
    <w:p w:rsidR="00D550A9" w:rsidRPr="00D550A9" w:rsidRDefault="00D550A9" w:rsidP="00D550A9">
      <w:pPr>
        <w:autoSpaceDE w:val="0"/>
        <w:autoSpaceDN w:val="0"/>
        <w:adjustRightInd w:val="0"/>
        <w:spacing w:after="0" w:line="240" w:lineRule="auto"/>
        <w:ind w:right="-104" w:firstLine="297"/>
        <w:jc w:val="both"/>
        <w:rPr>
          <w:rFonts w:ascii="Times New Roman" w:eastAsia="Times New Roman" w:hAnsi="Times New Roman" w:cs="Times New Roman"/>
          <w:lang w:eastAsia="ru-RU"/>
        </w:rPr>
      </w:pPr>
      <w:r w:rsidRPr="00D550A9">
        <w:rPr>
          <w:rFonts w:ascii="Times New Roman" w:eastAsia="Times New Roman" w:hAnsi="Times New Roman" w:cs="Times New Roman"/>
          <w:lang w:eastAsia="ru-RU"/>
        </w:rPr>
        <w:t xml:space="preserve">Коричневый цвет - большом количестве может вызвать апатию. </w:t>
      </w:r>
    </w:p>
    <w:p w:rsidR="00D550A9" w:rsidRPr="00D550A9" w:rsidRDefault="00D550A9" w:rsidP="00D550A9">
      <w:pPr>
        <w:autoSpaceDE w:val="0"/>
        <w:autoSpaceDN w:val="0"/>
        <w:adjustRightInd w:val="0"/>
        <w:spacing w:after="0" w:line="240" w:lineRule="auto"/>
        <w:ind w:left="297" w:right="-104"/>
        <w:jc w:val="both"/>
        <w:rPr>
          <w:rFonts w:ascii="Times New Roman" w:eastAsia="Times New Roman" w:hAnsi="Times New Roman" w:cs="Times New Roman"/>
          <w:lang w:eastAsia="ru-RU"/>
        </w:rPr>
      </w:pPr>
      <w:r w:rsidRPr="00D550A9">
        <w:rPr>
          <w:rFonts w:ascii="Times New Roman" w:eastAsia="Times New Roman" w:hAnsi="Times New Roman" w:cs="Times New Roman"/>
          <w:lang w:eastAsia="ru-RU"/>
        </w:rPr>
        <w:t>Зеленый и синий цвета успокаивают и усыпляют; Желтый - дает надежду, помогает мечтать и фанта</w:t>
      </w:r>
      <w:r w:rsidRPr="00D550A9">
        <w:rPr>
          <w:rFonts w:ascii="Times New Roman" w:eastAsia="Times New Roman" w:hAnsi="Times New Roman" w:cs="Times New Roman"/>
          <w:lang w:eastAsia="ru-RU"/>
        </w:rPr>
        <w:softHyphen/>
        <w:t xml:space="preserve">зировать. </w:t>
      </w:r>
    </w:p>
    <w:p w:rsidR="00D550A9" w:rsidRPr="00D550A9" w:rsidRDefault="00D550A9" w:rsidP="00D550A9">
      <w:pPr>
        <w:autoSpaceDE w:val="0"/>
        <w:autoSpaceDN w:val="0"/>
        <w:adjustRightInd w:val="0"/>
        <w:spacing w:after="0" w:line="240" w:lineRule="auto"/>
        <w:ind w:right="-104" w:firstLine="297"/>
        <w:jc w:val="both"/>
        <w:rPr>
          <w:rFonts w:ascii="Times New Roman" w:eastAsia="Times New Roman" w:hAnsi="Times New Roman" w:cs="Times New Roman"/>
          <w:lang w:eastAsia="ru-RU"/>
        </w:rPr>
      </w:pPr>
      <w:r w:rsidRPr="00D550A9">
        <w:rPr>
          <w:rFonts w:ascii="Times New Roman" w:eastAsia="Times New Roman" w:hAnsi="Times New Roman" w:cs="Times New Roman"/>
          <w:lang w:eastAsia="ru-RU"/>
        </w:rPr>
        <w:t>Голубой цвет делает человека более миролюбивым и без</w:t>
      </w:r>
      <w:r w:rsidRPr="00D550A9">
        <w:rPr>
          <w:rFonts w:ascii="Times New Roman" w:eastAsia="Times New Roman" w:hAnsi="Times New Roman" w:cs="Times New Roman"/>
          <w:lang w:eastAsia="ru-RU"/>
        </w:rPr>
        <w:softHyphen/>
        <w:t xml:space="preserve">мятежным; </w:t>
      </w:r>
    </w:p>
    <w:p w:rsidR="00D550A9" w:rsidRDefault="00D550A9" w:rsidP="00D550A9">
      <w:pPr>
        <w:autoSpaceDE w:val="0"/>
        <w:autoSpaceDN w:val="0"/>
        <w:adjustRightInd w:val="0"/>
        <w:spacing w:after="0" w:line="240" w:lineRule="auto"/>
        <w:ind w:right="-104" w:firstLine="297"/>
        <w:jc w:val="both"/>
        <w:rPr>
          <w:rFonts w:ascii="Times New Roman" w:eastAsia="Times New Roman" w:hAnsi="Times New Roman" w:cs="Times New Roman"/>
          <w:lang w:eastAsia="ru-RU"/>
        </w:rPr>
      </w:pPr>
      <w:r w:rsidRPr="00D550A9">
        <w:rPr>
          <w:rFonts w:ascii="Times New Roman" w:eastAsia="Times New Roman" w:hAnsi="Times New Roman" w:cs="Times New Roman"/>
          <w:lang w:eastAsia="ru-RU"/>
        </w:rPr>
        <w:t>Фиолетовый вызывает скрытую активность, повыша</w:t>
      </w:r>
      <w:r w:rsidRPr="00D550A9">
        <w:rPr>
          <w:rFonts w:ascii="Times New Roman" w:eastAsia="Times New Roman" w:hAnsi="Times New Roman" w:cs="Times New Roman"/>
          <w:lang w:eastAsia="ru-RU"/>
        </w:rPr>
        <w:softHyphen/>
        <w:t>ет внушаемость.</w:t>
      </w:r>
    </w:p>
    <w:p w:rsidR="00301405" w:rsidRDefault="00301405" w:rsidP="00D550A9">
      <w:pPr>
        <w:autoSpaceDE w:val="0"/>
        <w:autoSpaceDN w:val="0"/>
        <w:adjustRightInd w:val="0"/>
        <w:spacing w:after="0" w:line="240" w:lineRule="auto"/>
        <w:ind w:right="-104" w:firstLine="297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Государственное</w:t>
      </w:r>
      <w:r w:rsidR="00D550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учреждение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образования</w:t>
      </w:r>
      <w:r w:rsidR="00D550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301405" w:rsidRDefault="00301405" w:rsidP="00D550A9">
      <w:pPr>
        <w:autoSpaceDE w:val="0"/>
        <w:autoSpaceDN w:val="0"/>
        <w:adjustRightInd w:val="0"/>
        <w:spacing w:after="0" w:line="240" w:lineRule="auto"/>
        <w:ind w:right="-104" w:firstLine="297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«Социально-педагогический центр Полоцкого района»</w:t>
      </w:r>
    </w:p>
    <w:p w:rsidR="00301405" w:rsidRDefault="00301405" w:rsidP="00D550A9">
      <w:pPr>
        <w:autoSpaceDE w:val="0"/>
        <w:autoSpaceDN w:val="0"/>
        <w:adjustRightInd w:val="0"/>
        <w:spacing w:after="0" w:line="240" w:lineRule="auto"/>
        <w:ind w:right="-104" w:firstLine="297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D550A9" w:rsidRPr="00301405" w:rsidRDefault="00301405" w:rsidP="00D550A9">
      <w:pPr>
        <w:autoSpaceDE w:val="0"/>
        <w:autoSpaceDN w:val="0"/>
        <w:adjustRightInd w:val="0"/>
        <w:spacing w:after="0" w:line="240" w:lineRule="auto"/>
        <w:ind w:right="-104" w:firstLine="297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30140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Отдел поддержки семей, принявших на воспитание детей-сирот, детей, </w:t>
      </w:r>
      <w:r w:rsidR="00D550A9" w:rsidRPr="0030140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оставшихся без попечения родителей </w:t>
      </w:r>
    </w:p>
    <w:p w:rsidR="000B5978" w:rsidRDefault="000B5978" w:rsidP="00D550A9">
      <w:pPr>
        <w:autoSpaceDE w:val="0"/>
        <w:autoSpaceDN w:val="0"/>
        <w:adjustRightInd w:val="0"/>
        <w:spacing w:after="0" w:line="240" w:lineRule="auto"/>
        <w:ind w:right="-104" w:firstLine="297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0B5978" w:rsidRDefault="000B5978" w:rsidP="00D550A9">
      <w:pPr>
        <w:autoSpaceDE w:val="0"/>
        <w:autoSpaceDN w:val="0"/>
        <w:adjustRightInd w:val="0"/>
        <w:spacing w:after="0" w:line="240" w:lineRule="auto"/>
        <w:ind w:right="-104" w:firstLine="297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0B5978" w:rsidRDefault="000B5978" w:rsidP="00D550A9">
      <w:pPr>
        <w:autoSpaceDE w:val="0"/>
        <w:autoSpaceDN w:val="0"/>
        <w:adjustRightInd w:val="0"/>
        <w:spacing w:after="0" w:line="240" w:lineRule="auto"/>
        <w:ind w:right="-104" w:firstLine="297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B59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48EC7" wp14:editId="21C65252">
                <wp:simplePos x="0" y="0"/>
                <wp:positionH relativeFrom="margin">
                  <wp:posOffset>6817360</wp:posOffset>
                </wp:positionH>
                <wp:positionV relativeFrom="paragraph">
                  <wp:posOffset>-635</wp:posOffset>
                </wp:positionV>
                <wp:extent cx="1828800" cy="1828800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5978" w:rsidRPr="00863AD8" w:rsidRDefault="000B5978" w:rsidP="000B59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04" w:firstLine="29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3864" w:themeColor="accent5" w:themeShade="8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3AD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3864" w:themeColor="accent5" w:themeShade="8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Как сохранить психологическое здоровье?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9648EC7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536.8pt;margin-top:-.0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rnPQIAAF0EAAAOAAAAZHJzL2Uyb0RvYy54bWysVM2O0zAQviPxDpbvNG1VoERNV2VXRUjV&#10;7kpdtGfXcZpIiW3ZbpNy484r8A4c9sCNV+i+EZ+dpFsWToiLM38ez8z3TWYXTVWSvTC2UDKho8GQ&#10;EiG5Sgu5Teinu+WrKSXWMZmyUkmR0IOw9GL+8sWs1rEYq1yVqTAESaSNa53Q3DkdR5HluaiYHSgt&#10;JJyZMhVzUM02Sg2rkb0qo/Fw+CaqlUm1UVxYC+tV66TzkD/LBHc3WWaFI2VCUZsLpwnnxp/RfMbi&#10;rWE6L3hXBvuHKipWSDx6SnXFHCM7U/yRqiq4UVZlbsBVFaksK7gIPaCb0fBZN+ucaRF6wXCsPo3J&#10;/r+0/Hp/a0iRArsxJZJVwOj47fj9+HD8efzx+OXxK4EDU6q1jRG81gh3zXvV4EZvtzD65pvMVP6L&#10;tgj8mPfhNGPROML9pel4Oh3CxeHrFeSPnq5rY90HoSrihYQagBhmy/Yr69rQPsS/JtWyKMsAZCl/&#10;MyBnaxGBCd1t30lbsZdcs2m69jYqPaA7o1qWWM2XBSpYMetumQEtUDWo7m5wZKWqE6o6iZJcmc9/&#10;s/t4oAUvJTVollCJPaCk/CiB4rvRZOJZGZTJ67djKObcszn3yF11qcDjEVZK8yD6eFf2YmZUdY99&#10;WPg34WKS4+WEul68dC31sU9cLBYhCDzUzK3kWnOf2g/QT/euuWdGdxA4oHetejqy+BkSbay/afVi&#10;54BHgMmPt50p4PUKOByA7vbNL8m5HqKe/grzXwAAAP//AwBQSwMEFAAGAAgAAAAhAJU7nEfeAAAA&#10;CwEAAA8AAABkcnMvZG93bnJldi54bWxMj0FOwzAQRfdI3MEaJHatnRTSNI1ToQJrSuEAbjyNQ+Jx&#10;FLtt4PS4K1j+mac/b8rNZHt2xtG3jiQkcwEMqXa6pUbC58frLAfmgyKtekco4Rs9bKrbm1IV2l3o&#10;Hc/70LBYQr5QEkwIQ8G5rw1a5eduQIq7oxutCjGODdejusRy2/NUiIxb1VK8YNSAW4N1tz9ZCbmw&#10;b123SnfePvwkj2b77F6GLynv76anNbCAU/iD4aof1aGKTgd3Iu1ZH7NYLrLISpglwK7AIkvi4CAh&#10;zZcr4FXJ//9Q/QIAAP//AwBQSwECLQAUAAYACAAAACEAtoM4kv4AAADhAQAAEwAAAAAAAAAAAAAA&#10;AAAAAAAAW0NvbnRlbnRfVHlwZXNdLnhtbFBLAQItABQABgAIAAAAIQA4/SH/1gAAAJQBAAALAAAA&#10;AAAAAAAAAAAAAC8BAABfcmVscy8ucmVsc1BLAQItABQABgAIAAAAIQBSYJrnPQIAAF0EAAAOAAAA&#10;AAAAAAAAAAAAAC4CAABkcnMvZTJvRG9jLnhtbFBLAQItABQABgAIAAAAIQCVO5xH3gAAAAsBAAAP&#10;AAAAAAAAAAAAAAAAAJcEAABkcnMvZG93bnJldi54bWxQSwUGAAAAAAQABADzAAAAogUAAAAA&#10;" filled="f" stroked="f">
                <v:fill o:detectmouseclick="t"/>
                <v:textbox style="mso-fit-shape-to-text:t">
                  <w:txbxContent>
                    <w:p w:rsidR="000B5978" w:rsidRPr="00863AD8" w:rsidRDefault="000B5978" w:rsidP="000B59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04" w:firstLine="29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3864" w:themeColor="accent5" w:themeShade="8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63AD8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3864" w:themeColor="accent5" w:themeShade="8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Как сохранить психологическое здоровье?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5978" w:rsidRDefault="000B5978" w:rsidP="00D550A9">
      <w:pPr>
        <w:autoSpaceDE w:val="0"/>
        <w:autoSpaceDN w:val="0"/>
        <w:adjustRightInd w:val="0"/>
        <w:spacing w:after="0" w:line="240" w:lineRule="auto"/>
        <w:ind w:right="-104" w:firstLine="297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0B5978" w:rsidRDefault="000B5978" w:rsidP="00D550A9">
      <w:pPr>
        <w:autoSpaceDE w:val="0"/>
        <w:autoSpaceDN w:val="0"/>
        <w:adjustRightInd w:val="0"/>
        <w:spacing w:after="0" w:line="240" w:lineRule="auto"/>
        <w:ind w:right="-104" w:firstLine="297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0B5978" w:rsidRDefault="000B5978" w:rsidP="00D550A9">
      <w:pPr>
        <w:autoSpaceDE w:val="0"/>
        <w:autoSpaceDN w:val="0"/>
        <w:adjustRightInd w:val="0"/>
        <w:spacing w:after="0" w:line="240" w:lineRule="auto"/>
        <w:ind w:right="-104" w:firstLine="297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0B5978" w:rsidRDefault="000B5978" w:rsidP="00D550A9">
      <w:pPr>
        <w:autoSpaceDE w:val="0"/>
        <w:autoSpaceDN w:val="0"/>
        <w:adjustRightInd w:val="0"/>
        <w:spacing w:after="0" w:line="240" w:lineRule="auto"/>
        <w:ind w:right="-104" w:firstLine="297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0B5978" w:rsidRDefault="000B5978" w:rsidP="00D550A9">
      <w:pPr>
        <w:autoSpaceDE w:val="0"/>
        <w:autoSpaceDN w:val="0"/>
        <w:adjustRightInd w:val="0"/>
        <w:spacing w:after="0" w:line="240" w:lineRule="auto"/>
        <w:ind w:right="-104" w:firstLine="297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0B5978" w:rsidRDefault="000B5978" w:rsidP="00D550A9">
      <w:pPr>
        <w:autoSpaceDE w:val="0"/>
        <w:autoSpaceDN w:val="0"/>
        <w:adjustRightInd w:val="0"/>
        <w:spacing w:after="0" w:line="240" w:lineRule="auto"/>
        <w:ind w:right="-104" w:firstLine="297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0B5978" w:rsidRDefault="000B5978" w:rsidP="00D550A9">
      <w:pPr>
        <w:autoSpaceDE w:val="0"/>
        <w:autoSpaceDN w:val="0"/>
        <w:adjustRightInd w:val="0"/>
        <w:spacing w:after="0" w:line="240" w:lineRule="auto"/>
        <w:ind w:right="-104" w:firstLine="297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863AD8" w:rsidRPr="00301405" w:rsidRDefault="00863AD8" w:rsidP="00301405">
      <w:pPr>
        <w:autoSpaceDE w:val="0"/>
        <w:autoSpaceDN w:val="0"/>
        <w:adjustRightInd w:val="0"/>
        <w:spacing w:after="0" w:line="240" w:lineRule="auto"/>
        <w:ind w:right="-104" w:firstLine="297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199FB1" wp14:editId="221046CF">
            <wp:extent cx="2095500" cy="2095500"/>
            <wp:effectExtent l="0" t="0" r="0" b="0"/>
            <wp:docPr id="16" name="Рисунок 16" descr="https://st.depositphotos.com/3030849/3809/v/950/depositphotos_38093381-stock-illustration-what-girls-dreams-about-spo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.depositphotos.com/3030849/3809/v/950/depositphotos_38093381-stock-illustration-what-girls-dreams-about-sport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0A9" w:rsidRDefault="000B5978" w:rsidP="00D550A9">
      <w:pPr>
        <w:autoSpaceDE w:val="0"/>
        <w:autoSpaceDN w:val="0"/>
        <w:adjustRightInd w:val="0"/>
        <w:spacing w:after="0" w:line="240" w:lineRule="auto"/>
        <w:ind w:right="-104" w:firstLine="297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44"/>
          <w:szCs w:val="44"/>
          <w:lang w:eastAsia="ru-RU"/>
        </w:rPr>
      </w:pPr>
      <w:r w:rsidRPr="00863AD8">
        <w:rPr>
          <w:rFonts w:ascii="Times New Roman" w:eastAsia="Times New Roman" w:hAnsi="Times New Roman" w:cs="Times New Roman"/>
          <w:b/>
          <w:i/>
          <w:color w:val="1F3864" w:themeColor="accent5" w:themeShade="80"/>
          <w:sz w:val="44"/>
          <w:szCs w:val="44"/>
          <w:lang w:eastAsia="ru-RU"/>
        </w:rPr>
        <w:t>Ваше здоровье – есть итог ваших отношений к себе и окружающим!</w:t>
      </w:r>
    </w:p>
    <w:p w:rsidR="00863AD8" w:rsidRDefault="00863AD8" w:rsidP="00D550A9">
      <w:pPr>
        <w:autoSpaceDE w:val="0"/>
        <w:autoSpaceDN w:val="0"/>
        <w:adjustRightInd w:val="0"/>
        <w:spacing w:after="0" w:line="240" w:lineRule="auto"/>
        <w:ind w:right="-104" w:firstLine="297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44"/>
          <w:szCs w:val="44"/>
          <w:lang w:eastAsia="ru-RU"/>
        </w:rPr>
      </w:pPr>
    </w:p>
    <w:p w:rsidR="00863AD8" w:rsidRDefault="00301405" w:rsidP="00D550A9">
      <w:pPr>
        <w:autoSpaceDE w:val="0"/>
        <w:autoSpaceDN w:val="0"/>
        <w:adjustRightInd w:val="0"/>
        <w:spacing w:after="0" w:line="240" w:lineRule="auto"/>
        <w:ind w:right="-104" w:firstLine="297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ПОЛОЦК, 2021</w:t>
      </w:r>
    </w:p>
    <w:sectPr w:rsidR="00863AD8" w:rsidSect="004F6D2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D83"/>
    <w:multiLevelType w:val="hybridMultilevel"/>
    <w:tmpl w:val="5DCCC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B212F"/>
    <w:multiLevelType w:val="hybridMultilevel"/>
    <w:tmpl w:val="69B4B5D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37977"/>
    <w:multiLevelType w:val="hybridMultilevel"/>
    <w:tmpl w:val="ABC05D1C"/>
    <w:lvl w:ilvl="0" w:tplc="5852C9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F4E79" w:themeColor="accent1" w:themeShade="8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303BA"/>
    <w:multiLevelType w:val="multilevel"/>
    <w:tmpl w:val="B73A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1F4E79" w:themeColor="accent1" w:themeShade="8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C30920"/>
    <w:multiLevelType w:val="hybridMultilevel"/>
    <w:tmpl w:val="186EAD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50304"/>
    <w:multiLevelType w:val="hybridMultilevel"/>
    <w:tmpl w:val="B1A6C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FF0A3B"/>
    <w:multiLevelType w:val="hybridMultilevel"/>
    <w:tmpl w:val="57DAD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2B"/>
    <w:rsid w:val="000B5978"/>
    <w:rsid w:val="00301405"/>
    <w:rsid w:val="00437ADC"/>
    <w:rsid w:val="00445D8D"/>
    <w:rsid w:val="004F6D2B"/>
    <w:rsid w:val="006A152F"/>
    <w:rsid w:val="00727EEB"/>
    <w:rsid w:val="00863AD8"/>
    <w:rsid w:val="008E5559"/>
    <w:rsid w:val="0099727A"/>
    <w:rsid w:val="00B8011D"/>
    <w:rsid w:val="00C57B9E"/>
    <w:rsid w:val="00CF50A8"/>
    <w:rsid w:val="00D550A9"/>
    <w:rsid w:val="00E3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1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152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3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1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152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3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E.В.Бочкарева</dc:creator>
  <cp:lastModifiedBy>home</cp:lastModifiedBy>
  <cp:revision>2</cp:revision>
  <dcterms:created xsi:type="dcterms:W3CDTF">2021-03-31T11:05:00Z</dcterms:created>
  <dcterms:modified xsi:type="dcterms:W3CDTF">2021-03-31T11:05:00Z</dcterms:modified>
</cp:coreProperties>
</file>