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E85" w:rsidRPr="00F87D13" w:rsidRDefault="00FC0E85" w:rsidP="00CA6912">
      <w:pPr>
        <w:pStyle w:val="a5"/>
        <w:jc w:val="center"/>
        <w:rPr>
          <w:rFonts w:ascii="Times New Roman" w:hAnsi="Times New Roman" w:cs="Times New Roman"/>
          <w:i/>
          <w:iCs/>
          <w:spacing w:val="-3"/>
          <w:w w:val="101"/>
          <w:sz w:val="20"/>
          <w:szCs w:val="20"/>
        </w:rPr>
      </w:pPr>
      <w:r w:rsidRPr="00F87D13">
        <w:rPr>
          <w:rFonts w:ascii="Times New Roman" w:hAnsi="Times New Roman" w:cs="Times New Roman"/>
          <w:b/>
          <w:bCs/>
          <w:i/>
          <w:iCs/>
          <w:spacing w:val="-3"/>
          <w:w w:val="101"/>
          <w:sz w:val="20"/>
          <w:szCs w:val="20"/>
        </w:rPr>
        <w:t xml:space="preserve">Суицид </w:t>
      </w:r>
      <w:r w:rsidRPr="00F87D13">
        <w:rPr>
          <w:rFonts w:ascii="Times New Roman" w:hAnsi="Times New Roman" w:cs="Times New Roman"/>
          <w:i/>
          <w:iCs/>
          <w:spacing w:val="-3"/>
          <w:w w:val="101"/>
          <w:sz w:val="20"/>
          <w:szCs w:val="20"/>
        </w:rPr>
        <w:t>– умышленное самоповреждение со смертельным исходом (лишение себя жизни).</w:t>
      </w:r>
    </w:p>
    <w:p w:rsidR="00FC0E85" w:rsidRPr="00F87D13" w:rsidRDefault="00FC0E85" w:rsidP="004D7727">
      <w:pPr>
        <w:spacing w:before="28" w:after="28" w:line="100" w:lineRule="atLeast"/>
        <w:ind w:firstLine="284"/>
        <w:jc w:val="both"/>
        <w:rPr>
          <w:rFonts w:ascii="Times New Roman" w:hAnsi="Times New Roman" w:cs="Times New Roman"/>
          <w:sz w:val="20"/>
          <w:szCs w:val="20"/>
        </w:rPr>
      </w:pPr>
      <w:r w:rsidRPr="00F87D13">
        <w:rPr>
          <w:rFonts w:ascii="Times New Roman" w:hAnsi="Times New Roman" w:cs="Times New Roman"/>
          <w:i/>
          <w:iCs/>
          <w:sz w:val="20"/>
          <w:szCs w:val="20"/>
        </w:rPr>
        <w:t>Психологический смысл</w:t>
      </w:r>
      <w:r w:rsidRPr="00F87D13">
        <w:rPr>
          <w:rFonts w:ascii="Times New Roman" w:hAnsi="Times New Roman" w:cs="Times New Roman"/>
          <w:sz w:val="20"/>
          <w:szCs w:val="20"/>
        </w:rPr>
        <w:t xml:space="preserve"> подросткового суицида — </w:t>
      </w:r>
      <w:r w:rsidR="00766E22" w:rsidRPr="00766E22">
        <w:rPr>
          <w:rFonts w:ascii="Times New Roman" w:hAnsi="Times New Roman" w:cs="Times New Roman"/>
          <w:b/>
          <w:sz w:val="20"/>
          <w:szCs w:val="20"/>
        </w:rPr>
        <w:t>«КРИК О ПОМОЩИ»</w:t>
      </w:r>
      <w:r w:rsidRPr="00F87D13">
        <w:rPr>
          <w:rFonts w:ascii="Times New Roman" w:hAnsi="Times New Roman" w:cs="Times New Roman"/>
          <w:sz w:val="20"/>
          <w:szCs w:val="20"/>
        </w:rPr>
        <w:t>, стремление привлечь внимание к своему страданию. Настоящего желания смерти нет, представление о ней крайне неотчетливо, инфантильно. Смерть представляется в виде желательного, длительного сна, отдыха от невзгод, способа попасть в иной мир, так же она видится средством наказать обидчиков.</w:t>
      </w:r>
    </w:p>
    <w:p w:rsidR="00FC0E85" w:rsidRPr="00F87D13" w:rsidRDefault="00FC0E85" w:rsidP="004D7727">
      <w:pPr>
        <w:spacing w:before="28" w:after="28" w:line="100" w:lineRule="atLeast"/>
        <w:ind w:firstLine="284"/>
        <w:jc w:val="both"/>
        <w:rPr>
          <w:rFonts w:ascii="Times New Roman" w:hAnsi="Times New Roman" w:cs="Times New Roman"/>
          <w:sz w:val="20"/>
          <w:szCs w:val="20"/>
        </w:rPr>
      </w:pPr>
    </w:p>
    <w:p w:rsidR="00FC0E85" w:rsidRPr="00766E22" w:rsidRDefault="00766E22" w:rsidP="007A2B03">
      <w:pPr>
        <w:pStyle w:val="a5"/>
        <w:jc w:val="center"/>
        <w:rPr>
          <w:rFonts w:ascii="Times New Roman" w:hAnsi="Times New Roman" w:cs="Times New Roman"/>
          <w:b/>
          <w:bCs/>
          <w:i/>
          <w:spacing w:val="-3"/>
          <w:w w:val="101"/>
          <w:sz w:val="24"/>
          <w:szCs w:val="24"/>
        </w:rPr>
      </w:pPr>
      <w:r w:rsidRPr="00766E22">
        <w:rPr>
          <w:rFonts w:ascii="Times New Roman" w:hAnsi="Times New Roman" w:cs="Times New Roman"/>
          <w:b/>
          <w:bCs/>
          <w:i/>
          <w:spacing w:val="-3"/>
          <w:w w:val="101"/>
          <w:sz w:val="24"/>
          <w:szCs w:val="24"/>
        </w:rPr>
        <w:t>ЧТО В ПОВЕДЕНИИ ПОДРОСТКА ДОЛЖНО НАСТОРОЖИТЬ</w:t>
      </w:r>
    </w:p>
    <w:p w:rsidR="00FC0E85" w:rsidRPr="00F87D13" w:rsidRDefault="00FC0E85" w:rsidP="00CA6912">
      <w:pPr>
        <w:numPr>
          <w:ilvl w:val="1"/>
          <w:numId w:val="25"/>
        </w:numPr>
        <w:tabs>
          <w:tab w:val="num" w:pos="540"/>
        </w:tabs>
        <w:spacing w:after="0" w:line="240" w:lineRule="auto"/>
        <w:ind w:left="0" w:firstLine="0"/>
        <w:jc w:val="both"/>
        <w:rPr>
          <w:rFonts w:ascii="Times New Roman" w:hAnsi="Times New Roman" w:cs="Times New Roman"/>
          <w:sz w:val="20"/>
          <w:szCs w:val="20"/>
        </w:rPr>
      </w:pPr>
      <w:r w:rsidRPr="00F87D13">
        <w:rPr>
          <w:rFonts w:ascii="Times New Roman" w:hAnsi="Times New Roman" w:cs="Times New Roman"/>
          <w:sz w:val="20"/>
          <w:szCs w:val="20"/>
        </w:rPr>
        <w:t>Резкое снижение успеваемости, проявление безразличия к учебе и оценкам.</w:t>
      </w:r>
    </w:p>
    <w:p w:rsidR="00FC0E85" w:rsidRPr="00F87D13" w:rsidRDefault="00FC0E85" w:rsidP="00CA6912">
      <w:pPr>
        <w:numPr>
          <w:ilvl w:val="1"/>
          <w:numId w:val="25"/>
        </w:numPr>
        <w:tabs>
          <w:tab w:val="num" w:pos="540"/>
        </w:tabs>
        <w:spacing w:after="0" w:line="240" w:lineRule="auto"/>
        <w:ind w:left="0" w:firstLine="0"/>
        <w:jc w:val="both"/>
        <w:rPr>
          <w:rFonts w:ascii="Times New Roman" w:hAnsi="Times New Roman" w:cs="Times New Roman"/>
          <w:sz w:val="20"/>
          <w:szCs w:val="20"/>
        </w:rPr>
      </w:pPr>
      <w:r w:rsidRPr="00F87D13">
        <w:rPr>
          <w:rFonts w:ascii="Times New Roman" w:hAnsi="Times New Roman" w:cs="Times New Roman"/>
          <w:sz w:val="20"/>
          <w:szCs w:val="20"/>
        </w:rPr>
        <w:t>Подавленное настроение, пониженный эмоциональный фон, раздражительность, которое сохраняется длительное время.</w:t>
      </w:r>
    </w:p>
    <w:p w:rsidR="00FC0E85" w:rsidRPr="00F87D13" w:rsidRDefault="00FC0E85" w:rsidP="00CA6912">
      <w:pPr>
        <w:numPr>
          <w:ilvl w:val="1"/>
          <w:numId w:val="25"/>
        </w:numPr>
        <w:tabs>
          <w:tab w:val="num" w:pos="540"/>
        </w:tabs>
        <w:spacing w:after="0" w:line="240" w:lineRule="auto"/>
        <w:ind w:left="0" w:firstLine="0"/>
        <w:jc w:val="both"/>
        <w:rPr>
          <w:rFonts w:ascii="Times New Roman" w:hAnsi="Times New Roman" w:cs="Times New Roman"/>
          <w:sz w:val="20"/>
          <w:szCs w:val="20"/>
        </w:rPr>
      </w:pPr>
      <w:r w:rsidRPr="00F87D13">
        <w:rPr>
          <w:rFonts w:ascii="Times New Roman" w:hAnsi="Times New Roman" w:cs="Times New Roman"/>
          <w:sz w:val="20"/>
          <w:szCs w:val="20"/>
        </w:rPr>
        <w:t>Резкое изменение поведения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FC0E85" w:rsidRPr="00F87D13" w:rsidRDefault="00FC0E85" w:rsidP="00CA6912">
      <w:pPr>
        <w:numPr>
          <w:ilvl w:val="1"/>
          <w:numId w:val="25"/>
        </w:numPr>
        <w:tabs>
          <w:tab w:val="num" w:pos="540"/>
        </w:tabs>
        <w:spacing w:after="0" w:line="240" w:lineRule="auto"/>
        <w:ind w:left="0" w:firstLine="0"/>
        <w:jc w:val="both"/>
        <w:rPr>
          <w:rFonts w:ascii="Times New Roman" w:hAnsi="Times New Roman" w:cs="Times New Roman"/>
          <w:sz w:val="20"/>
          <w:szCs w:val="20"/>
        </w:rPr>
      </w:pPr>
      <w:r w:rsidRPr="00F87D13">
        <w:rPr>
          <w:rFonts w:ascii="Times New Roman" w:hAnsi="Times New Roman" w:cs="Times New Roman"/>
          <w:sz w:val="20"/>
          <w:szCs w:val="20"/>
        </w:rPr>
        <w:t>Наличие примера суицида в ближайшем окружении, а также среди значимых взрослых или сверстников.</w:t>
      </w:r>
    </w:p>
    <w:p w:rsidR="00FC0E85" w:rsidRPr="00F87D13" w:rsidRDefault="00FC0E85" w:rsidP="00CA6912">
      <w:pPr>
        <w:numPr>
          <w:ilvl w:val="1"/>
          <w:numId w:val="25"/>
        </w:numPr>
        <w:tabs>
          <w:tab w:val="num" w:pos="540"/>
        </w:tabs>
        <w:spacing w:after="0" w:line="240" w:lineRule="auto"/>
        <w:ind w:left="0" w:firstLine="0"/>
        <w:jc w:val="both"/>
        <w:rPr>
          <w:rFonts w:ascii="Times New Roman" w:hAnsi="Times New Roman" w:cs="Times New Roman"/>
          <w:sz w:val="20"/>
          <w:szCs w:val="20"/>
        </w:rPr>
      </w:pPr>
      <w:r w:rsidRPr="00F87D13">
        <w:rPr>
          <w:rFonts w:ascii="Times New Roman" w:hAnsi="Times New Roman" w:cs="Times New Roman"/>
          <w:sz w:val="20"/>
          <w:szCs w:val="20"/>
        </w:rPr>
        <w:t xml:space="preserve">Ребенок прямо или косвенно говорит о желании умереть или убить </w:t>
      </w:r>
      <w:r w:rsidR="0021374B" w:rsidRPr="00F87D13">
        <w:rPr>
          <w:rFonts w:ascii="Times New Roman" w:hAnsi="Times New Roman" w:cs="Times New Roman"/>
          <w:sz w:val="20"/>
          <w:szCs w:val="20"/>
        </w:rPr>
        <w:t>себя,</w:t>
      </w:r>
      <w:r w:rsidRPr="00F87D13">
        <w:rPr>
          <w:rFonts w:ascii="Times New Roman" w:hAnsi="Times New Roman" w:cs="Times New Roman"/>
          <w:sz w:val="20"/>
          <w:szCs w:val="20"/>
        </w:rPr>
        <w:t xml:space="preserve">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w:t>
      </w:r>
      <w:r w:rsidR="0021374B" w:rsidRPr="0021374B">
        <w:rPr>
          <w:rFonts w:ascii="Times New Roman" w:hAnsi="Times New Roman" w:cs="Times New Roman"/>
          <w:bCs/>
          <w:sz w:val="20"/>
          <w:szCs w:val="20"/>
        </w:rPr>
        <w:t>этом</w:t>
      </w:r>
      <w:r w:rsidR="0021374B" w:rsidRPr="0021374B">
        <w:rPr>
          <w:rFonts w:ascii="Times New Roman" w:hAnsi="Times New Roman" w:cs="Times New Roman"/>
          <w:sz w:val="20"/>
          <w:szCs w:val="20"/>
        </w:rPr>
        <w:t>,</w:t>
      </w:r>
      <w:r w:rsidR="0021374B" w:rsidRPr="00F87D13">
        <w:rPr>
          <w:rFonts w:ascii="Times New Roman" w:hAnsi="Times New Roman" w:cs="Times New Roman"/>
          <w:sz w:val="20"/>
          <w:szCs w:val="20"/>
        </w:rPr>
        <w:t xml:space="preserve"> то</w:t>
      </w:r>
      <w:r w:rsidRPr="00F87D13">
        <w:rPr>
          <w:rFonts w:ascii="Times New Roman" w:hAnsi="Times New Roman" w:cs="Times New Roman"/>
          <w:sz w:val="20"/>
          <w:szCs w:val="20"/>
        </w:rPr>
        <w:t xml:space="preserve"> значит, </w:t>
      </w:r>
      <w:r w:rsidRPr="00F87D13">
        <w:rPr>
          <w:rFonts w:ascii="Times New Roman" w:hAnsi="Times New Roman" w:cs="Times New Roman"/>
          <w:b/>
          <w:bCs/>
          <w:sz w:val="20"/>
          <w:szCs w:val="20"/>
        </w:rPr>
        <w:t>этого</w:t>
      </w:r>
      <w:r w:rsidRPr="00F87D13">
        <w:rPr>
          <w:rFonts w:ascii="Times New Roman" w:hAnsi="Times New Roman" w:cs="Times New Roman"/>
          <w:sz w:val="20"/>
          <w:szCs w:val="20"/>
        </w:rPr>
        <w:t xml:space="preserve"> не сделает. Однако это не так! Отчаявшийся подросток, на которого не обращают внимания, вполне может довести свое намерение до конца).</w:t>
      </w:r>
    </w:p>
    <w:p w:rsidR="00FC0E85" w:rsidRPr="00F87D13" w:rsidRDefault="00FC0E85" w:rsidP="00CA6912">
      <w:pPr>
        <w:numPr>
          <w:ilvl w:val="1"/>
          <w:numId w:val="25"/>
        </w:numPr>
        <w:tabs>
          <w:tab w:val="num" w:pos="540"/>
        </w:tabs>
        <w:spacing w:after="0" w:line="240" w:lineRule="auto"/>
        <w:ind w:left="0" w:firstLine="0"/>
        <w:jc w:val="both"/>
        <w:rPr>
          <w:rFonts w:ascii="Times New Roman" w:hAnsi="Times New Roman" w:cs="Times New Roman"/>
          <w:sz w:val="20"/>
          <w:szCs w:val="20"/>
        </w:rPr>
      </w:pPr>
      <w:r w:rsidRPr="00F87D13">
        <w:rPr>
          <w:rFonts w:ascii="Times New Roman" w:hAnsi="Times New Roman" w:cs="Times New Roman"/>
          <w:sz w:val="20"/>
          <w:szCs w:val="20"/>
        </w:rPr>
        <w:t xml:space="preserve">Рискованное поведение, в котором высока вероятность причинения вреда своей жизни и здоровью. </w:t>
      </w:r>
    </w:p>
    <w:p w:rsidR="00FC0E85" w:rsidRPr="00F87D13" w:rsidRDefault="00FC0E85" w:rsidP="00CA6912">
      <w:pPr>
        <w:tabs>
          <w:tab w:val="num" w:pos="720"/>
        </w:tabs>
        <w:spacing w:after="0" w:line="240" w:lineRule="auto"/>
        <w:jc w:val="both"/>
        <w:rPr>
          <w:rFonts w:ascii="Times New Roman" w:hAnsi="Times New Roman" w:cs="Times New Roman"/>
          <w:sz w:val="20"/>
          <w:szCs w:val="20"/>
        </w:rPr>
      </w:pPr>
    </w:p>
    <w:p w:rsidR="00FC0E85" w:rsidRPr="00766E22" w:rsidRDefault="00766E22" w:rsidP="00941FDE">
      <w:pPr>
        <w:spacing w:after="0" w:line="240" w:lineRule="auto"/>
        <w:jc w:val="center"/>
        <w:rPr>
          <w:rFonts w:ascii="Times New Roman" w:hAnsi="Times New Roman" w:cs="Times New Roman"/>
          <w:b/>
          <w:bCs/>
          <w:sz w:val="24"/>
          <w:szCs w:val="24"/>
        </w:rPr>
      </w:pPr>
      <w:r w:rsidRPr="00766E22">
        <w:rPr>
          <w:rFonts w:ascii="Times New Roman" w:hAnsi="Times New Roman" w:cs="Times New Roman"/>
          <w:b/>
          <w:bCs/>
          <w:sz w:val="24"/>
          <w:szCs w:val="24"/>
        </w:rPr>
        <w:t>ОПАСНЫЕ СИТУАЦИИ, НА КОТОРЫЕ НАДО ОБРАТИТЬ ОСОБОЕ ВНИМАНИЕ</w:t>
      </w:r>
    </w:p>
    <w:p w:rsidR="00FC0E85" w:rsidRPr="00F87D13" w:rsidRDefault="00FC0E85" w:rsidP="00CA6912">
      <w:pPr>
        <w:numPr>
          <w:ilvl w:val="1"/>
          <w:numId w:val="22"/>
        </w:numPr>
        <w:tabs>
          <w:tab w:val="num" w:pos="540"/>
        </w:tabs>
        <w:spacing w:after="0" w:line="240" w:lineRule="auto"/>
        <w:ind w:left="0" w:firstLine="357"/>
        <w:jc w:val="both"/>
        <w:rPr>
          <w:rFonts w:ascii="Times New Roman" w:hAnsi="Times New Roman" w:cs="Times New Roman"/>
          <w:sz w:val="20"/>
          <w:szCs w:val="20"/>
        </w:rPr>
      </w:pPr>
      <w:r w:rsidRPr="00F87D13">
        <w:rPr>
          <w:rFonts w:ascii="Times New Roman" w:hAnsi="Times New Roman" w:cs="Times New Roman"/>
          <w:sz w:val="20"/>
          <w:szCs w:val="20"/>
        </w:rPr>
        <w:t>Отвержение сверстников, травля (в том числе в социальных сетях).</w:t>
      </w:r>
    </w:p>
    <w:p w:rsidR="00FC0E85" w:rsidRPr="00F87D13" w:rsidRDefault="00FC0E85" w:rsidP="00CA6912">
      <w:pPr>
        <w:numPr>
          <w:ilvl w:val="1"/>
          <w:numId w:val="22"/>
        </w:numPr>
        <w:tabs>
          <w:tab w:val="num" w:pos="540"/>
        </w:tabs>
        <w:spacing w:after="0" w:line="240" w:lineRule="auto"/>
        <w:ind w:left="0" w:firstLine="357"/>
        <w:jc w:val="both"/>
        <w:rPr>
          <w:rFonts w:ascii="Times New Roman" w:hAnsi="Times New Roman" w:cs="Times New Roman"/>
          <w:sz w:val="20"/>
          <w:szCs w:val="20"/>
        </w:rPr>
      </w:pPr>
      <w:r w:rsidRPr="00F87D13">
        <w:rPr>
          <w:rFonts w:ascii="Times New Roman" w:hAnsi="Times New Roman" w:cs="Times New Roman"/>
          <w:sz w:val="20"/>
          <w:szCs w:val="20"/>
        </w:rPr>
        <w:t xml:space="preserve">Ссора или острый конфликт со значимыми взрослыми. </w:t>
      </w:r>
    </w:p>
    <w:p w:rsidR="00FC0E85" w:rsidRPr="00F87D13" w:rsidRDefault="00FC0E85" w:rsidP="00CA6912">
      <w:pPr>
        <w:numPr>
          <w:ilvl w:val="1"/>
          <w:numId w:val="22"/>
        </w:numPr>
        <w:tabs>
          <w:tab w:val="num" w:pos="540"/>
        </w:tabs>
        <w:spacing w:after="0" w:line="240" w:lineRule="auto"/>
        <w:ind w:left="0" w:firstLine="357"/>
        <w:jc w:val="both"/>
        <w:rPr>
          <w:rFonts w:ascii="Times New Roman" w:hAnsi="Times New Roman" w:cs="Times New Roman"/>
          <w:sz w:val="20"/>
          <w:szCs w:val="20"/>
        </w:rPr>
      </w:pPr>
      <w:r w:rsidRPr="00F87D13">
        <w:rPr>
          <w:rFonts w:ascii="Times New Roman" w:hAnsi="Times New Roman" w:cs="Times New Roman"/>
          <w:sz w:val="20"/>
          <w:szCs w:val="20"/>
        </w:rPr>
        <w:t>Несчастная любовь или разрыв романтических отношений.</w:t>
      </w:r>
    </w:p>
    <w:p w:rsidR="00FC0E85" w:rsidRPr="00F87D13" w:rsidRDefault="00FC0E85" w:rsidP="00CA6912">
      <w:pPr>
        <w:numPr>
          <w:ilvl w:val="1"/>
          <w:numId w:val="22"/>
        </w:numPr>
        <w:tabs>
          <w:tab w:val="num" w:pos="540"/>
        </w:tabs>
        <w:spacing w:after="0" w:line="240" w:lineRule="auto"/>
        <w:ind w:left="0" w:firstLine="357"/>
        <w:jc w:val="both"/>
        <w:rPr>
          <w:rFonts w:ascii="Times New Roman" w:hAnsi="Times New Roman" w:cs="Times New Roman"/>
          <w:sz w:val="20"/>
          <w:szCs w:val="20"/>
        </w:rPr>
      </w:pPr>
      <w:r w:rsidRPr="00F87D13">
        <w:rPr>
          <w:rFonts w:ascii="Times New Roman" w:hAnsi="Times New Roman" w:cs="Times New Roman"/>
          <w:sz w:val="20"/>
          <w:szCs w:val="20"/>
        </w:rPr>
        <w:t>Объективно тяжелая жизненная ситуация (потеря близкого человека, резкое общественное отвержение, тяжелое заболевание).</w:t>
      </w:r>
    </w:p>
    <w:p w:rsidR="00FC0E85" w:rsidRPr="00F87D13" w:rsidRDefault="00FC0E85" w:rsidP="00CA6912">
      <w:pPr>
        <w:numPr>
          <w:ilvl w:val="1"/>
          <w:numId w:val="22"/>
        </w:numPr>
        <w:tabs>
          <w:tab w:val="num" w:pos="540"/>
        </w:tabs>
        <w:spacing w:after="0" w:line="240" w:lineRule="auto"/>
        <w:ind w:left="0" w:firstLine="357"/>
        <w:jc w:val="both"/>
        <w:rPr>
          <w:rFonts w:ascii="Times New Roman" w:hAnsi="Times New Roman" w:cs="Times New Roman"/>
          <w:sz w:val="20"/>
          <w:szCs w:val="20"/>
        </w:rPr>
      </w:pPr>
      <w:r w:rsidRPr="00F87D13">
        <w:rPr>
          <w:rFonts w:ascii="Times New Roman" w:hAnsi="Times New Roman" w:cs="Times New Roman"/>
          <w:sz w:val="20"/>
          <w:szCs w:val="20"/>
        </w:rPr>
        <w:t>Личная неудача подростка на фоне высокой значимости и ценности социального успеха.</w:t>
      </w:r>
    </w:p>
    <w:p w:rsidR="00FC0E85" w:rsidRPr="00F87D13" w:rsidRDefault="00FC0E85" w:rsidP="00CA6912">
      <w:pPr>
        <w:numPr>
          <w:ilvl w:val="1"/>
          <w:numId w:val="22"/>
        </w:numPr>
        <w:tabs>
          <w:tab w:val="num" w:pos="540"/>
        </w:tabs>
        <w:spacing w:after="0" w:line="240" w:lineRule="auto"/>
        <w:ind w:left="0" w:firstLine="357"/>
        <w:jc w:val="both"/>
        <w:rPr>
          <w:rFonts w:ascii="Times New Roman" w:hAnsi="Times New Roman" w:cs="Times New Roman"/>
          <w:sz w:val="20"/>
          <w:szCs w:val="20"/>
        </w:rPr>
      </w:pPr>
      <w:r w:rsidRPr="00F87D13">
        <w:rPr>
          <w:rFonts w:ascii="Times New Roman" w:hAnsi="Times New Roman" w:cs="Times New Roman"/>
          <w:sz w:val="20"/>
          <w:szCs w:val="20"/>
        </w:rPr>
        <w:t>Резкое изменение социального окружения (например, в результате смены места жительства).</w:t>
      </w:r>
    </w:p>
    <w:p w:rsidR="00FC0E85" w:rsidRPr="00F87D13" w:rsidRDefault="00FC0E85" w:rsidP="00CA6912">
      <w:pPr>
        <w:numPr>
          <w:ilvl w:val="1"/>
          <w:numId w:val="22"/>
        </w:numPr>
        <w:tabs>
          <w:tab w:val="num" w:pos="540"/>
        </w:tabs>
        <w:spacing w:after="0" w:line="240" w:lineRule="auto"/>
        <w:ind w:left="0" w:firstLine="357"/>
        <w:jc w:val="both"/>
        <w:rPr>
          <w:rFonts w:ascii="Times New Roman" w:hAnsi="Times New Roman" w:cs="Times New Roman"/>
          <w:sz w:val="20"/>
          <w:szCs w:val="20"/>
        </w:rPr>
      </w:pPr>
      <w:r w:rsidRPr="00F87D13">
        <w:rPr>
          <w:rFonts w:ascii="Times New Roman" w:hAnsi="Times New Roman" w:cs="Times New Roman"/>
          <w:sz w:val="20"/>
          <w:szCs w:val="20"/>
        </w:rPr>
        <w:t>Нестабильная семейная ситуация (развод родителей, конфликты, ситуации насилия, алкоголизм).</w:t>
      </w:r>
      <w:r w:rsidRPr="00F87D13">
        <w:rPr>
          <w:rFonts w:ascii="Times New Roman" w:hAnsi="Times New Roman" w:cs="Times New Roman"/>
          <w:b/>
          <w:bCs/>
          <w:sz w:val="20"/>
          <w:szCs w:val="20"/>
        </w:rPr>
        <w:t xml:space="preserve">   </w:t>
      </w:r>
    </w:p>
    <w:p w:rsidR="00FC0E85" w:rsidRPr="00F87D13" w:rsidRDefault="00FC0E85" w:rsidP="00335BE2">
      <w:pPr>
        <w:tabs>
          <w:tab w:val="num" w:pos="720"/>
        </w:tabs>
        <w:spacing w:after="0" w:line="240" w:lineRule="auto"/>
        <w:jc w:val="both"/>
        <w:rPr>
          <w:rFonts w:ascii="Times New Roman" w:hAnsi="Times New Roman" w:cs="Times New Roman"/>
          <w:sz w:val="20"/>
          <w:szCs w:val="20"/>
        </w:rPr>
      </w:pPr>
    </w:p>
    <w:p w:rsidR="00FC0E85" w:rsidRPr="00791FE0" w:rsidRDefault="00791FE0" w:rsidP="004D7727">
      <w:pPr>
        <w:spacing w:before="28" w:after="28" w:line="100" w:lineRule="atLeast"/>
        <w:jc w:val="center"/>
        <w:rPr>
          <w:rFonts w:ascii="Times New Roman" w:hAnsi="Times New Roman" w:cs="Times New Roman"/>
          <w:b/>
          <w:bCs/>
          <w:i/>
          <w:sz w:val="24"/>
          <w:szCs w:val="24"/>
          <w:u w:val="single"/>
        </w:rPr>
      </w:pPr>
      <w:r w:rsidRPr="00791FE0">
        <w:rPr>
          <w:rFonts w:ascii="Times New Roman" w:hAnsi="Times New Roman" w:cs="Times New Roman"/>
          <w:b/>
          <w:i/>
          <w:color w:val="000000"/>
          <w:sz w:val="24"/>
          <w:szCs w:val="24"/>
          <w:u w:val="single"/>
          <w:shd w:val="clear" w:color="auto" w:fill="FFFFFF"/>
        </w:rPr>
        <w:t>Структура разговора и примеры фраз для оказания эмоциональной поддержки</w:t>
      </w:r>
    </w:p>
    <w:tbl>
      <w:tblPr>
        <w:tblW w:w="484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12"/>
        <w:gridCol w:w="1575"/>
        <w:gridCol w:w="1680"/>
        <w:gridCol w:w="1376"/>
      </w:tblGrid>
      <w:tr w:rsidR="00FC0E85" w:rsidRPr="00F87D13" w:rsidTr="00F87D13">
        <w:tc>
          <w:tcPr>
            <w:tcW w:w="212" w:type="dxa"/>
          </w:tcPr>
          <w:p w:rsidR="00FC0E85" w:rsidRPr="00F87D13" w:rsidRDefault="00FC0E85" w:rsidP="00B57019">
            <w:pPr>
              <w:spacing w:after="0" w:line="100" w:lineRule="atLeast"/>
              <w:jc w:val="center"/>
              <w:rPr>
                <w:rFonts w:ascii="Times New Roman" w:hAnsi="Times New Roman" w:cs="Times New Roman"/>
                <w:sz w:val="20"/>
                <w:szCs w:val="20"/>
              </w:rPr>
            </w:pPr>
            <w:r w:rsidRPr="00F87D13">
              <w:rPr>
                <w:rFonts w:ascii="Times New Roman" w:hAnsi="Times New Roman" w:cs="Times New Roman"/>
                <w:sz w:val="20"/>
                <w:szCs w:val="20"/>
              </w:rPr>
              <w:t> </w:t>
            </w:r>
          </w:p>
        </w:tc>
        <w:tc>
          <w:tcPr>
            <w:tcW w:w="1575" w:type="dxa"/>
          </w:tcPr>
          <w:p w:rsidR="00FC0E85" w:rsidRPr="00F87D13" w:rsidRDefault="00FC0E85" w:rsidP="004D7727">
            <w:pPr>
              <w:spacing w:after="0" w:line="240" w:lineRule="auto"/>
              <w:jc w:val="center"/>
              <w:rPr>
                <w:rFonts w:ascii="Times New Roman" w:hAnsi="Times New Roman" w:cs="Times New Roman"/>
                <w:b/>
                <w:bCs/>
                <w:sz w:val="20"/>
                <w:szCs w:val="20"/>
              </w:rPr>
            </w:pPr>
            <w:r w:rsidRPr="00F87D13">
              <w:rPr>
                <w:rFonts w:ascii="Times New Roman" w:hAnsi="Times New Roman" w:cs="Times New Roman"/>
                <w:b/>
                <w:bCs/>
                <w:sz w:val="20"/>
                <w:szCs w:val="20"/>
              </w:rPr>
              <w:t>Если вы слышите</w:t>
            </w:r>
          </w:p>
        </w:tc>
        <w:tc>
          <w:tcPr>
            <w:tcW w:w="1680" w:type="dxa"/>
          </w:tcPr>
          <w:p w:rsidR="00FC0E85" w:rsidRPr="00F87D13" w:rsidRDefault="00FC0E85" w:rsidP="004D7727">
            <w:pPr>
              <w:spacing w:after="0" w:line="240" w:lineRule="auto"/>
              <w:jc w:val="center"/>
              <w:rPr>
                <w:rFonts w:ascii="Times New Roman" w:hAnsi="Times New Roman" w:cs="Times New Roman"/>
                <w:b/>
                <w:bCs/>
                <w:sz w:val="20"/>
                <w:szCs w:val="20"/>
              </w:rPr>
            </w:pPr>
            <w:r w:rsidRPr="00F87D13">
              <w:rPr>
                <w:rFonts w:ascii="Times New Roman" w:hAnsi="Times New Roman" w:cs="Times New Roman"/>
                <w:b/>
                <w:bCs/>
                <w:sz w:val="20"/>
                <w:szCs w:val="20"/>
              </w:rPr>
              <w:t>Обязательно скажите</w:t>
            </w:r>
          </w:p>
        </w:tc>
        <w:tc>
          <w:tcPr>
            <w:tcW w:w="1376" w:type="dxa"/>
          </w:tcPr>
          <w:p w:rsidR="00FC0E85" w:rsidRPr="00F87D13" w:rsidRDefault="00FC0E85" w:rsidP="004D7727">
            <w:pPr>
              <w:spacing w:after="0" w:line="240" w:lineRule="auto"/>
              <w:jc w:val="center"/>
              <w:rPr>
                <w:rFonts w:ascii="Times New Roman" w:hAnsi="Times New Roman" w:cs="Times New Roman"/>
                <w:b/>
                <w:bCs/>
                <w:sz w:val="20"/>
                <w:szCs w:val="20"/>
              </w:rPr>
            </w:pPr>
            <w:r w:rsidRPr="00F87D13">
              <w:rPr>
                <w:rFonts w:ascii="Times New Roman" w:hAnsi="Times New Roman" w:cs="Times New Roman"/>
                <w:b/>
                <w:bCs/>
                <w:sz w:val="20"/>
                <w:szCs w:val="20"/>
              </w:rPr>
              <w:t>Никогда не говорите</w:t>
            </w:r>
          </w:p>
        </w:tc>
      </w:tr>
      <w:tr w:rsidR="00FC0E85" w:rsidRPr="00F87D13" w:rsidTr="00F87D13">
        <w:tc>
          <w:tcPr>
            <w:tcW w:w="212" w:type="dxa"/>
          </w:tcPr>
          <w:p w:rsidR="00FC0E85" w:rsidRPr="00F87D13" w:rsidRDefault="00FC0E85" w:rsidP="00B57019">
            <w:pPr>
              <w:spacing w:after="0" w:line="100" w:lineRule="atLeast"/>
              <w:jc w:val="center"/>
              <w:rPr>
                <w:rFonts w:ascii="Times New Roman" w:hAnsi="Times New Roman" w:cs="Times New Roman"/>
                <w:sz w:val="20"/>
                <w:szCs w:val="20"/>
              </w:rPr>
            </w:pPr>
            <w:r w:rsidRPr="00F87D13">
              <w:rPr>
                <w:rFonts w:ascii="Times New Roman" w:hAnsi="Times New Roman" w:cs="Times New Roman"/>
                <w:sz w:val="20"/>
                <w:szCs w:val="20"/>
              </w:rPr>
              <w:t>1</w:t>
            </w:r>
          </w:p>
        </w:tc>
        <w:tc>
          <w:tcPr>
            <w:tcW w:w="1575"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«Ненавижу учебу, класс...» </w:t>
            </w:r>
          </w:p>
        </w:tc>
        <w:tc>
          <w:tcPr>
            <w:tcW w:w="1680"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«Что происходит у нас, из-за чего ты себя так чувствуешь?» </w:t>
            </w:r>
          </w:p>
        </w:tc>
        <w:tc>
          <w:tcPr>
            <w:tcW w:w="1376"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«Когда я был в твоем возрасте</w:t>
            </w:r>
            <w:proofErr w:type="gramStart"/>
            <w:r w:rsidRPr="00F87D13">
              <w:rPr>
                <w:rFonts w:ascii="Times New Roman" w:hAnsi="Times New Roman" w:cs="Times New Roman"/>
                <w:sz w:val="20"/>
                <w:szCs w:val="20"/>
              </w:rPr>
              <w:t>...</w:t>
            </w:r>
            <w:proofErr w:type="gramEnd"/>
            <w:r w:rsidRPr="00F87D13">
              <w:rPr>
                <w:rFonts w:ascii="Times New Roman" w:hAnsi="Times New Roman" w:cs="Times New Roman"/>
                <w:sz w:val="20"/>
                <w:szCs w:val="20"/>
              </w:rPr>
              <w:t xml:space="preserve"> да ты просто лентяй!» </w:t>
            </w:r>
          </w:p>
        </w:tc>
      </w:tr>
      <w:tr w:rsidR="00FC0E85" w:rsidRPr="00F87D13" w:rsidTr="00F87D13">
        <w:tc>
          <w:tcPr>
            <w:tcW w:w="212" w:type="dxa"/>
          </w:tcPr>
          <w:p w:rsidR="00FC0E85" w:rsidRPr="00F87D13" w:rsidRDefault="00FC0E85" w:rsidP="00B57019">
            <w:pPr>
              <w:spacing w:after="0" w:line="100" w:lineRule="atLeast"/>
              <w:jc w:val="center"/>
              <w:rPr>
                <w:rFonts w:ascii="Times New Roman" w:hAnsi="Times New Roman" w:cs="Times New Roman"/>
                <w:sz w:val="20"/>
                <w:szCs w:val="20"/>
              </w:rPr>
            </w:pPr>
            <w:r w:rsidRPr="00F87D13">
              <w:rPr>
                <w:rFonts w:ascii="Times New Roman" w:hAnsi="Times New Roman" w:cs="Times New Roman"/>
                <w:sz w:val="20"/>
                <w:szCs w:val="20"/>
              </w:rPr>
              <w:t>2</w:t>
            </w:r>
          </w:p>
        </w:tc>
        <w:tc>
          <w:tcPr>
            <w:tcW w:w="1575"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«Все кажется таким безнадежным...» </w:t>
            </w:r>
          </w:p>
        </w:tc>
        <w:tc>
          <w:tcPr>
            <w:tcW w:w="1680"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«Иногда все мы чувствуем себя подавленными. Давай подумаем, какие у нас проблемы и какую из них надо решить в первую очередь» </w:t>
            </w:r>
          </w:p>
        </w:tc>
        <w:tc>
          <w:tcPr>
            <w:tcW w:w="1376"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«Подумай лучше о тех, кому еще хуже, чем тебе» </w:t>
            </w:r>
          </w:p>
        </w:tc>
      </w:tr>
      <w:tr w:rsidR="00FC0E85" w:rsidRPr="00F87D13" w:rsidTr="00F87D13">
        <w:tc>
          <w:tcPr>
            <w:tcW w:w="212" w:type="dxa"/>
          </w:tcPr>
          <w:p w:rsidR="00FC0E85" w:rsidRPr="00F87D13" w:rsidRDefault="00FC0E85" w:rsidP="00B57019">
            <w:pPr>
              <w:spacing w:after="0" w:line="100" w:lineRule="atLeast"/>
              <w:jc w:val="center"/>
              <w:rPr>
                <w:rFonts w:ascii="Times New Roman" w:hAnsi="Times New Roman" w:cs="Times New Roman"/>
                <w:sz w:val="20"/>
                <w:szCs w:val="20"/>
              </w:rPr>
            </w:pPr>
            <w:r w:rsidRPr="00F87D13">
              <w:rPr>
                <w:rFonts w:ascii="Times New Roman" w:hAnsi="Times New Roman" w:cs="Times New Roman"/>
                <w:sz w:val="20"/>
                <w:szCs w:val="20"/>
              </w:rPr>
              <w:t>3</w:t>
            </w:r>
          </w:p>
        </w:tc>
        <w:tc>
          <w:tcPr>
            <w:tcW w:w="1575"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«Всем было бы лучше без меня!» </w:t>
            </w:r>
          </w:p>
        </w:tc>
        <w:tc>
          <w:tcPr>
            <w:tcW w:w="1680"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«Ты очень много значишь для нас, и меня беспокоит твое настроение. Скажи мне, что происходит» </w:t>
            </w:r>
          </w:p>
        </w:tc>
        <w:tc>
          <w:tcPr>
            <w:tcW w:w="1376"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«Не говори глупостей. Давай поговорим о чем-нибудь другом» </w:t>
            </w:r>
          </w:p>
        </w:tc>
      </w:tr>
      <w:tr w:rsidR="00FC0E85" w:rsidRPr="00F87D13" w:rsidTr="00F87D13">
        <w:tc>
          <w:tcPr>
            <w:tcW w:w="212" w:type="dxa"/>
          </w:tcPr>
          <w:p w:rsidR="00FC0E85" w:rsidRPr="00F87D13" w:rsidRDefault="00FC0E85" w:rsidP="00B57019">
            <w:pPr>
              <w:spacing w:after="0" w:line="100" w:lineRule="atLeast"/>
              <w:jc w:val="center"/>
              <w:rPr>
                <w:rFonts w:ascii="Times New Roman" w:hAnsi="Times New Roman" w:cs="Times New Roman"/>
                <w:sz w:val="20"/>
                <w:szCs w:val="20"/>
              </w:rPr>
            </w:pPr>
            <w:r w:rsidRPr="00F87D13">
              <w:rPr>
                <w:rFonts w:ascii="Times New Roman" w:hAnsi="Times New Roman" w:cs="Times New Roman"/>
                <w:sz w:val="20"/>
                <w:szCs w:val="20"/>
              </w:rPr>
              <w:t>4</w:t>
            </w:r>
          </w:p>
        </w:tc>
        <w:tc>
          <w:tcPr>
            <w:tcW w:w="1575"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«Вы не понимаете меня!» </w:t>
            </w:r>
          </w:p>
        </w:tc>
        <w:tc>
          <w:tcPr>
            <w:tcW w:w="1680"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«Расскажи мне, как ты себя чувствуешь. Я действительно хочу это знать» </w:t>
            </w:r>
          </w:p>
        </w:tc>
        <w:tc>
          <w:tcPr>
            <w:tcW w:w="1376"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«Кто же может понять молодежь в наши дни?» </w:t>
            </w:r>
          </w:p>
        </w:tc>
      </w:tr>
      <w:tr w:rsidR="00FC0E85" w:rsidRPr="00F87D13" w:rsidTr="00F87D13">
        <w:tc>
          <w:tcPr>
            <w:tcW w:w="212" w:type="dxa"/>
          </w:tcPr>
          <w:p w:rsidR="00FC0E85" w:rsidRPr="00F87D13" w:rsidRDefault="00FC0E85" w:rsidP="00B57019">
            <w:pPr>
              <w:spacing w:after="0" w:line="100" w:lineRule="atLeast"/>
              <w:jc w:val="center"/>
              <w:rPr>
                <w:rFonts w:ascii="Times New Roman" w:hAnsi="Times New Roman" w:cs="Times New Roman"/>
                <w:sz w:val="20"/>
                <w:szCs w:val="20"/>
              </w:rPr>
            </w:pPr>
            <w:r w:rsidRPr="00F87D13">
              <w:rPr>
                <w:rFonts w:ascii="Times New Roman" w:hAnsi="Times New Roman" w:cs="Times New Roman"/>
                <w:sz w:val="20"/>
                <w:szCs w:val="20"/>
              </w:rPr>
              <w:t>5</w:t>
            </w:r>
          </w:p>
        </w:tc>
        <w:tc>
          <w:tcPr>
            <w:tcW w:w="1575"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«Я совершил ужасный поступок...» </w:t>
            </w:r>
          </w:p>
        </w:tc>
        <w:tc>
          <w:tcPr>
            <w:tcW w:w="1680"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«Давай сядем и поговорим об этом» </w:t>
            </w:r>
          </w:p>
        </w:tc>
        <w:tc>
          <w:tcPr>
            <w:tcW w:w="1376"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«Что посеешь, то и пожнешь!» </w:t>
            </w:r>
          </w:p>
        </w:tc>
      </w:tr>
      <w:tr w:rsidR="00FC0E85" w:rsidRPr="00F87D13" w:rsidTr="00F87D13">
        <w:tc>
          <w:tcPr>
            <w:tcW w:w="212" w:type="dxa"/>
          </w:tcPr>
          <w:p w:rsidR="00FC0E85" w:rsidRPr="00F87D13" w:rsidRDefault="00FC0E85" w:rsidP="00B57019">
            <w:pPr>
              <w:spacing w:after="0" w:line="100" w:lineRule="atLeast"/>
              <w:jc w:val="center"/>
              <w:rPr>
                <w:rFonts w:ascii="Times New Roman" w:hAnsi="Times New Roman" w:cs="Times New Roman"/>
                <w:sz w:val="20"/>
                <w:szCs w:val="20"/>
              </w:rPr>
            </w:pPr>
            <w:r w:rsidRPr="00F87D13">
              <w:rPr>
                <w:rFonts w:ascii="Times New Roman" w:hAnsi="Times New Roman" w:cs="Times New Roman"/>
                <w:sz w:val="20"/>
                <w:szCs w:val="20"/>
              </w:rPr>
              <w:t>6</w:t>
            </w:r>
          </w:p>
        </w:tc>
        <w:tc>
          <w:tcPr>
            <w:tcW w:w="1575"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«А если у меня не получится?» </w:t>
            </w:r>
          </w:p>
        </w:tc>
        <w:tc>
          <w:tcPr>
            <w:tcW w:w="1680"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«Если не получится, я буду знать, что ты сделал все возможное» </w:t>
            </w:r>
          </w:p>
        </w:tc>
        <w:tc>
          <w:tcPr>
            <w:tcW w:w="1376" w:type="dxa"/>
          </w:tcPr>
          <w:p w:rsidR="00FC0E85" w:rsidRPr="00F87D13" w:rsidRDefault="00FC0E85" w:rsidP="004D7727">
            <w:pPr>
              <w:spacing w:after="0" w:line="240" w:lineRule="auto"/>
              <w:rPr>
                <w:rFonts w:ascii="Times New Roman" w:hAnsi="Times New Roman" w:cs="Times New Roman"/>
                <w:sz w:val="20"/>
                <w:szCs w:val="20"/>
              </w:rPr>
            </w:pPr>
            <w:r w:rsidRPr="00F87D13">
              <w:rPr>
                <w:rFonts w:ascii="Times New Roman" w:hAnsi="Times New Roman" w:cs="Times New Roman"/>
                <w:sz w:val="20"/>
                <w:szCs w:val="20"/>
              </w:rPr>
              <w:t xml:space="preserve">«Если не получится — значит, ты недостаточно постарался!» </w:t>
            </w:r>
          </w:p>
        </w:tc>
      </w:tr>
    </w:tbl>
    <w:p w:rsidR="00510CE2" w:rsidRPr="00766E22" w:rsidRDefault="00510CE2" w:rsidP="00510CE2">
      <w:pPr>
        <w:pStyle w:val="a9"/>
        <w:shd w:val="clear" w:color="auto" w:fill="FFFFFF"/>
        <w:spacing w:before="0" w:beforeAutospacing="0" w:after="0" w:afterAutospacing="0"/>
        <w:jc w:val="center"/>
        <w:rPr>
          <w:b/>
          <w:i/>
          <w:color w:val="000000"/>
        </w:rPr>
      </w:pPr>
      <w:r w:rsidRPr="00766E22">
        <w:rPr>
          <w:b/>
          <w:i/>
          <w:color w:val="000000"/>
        </w:rPr>
        <w:t>ОСНОВНЫЕ ПРИНЦИПЫ РАЗГОВОРА С РЕБЁНКОМ, НАХОДЯЩИМСЯ В КРИЗИСНОМ СОСТОЯНИИ</w:t>
      </w:r>
    </w:p>
    <w:p w:rsidR="00510CE2" w:rsidRPr="00510CE2" w:rsidRDefault="00510CE2" w:rsidP="00510CE2">
      <w:pPr>
        <w:pStyle w:val="a9"/>
        <w:shd w:val="clear" w:color="auto" w:fill="FFFFFF"/>
        <w:spacing w:before="0" w:beforeAutospacing="0" w:after="0" w:afterAutospacing="0"/>
        <w:jc w:val="center"/>
        <w:rPr>
          <w:b/>
          <w:color w:val="000000"/>
        </w:rPr>
      </w:pPr>
    </w:p>
    <w:p w:rsidR="00510CE2" w:rsidRPr="00510CE2" w:rsidRDefault="00510CE2" w:rsidP="00510CE2">
      <w:pPr>
        <w:pStyle w:val="a9"/>
        <w:shd w:val="clear" w:color="auto" w:fill="FFFFFF"/>
        <w:spacing w:before="0" w:beforeAutospacing="0" w:after="0" w:afterAutospacing="0"/>
        <w:jc w:val="both"/>
        <w:rPr>
          <w:color w:val="000000"/>
          <w:sz w:val="20"/>
          <w:szCs w:val="20"/>
        </w:rPr>
      </w:pPr>
      <w:r w:rsidRPr="00510CE2">
        <w:rPr>
          <w:color w:val="000000"/>
          <w:sz w:val="20"/>
          <w:szCs w:val="20"/>
        </w:rPr>
        <w:t>•        Успокоиться самому.</w:t>
      </w:r>
    </w:p>
    <w:p w:rsidR="00510CE2" w:rsidRPr="00510CE2" w:rsidRDefault="00510CE2" w:rsidP="00510CE2">
      <w:pPr>
        <w:pStyle w:val="a9"/>
        <w:shd w:val="clear" w:color="auto" w:fill="FFFFFF"/>
        <w:spacing w:before="0" w:beforeAutospacing="0" w:after="0" w:afterAutospacing="0"/>
        <w:jc w:val="both"/>
        <w:rPr>
          <w:color w:val="000000"/>
          <w:sz w:val="20"/>
          <w:szCs w:val="20"/>
        </w:rPr>
      </w:pPr>
      <w:r w:rsidRPr="00510CE2">
        <w:rPr>
          <w:color w:val="000000"/>
          <w:sz w:val="20"/>
          <w:szCs w:val="20"/>
        </w:rPr>
        <w:t>•        Уделить всё внимание ребёнку.</w:t>
      </w:r>
    </w:p>
    <w:p w:rsidR="00510CE2" w:rsidRPr="00510CE2" w:rsidRDefault="00510CE2" w:rsidP="00510CE2">
      <w:pPr>
        <w:pStyle w:val="a9"/>
        <w:shd w:val="clear" w:color="auto" w:fill="FFFFFF"/>
        <w:spacing w:before="0" w:beforeAutospacing="0" w:after="0" w:afterAutospacing="0"/>
        <w:jc w:val="both"/>
        <w:rPr>
          <w:color w:val="000000"/>
          <w:sz w:val="20"/>
          <w:szCs w:val="20"/>
        </w:rPr>
      </w:pPr>
      <w:r w:rsidRPr="00510CE2">
        <w:rPr>
          <w:color w:val="000000"/>
          <w:sz w:val="20"/>
          <w:szCs w:val="20"/>
        </w:rPr>
        <w:t>•        Вести беседу так, будто вы обладаете неограниченным запасом времени и важнее этой беседы для вас сейчас ничего нет.</w:t>
      </w:r>
    </w:p>
    <w:p w:rsidR="00510CE2" w:rsidRPr="00510CE2" w:rsidRDefault="00510CE2" w:rsidP="00510CE2">
      <w:pPr>
        <w:pStyle w:val="a9"/>
        <w:shd w:val="clear" w:color="auto" w:fill="FFFFFF"/>
        <w:spacing w:before="0" w:beforeAutospacing="0" w:after="0" w:afterAutospacing="0"/>
        <w:jc w:val="both"/>
        <w:rPr>
          <w:color w:val="000000"/>
          <w:sz w:val="20"/>
          <w:szCs w:val="20"/>
        </w:rPr>
      </w:pPr>
      <w:r w:rsidRPr="00510CE2">
        <w:rPr>
          <w:color w:val="000000"/>
          <w:sz w:val="20"/>
          <w:szCs w:val="20"/>
        </w:rPr>
        <w:t>•        Избегать нотаций, уговаривания, менторского тона речи.</w:t>
      </w:r>
    </w:p>
    <w:p w:rsidR="00510CE2" w:rsidRPr="00510CE2" w:rsidRDefault="00510CE2" w:rsidP="00510CE2">
      <w:pPr>
        <w:pStyle w:val="a9"/>
        <w:shd w:val="clear" w:color="auto" w:fill="FFFFFF"/>
        <w:spacing w:before="0" w:beforeAutospacing="0" w:after="0" w:afterAutospacing="0"/>
        <w:jc w:val="both"/>
        <w:rPr>
          <w:color w:val="000000"/>
          <w:sz w:val="20"/>
          <w:szCs w:val="20"/>
        </w:rPr>
      </w:pPr>
      <w:r w:rsidRPr="00510CE2">
        <w:rPr>
          <w:color w:val="000000"/>
          <w:sz w:val="20"/>
          <w:szCs w:val="20"/>
        </w:rPr>
        <w:t>•        Дать ребёнку возможность высказаться и говорить только тогда, когда перестанет говорить он.</w:t>
      </w:r>
    </w:p>
    <w:p w:rsidR="00510CE2" w:rsidRDefault="00510CE2" w:rsidP="00510CE2">
      <w:pPr>
        <w:pStyle w:val="a9"/>
        <w:shd w:val="clear" w:color="auto" w:fill="FFFFFF"/>
        <w:spacing w:before="0" w:beforeAutospacing="0" w:after="0" w:afterAutospacing="0"/>
        <w:jc w:val="center"/>
        <w:rPr>
          <w:b/>
          <w:i/>
          <w:color w:val="000000"/>
        </w:rPr>
      </w:pPr>
    </w:p>
    <w:p w:rsidR="00F87D13" w:rsidRPr="00F87D13" w:rsidRDefault="00F87D13" w:rsidP="00F87D13">
      <w:pPr>
        <w:pStyle w:val="a9"/>
        <w:shd w:val="clear" w:color="auto" w:fill="FFFFFF"/>
        <w:spacing w:before="0" w:beforeAutospacing="0" w:after="240" w:afterAutospacing="0"/>
        <w:jc w:val="center"/>
        <w:rPr>
          <w:b/>
          <w:i/>
          <w:color w:val="000000"/>
        </w:rPr>
      </w:pPr>
      <w:r w:rsidRPr="00F87D13">
        <w:rPr>
          <w:b/>
          <w:i/>
          <w:color w:val="000000"/>
        </w:rPr>
        <w:t>В СЛУЧАЕ НАХОЖДЕНИЯ РЕБЕНКА В КРИЗИСНОМ СОСТОЯНИИ</w:t>
      </w:r>
    </w:p>
    <w:p w:rsidR="00B90A5B" w:rsidRDefault="00F87D13" w:rsidP="00B90A5B">
      <w:pPr>
        <w:pStyle w:val="a9"/>
        <w:numPr>
          <w:ilvl w:val="0"/>
          <w:numId w:val="27"/>
        </w:numPr>
        <w:shd w:val="clear" w:color="auto" w:fill="FFFFFF"/>
        <w:spacing w:before="0" w:beforeAutospacing="0" w:after="0" w:afterAutospacing="0"/>
        <w:ind w:left="0" w:firstLine="357"/>
        <w:jc w:val="both"/>
        <w:rPr>
          <w:color w:val="000000"/>
          <w:sz w:val="20"/>
          <w:szCs w:val="20"/>
        </w:rPr>
      </w:pPr>
      <w:r w:rsidRPr="00F87D13">
        <w:rPr>
          <w:color w:val="000000"/>
          <w:sz w:val="20"/>
          <w:szCs w:val="20"/>
        </w:rPr>
        <w:t>Крепко прижмите ребенка к себе. Именно близость к родителям дает ребенку уверенность в том, что все хорошо. Заключение его в объятия позволяет одновременно оценить, насколько серьезно психически травмирован ребенок.</w:t>
      </w:r>
    </w:p>
    <w:p w:rsidR="00F87D13" w:rsidRPr="00F87D13" w:rsidRDefault="00F87D13" w:rsidP="00B90A5B">
      <w:pPr>
        <w:pStyle w:val="a9"/>
        <w:numPr>
          <w:ilvl w:val="0"/>
          <w:numId w:val="27"/>
        </w:numPr>
        <w:shd w:val="clear" w:color="auto" w:fill="FFFFFF"/>
        <w:spacing w:before="0" w:beforeAutospacing="0" w:after="0" w:afterAutospacing="0"/>
        <w:ind w:left="0" w:firstLine="357"/>
        <w:jc w:val="both"/>
        <w:rPr>
          <w:color w:val="000000"/>
          <w:sz w:val="20"/>
          <w:szCs w:val="20"/>
        </w:rPr>
      </w:pPr>
      <w:r w:rsidRPr="00F87D13">
        <w:rPr>
          <w:color w:val="000000"/>
          <w:sz w:val="20"/>
          <w:szCs w:val="20"/>
        </w:rPr>
        <w:t>Попросите ребёнка рассказать о том, что произошло. Следует обратить внимание не только на то, что он рассказывает, а как он это делает, то есть на его жесты и эмоции. Чем подробнее ребенок расскажет о происшедшем, «выпуская пар своих эмоций», тем быстрее он успокоится. Доверие ребенка к родителям создает предпосылки для будущих бесед о его неприятностях и психических травмах.</w:t>
      </w:r>
    </w:p>
    <w:p w:rsidR="00F87D13" w:rsidRPr="00F87D13" w:rsidRDefault="00F87D13" w:rsidP="00B90A5B">
      <w:pPr>
        <w:pStyle w:val="a9"/>
        <w:numPr>
          <w:ilvl w:val="0"/>
          <w:numId w:val="27"/>
        </w:numPr>
        <w:shd w:val="clear" w:color="auto" w:fill="FFFFFF"/>
        <w:spacing w:before="0" w:beforeAutospacing="0" w:after="0" w:afterAutospacing="0"/>
        <w:ind w:left="0" w:firstLine="357"/>
        <w:jc w:val="both"/>
        <w:rPr>
          <w:color w:val="000000"/>
          <w:sz w:val="20"/>
          <w:szCs w:val="20"/>
        </w:rPr>
      </w:pPr>
      <w:r w:rsidRPr="00F87D13">
        <w:rPr>
          <w:color w:val="000000"/>
          <w:sz w:val="20"/>
          <w:szCs w:val="20"/>
        </w:rPr>
        <w:t>Выслушав ребёнка, ободрите и успокойте его. Спокойным и нежным голосом следует произнести слова утешения, ободрения и поддержки. «Все будет хорошо, дорогой. Мама любит тебя. Все образуется. Мы вместе все решим». Следует объяснить сложившуюся ситуацию с другой точки зрения, давая грамотную оценку происходящим событиям и пути выхода из неё. Если выход из данной ситуации неочевиден, следует вместе с ребенком обратиться за помощью к специалисту.</w:t>
      </w:r>
    </w:p>
    <w:p w:rsidR="00F87D13" w:rsidRPr="00F87D13" w:rsidRDefault="00F87D13" w:rsidP="00B90A5B">
      <w:pPr>
        <w:pStyle w:val="a9"/>
        <w:numPr>
          <w:ilvl w:val="0"/>
          <w:numId w:val="27"/>
        </w:numPr>
        <w:shd w:val="clear" w:color="auto" w:fill="FFFFFF"/>
        <w:spacing w:before="0" w:beforeAutospacing="0" w:after="0" w:afterAutospacing="0"/>
        <w:ind w:left="0" w:firstLine="357"/>
        <w:jc w:val="both"/>
        <w:rPr>
          <w:color w:val="000000"/>
          <w:sz w:val="20"/>
          <w:szCs w:val="20"/>
        </w:rPr>
      </w:pPr>
      <w:r w:rsidRPr="00F87D13">
        <w:rPr>
          <w:color w:val="000000"/>
          <w:sz w:val="20"/>
          <w:szCs w:val="20"/>
        </w:rPr>
        <w:t>Покажите вашему ребенку, что его благополучие всегда стоит для вас на первом месте. В кризисной ситуации ребенку крайне нужна защита и помощь ему в преодолении душевного кризиса, где бы он ни возник - дома или вне дома.</w:t>
      </w:r>
    </w:p>
    <w:p w:rsidR="00F87D13" w:rsidRPr="00F87D13" w:rsidRDefault="00F87D13" w:rsidP="00B90A5B">
      <w:pPr>
        <w:pStyle w:val="a9"/>
        <w:numPr>
          <w:ilvl w:val="0"/>
          <w:numId w:val="27"/>
        </w:numPr>
        <w:shd w:val="clear" w:color="auto" w:fill="FFFFFF"/>
        <w:spacing w:before="0" w:beforeAutospacing="0" w:after="0" w:afterAutospacing="0"/>
        <w:ind w:left="0" w:firstLine="357"/>
        <w:jc w:val="both"/>
        <w:rPr>
          <w:color w:val="000000"/>
          <w:sz w:val="20"/>
          <w:szCs w:val="20"/>
        </w:rPr>
      </w:pPr>
      <w:r w:rsidRPr="00F87D13">
        <w:rPr>
          <w:color w:val="000000"/>
          <w:sz w:val="20"/>
          <w:szCs w:val="20"/>
        </w:rPr>
        <w:t xml:space="preserve">Принимайте решительные меры по предупреждению дальнейших несправедливых </w:t>
      </w:r>
      <w:r w:rsidRPr="00F87D13">
        <w:rPr>
          <w:color w:val="000000"/>
          <w:sz w:val="20"/>
          <w:szCs w:val="20"/>
        </w:rPr>
        <w:lastRenderedPageBreak/>
        <w:t>поступков по отношению к вашему ребенку. Если кто-либо обидел вашего ребенка, следует принять все необходимые меры, чтобы такое больше никогда не повторилось. Готовность родителей защитить ребенка от несправедливости покажет ему, что он не одинок. Родителям необходимо дать почувствовать ребенку, что он им не безразличен и очень дорог и что родители его действительно очень любят.</w:t>
      </w:r>
    </w:p>
    <w:p w:rsidR="00F87D13" w:rsidRPr="00F87D13" w:rsidRDefault="00F87D13" w:rsidP="00B90A5B">
      <w:pPr>
        <w:pStyle w:val="a9"/>
        <w:numPr>
          <w:ilvl w:val="0"/>
          <w:numId w:val="27"/>
        </w:numPr>
        <w:shd w:val="clear" w:color="auto" w:fill="FFFFFF"/>
        <w:spacing w:before="0" w:beforeAutospacing="0" w:after="0" w:afterAutospacing="0"/>
        <w:ind w:left="0" w:firstLine="357"/>
        <w:jc w:val="both"/>
        <w:rPr>
          <w:color w:val="000000"/>
          <w:sz w:val="20"/>
          <w:szCs w:val="20"/>
        </w:rPr>
      </w:pPr>
      <w:r w:rsidRPr="00F87D13">
        <w:rPr>
          <w:color w:val="000000"/>
          <w:sz w:val="20"/>
          <w:szCs w:val="20"/>
        </w:rPr>
        <w:t>Помогите ребенку преодолеть последствия обид и несправедливости. Родителям следует учить ребенка умению прощать.</w:t>
      </w:r>
    </w:p>
    <w:p w:rsidR="00B90A5B" w:rsidRDefault="00F87D13" w:rsidP="00B90A5B">
      <w:pPr>
        <w:pStyle w:val="a9"/>
        <w:numPr>
          <w:ilvl w:val="0"/>
          <w:numId w:val="27"/>
        </w:numPr>
        <w:shd w:val="clear" w:color="auto" w:fill="FFFFFF"/>
        <w:spacing w:before="0" w:beforeAutospacing="0" w:after="0" w:afterAutospacing="0"/>
        <w:ind w:left="0" w:firstLine="357"/>
        <w:jc w:val="both"/>
        <w:rPr>
          <w:color w:val="000000"/>
          <w:sz w:val="20"/>
          <w:szCs w:val="20"/>
        </w:rPr>
      </w:pPr>
      <w:r w:rsidRPr="00F87D13">
        <w:rPr>
          <w:color w:val="000000"/>
          <w:sz w:val="20"/>
          <w:szCs w:val="20"/>
        </w:rPr>
        <w:t xml:space="preserve">Если вы почувствовали желание ребенка </w:t>
      </w:r>
      <w:r w:rsidR="00B90A5B">
        <w:rPr>
          <w:color w:val="000000"/>
          <w:sz w:val="20"/>
          <w:szCs w:val="20"/>
        </w:rPr>
        <w:t>причинить вред собственному здоровью</w:t>
      </w:r>
      <w:r w:rsidRPr="00F87D13">
        <w:rPr>
          <w:color w:val="000000"/>
          <w:sz w:val="20"/>
          <w:szCs w:val="20"/>
        </w:rPr>
        <w:t xml:space="preserve">, обязательно обратитесь за помощью к специалистам. Взрослые люди, несомненно, могут иметь благие намерения, но им может не хватать умения и опыта, кроме того, они бывают склонны к излишней эмоциональности. Проконсультируйтесь с психологом о возможной помощи. </w:t>
      </w:r>
    </w:p>
    <w:p w:rsidR="00F87D13" w:rsidRPr="00F87D13" w:rsidRDefault="00F87D13" w:rsidP="00B90A5B">
      <w:pPr>
        <w:pStyle w:val="a9"/>
        <w:numPr>
          <w:ilvl w:val="0"/>
          <w:numId w:val="27"/>
        </w:numPr>
        <w:shd w:val="clear" w:color="auto" w:fill="FFFFFF"/>
        <w:spacing w:before="0" w:beforeAutospacing="0" w:after="0" w:afterAutospacing="0"/>
        <w:ind w:left="0" w:firstLine="357"/>
        <w:jc w:val="both"/>
        <w:rPr>
          <w:color w:val="000000"/>
          <w:sz w:val="20"/>
          <w:szCs w:val="20"/>
        </w:rPr>
      </w:pPr>
      <w:r w:rsidRPr="00F87D13">
        <w:rPr>
          <w:color w:val="000000"/>
          <w:sz w:val="20"/>
          <w:szCs w:val="20"/>
        </w:rPr>
        <w:t>Следует критически рассмотреть отношения в семье, с ребенком и сменить стиль общения во избежание трагедии. Необходимо все бросить и заняться жизнью ребенка, за которого родители несут ответственность. Родители обязаны помочь ребенку в период становления личности разобраться в главном, научить преодолевать трудности, создать перспективу, просто посочувствовать ему и принять его таким, каков он есть.</w:t>
      </w:r>
    </w:p>
    <w:p w:rsidR="00B90A5B" w:rsidRDefault="00B90A5B" w:rsidP="00F87D13">
      <w:pPr>
        <w:pStyle w:val="a9"/>
        <w:shd w:val="clear" w:color="auto" w:fill="FFFFFF"/>
        <w:spacing w:before="0" w:beforeAutospacing="0" w:after="0" w:afterAutospacing="0"/>
        <w:jc w:val="both"/>
        <w:rPr>
          <w:color w:val="000000"/>
          <w:sz w:val="20"/>
          <w:szCs w:val="20"/>
        </w:rPr>
      </w:pPr>
    </w:p>
    <w:p w:rsidR="00F87D13" w:rsidRPr="00B90A5B" w:rsidRDefault="00B90A5B" w:rsidP="00B90A5B">
      <w:pPr>
        <w:pStyle w:val="a9"/>
        <w:shd w:val="clear" w:color="auto" w:fill="FFFFFF"/>
        <w:spacing w:before="0" w:beforeAutospacing="0" w:after="0" w:afterAutospacing="0"/>
        <w:jc w:val="center"/>
        <w:rPr>
          <w:b/>
          <w:i/>
          <w:color w:val="000000"/>
        </w:rPr>
      </w:pPr>
      <w:r w:rsidRPr="00B90A5B">
        <w:rPr>
          <w:b/>
          <w:i/>
          <w:color w:val="000000"/>
        </w:rPr>
        <w:t>ДЛЯ ВАШИХ ДЕТЕЙ НЕТ НИКОГО БЛИЖЕ И РОДНЕЕ, ЧЕМ ВЫ...</w:t>
      </w:r>
    </w:p>
    <w:p w:rsidR="00F87D13" w:rsidRDefault="00F87D13" w:rsidP="00F87D13">
      <w:pPr>
        <w:pStyle w:val="a9"/>
        <w:shd w:val="clear" w:color="auto" w:fill="FFFFFF"/>
        <w:spacing w:before="0" w:beforeAutospacing="0" w:after="0" w:afterAutospacing="0"/>
        <w:jc w:val="both"/>
        <w:rPr>
          <w:color w:val="000000"/>
          <w:sz w:val="20"/>
          <w:szCs w:val="20"/>
        </w:rPr>
      </w:pPr>
    </w:p>
    <w:p w:rsidR="00F87D13" w:rsidRDefault="00F87D13" w:rsidP="00F87D13">
      <w:pPr>
        <w:pStyle w:val="a9"/>
        <w:shd w:val="clear" w:color="auto" w:fill="FFFFFF"/>
        <w:spacing w:before="0" w:beforeAutospacing="0" w:after="0" w:afterAutospacing="0"/>
        <w:jc w:val="both"/>
        <w:rPr>
          <w:color w:val="000000"/>
          <w:sz w:val="20"/>
          <w:szCs w:val="20"/>
        </w:rPr>
      </w:pPr>
    </w:p>
    <w:p w:rsidR="00F87D13" w:rsidRDefault="00F87D13" w:rsidP="00F87D13">
      <w:pPr>
        <w:pStyle w:val="a9"/>
        <w:shd w:val="clear" w:color="auto" w:fill="FFFFFF"/>
        <w:spacing w:before="0" w:beforeAutospacing="0" w:after="0" w:afterAutospacing="0"/>
        <w:jc w:val="both"/>
        <w:rPr>
          <w:color w:val="000000"/>
          <w:sz w:val="20"/>
          <w:szCs w:val="20"/>
        </w:rPr>
      </w:pPr>
    </w:p>
    <w:p w:rsidR="00F87D13" w:rsidRDefault="00F87D13" w:rsidP="00F87D13">
      <w:pPr>
        <w:pStyle w:val="a9"/>
        <w:shd w:val="clear" w:color="auto" w:fill="FFFFFF"/>
        <w:spacing w:before="0" w:beforeAutospacing="0" w:after="0" w:afterAutospacing="0"/>
        <w:jc w:val="both"/>
        <w:rPr>
          <w:color w:val="000000"/>
          <w:sz w:val="20"/>
          <w:szCs w:val="20"/>
        </w:rPr>
      </w:pPr>
    </w:p>
    <w:p w:rsidR="00F87D13" w:rsidRDefault="00F87D13" w:rsidP="00F87D13">
      <w:pPr>
        <w:pStyle w:val="a9"/>
        <w:shd w:val="clear" w:color="auto" w:fill="FFFFFF"/>
        <w:spacing w:before="0" w:beforeAutospacing="0" w:after="0" w:afterAutospacing="0"/>
        <w:jc w:val="both"/>
        <w:rPr>
          <w:color w:val="000000"/>
          <w:sz w:val="20"/>
          <w:szCs w:val="20"/>
        </w:rPr>
      </w:pPr>
    </w:p>
    <w:p w:rsidR="00F87D13" w:rsidRDefault="00F87D13" w:rsidP="00F87D13">
      <w:pPr>
        <w:pStyle w:val="a9"/>
        <w:shd w:val="clear" w:color="auto" w:fill="FFFFFF"/>
        <w:spacing w:before="0" w:beforeAutospacing="0" w:after="0" w:afterAutospacing="0"/>
        <w:jc w:val="both"/>
        <w:rPr>
          <w:color w:val="000000"/>
          <w:sz w:val="20"/>
          <w:szCs w:val="20"/>
        </w:rPr>
      </w:pPr>
    </w:p>
    <w:p w:rsidR="00F87D13" w:rsidRDefault="00F87D13" w:rsidP="00F87D13">
      <w:pPr>
        <w:pStyle w:val="a9"/>
        <w:shd w:val="clear" w:color="auto" w:fill="FFFFFF"/>
        <w:spacing w:before="0" w:beforeAutospacing="0" w:after="0" w:afterAutospacing="0"/>
        <w:jc w:val="both"/>
        <w:rPr>
          <w:color w:val="000000"/>
          <w:sz w:val="20"/>
          <w:szCs w:val="20"/>
        </w:rPr>
      </w:pPr>
    </w:p>
    <w:p w:rsidR="00F87D13" w:rsidRDefault="00F87D13" w:rsidP="00F87D13">
      <w:pPr>
        <w:pStyle w:val="a9"/>
        <w:shd w:val="clear" w:color="auto" w:fill="FFFFFF"/>
        <w:spacing w:before="0" w:beforeAutospacing="0" w:after="0" w:afterAutospacing="0"/>
        <w:jc w:val="both"/>
        <w:rPr>
          <w:color w:val="000000"/>
          <w:sz w:val="20"/>
          <w:szCs w:val="20"/>
        </w:rPr>
      </w:pPr>
    </w:p>
    <w:p w:rsidR="00F87D13" w:rsidRDefault="00F87D13" w:rsidP="00F87D13">
      <w:pPr>
        <w:pStyle w:val="a9"/>
        <w:shd w:val="clear" w:color="auto" w:fill="FFFFFF"/>
        <w:spacing w:before="0" w:beforeAutospacing="0" w:after="0" w:afterAutospacing="0"/>
        <w:jc w:val="both"/>
        <w:rPr>
          <w:color w:val="000000"/>
          <w:sz w:val="20"/>
          <w:szCs w:val="20"/>
        </w:rPr>
      </w:pPr>
    </w:p>
    <w:p w:rsidR="00F87D13" w:rsidRDefault="00F87D13" w:rsidP="00F87D13">
      <w:pPr>
        <w:pStyle w:val="a9"/>
        <w:shd w:val="clear" w:color="auto" w:fill="FFFFFF"/>
        <w:spacing w:before="0" w:beforeAutospacing="0" w:after="0" w:afterAutospacing="0"/>
        <w:jc w:val="both"/>
        <w:rPr>
          <w:color w:val="000000"/>
          <w:sz w:val="20"/>
          <w:szCs w:val="20"/>
        </w:rPr>
      </w:pPr>
    </w:p>
    <w:p w:rsidR="00F87D13" w:rsidRDefault="00F87D13" w:rsidP="00F87D13">
      <w:pPr>
        <w:pStyle w:val="a9"/>
        <w:shd w:val="clear" w:color="auto" w:fill="FFFFFF"/>
        <w:spacing w:before="0" w:beforeAutospacing="0" w:after="0" w:afterAutospacing="0"/>
        <w:jc w:val="both"/>
        <w:rPr>
          <w:color w:val="000000"/>
          <w:sz w:val="20"/>
          <w:szCs w:val="20"/>
        </w:rPr>
      </w:pPr>
    </w:p>
    <w:p w:rsidR="00F87D13" w:rsidRDefault="00F87D13" w:rsidP="00F87D13">
      <w:pPr>
        <w:pStyle w:val="a9"/>
        <w:shd w:val="clear" w:color="auto" w:fill="FFFFFF"/>
        <w:spacing w:before="0" w:beforeAutospacing="0" w:after="0" w:afterAutospacing="0"/>
        <w:jc w:val="both"/>
        <w:rPr>
          <w:color w:val="000000"/>
          <w:sz w:val="20"/>
          <w:szCs w:val="20"/>
        </w:rPr>
      </w:pPr>
    </w:p>
    <w:p w:rsidR="00F87D13" w:rsidRDefault="00F87D13" w:rsidP="00F87D13">
      <w:pPr>
        <w:pStyle w:val="a9"/>
        <w:shd w:val="clear" w:color="auto" w:fill="FFFFFF"/>
        <w:spacing w:before="0" w:beforeAutospacing="0" w:after="0" w:afterAutospacing="0"/>
        <w:jc w:val="both"/>
        <w:rPr>
          <w:color w:val="000000"/>
          <w:sz w:val="20"/>
          <w:szCs w:val="20"/>
        </w:rPr>
      </w:pPr>
    </w:p>
    <w:p w:rsidR="00F87D13" w:rsidRPr="00F87D13" w:rsidRDefault="00F87D13" w:rsidP="00F87D13">
      <w:pPr>
        <w:pStyle w:val="a9"/>
        <w:shd w:val="clear" w:color="auto" w:fill="FFFFFF"/>
        <w:spacing w:before="0" w:beforeAutospacing="0" w:after="0" w:afterAutospacing="0"/>
        <w:jc w:val="both"/>
        <w:rPr>
          <w:color w:val="000000"/>
          <w:sz w:val="20"/>
          <w:szCs w:val="20"/>
        </w:rPr>
      </w:pPr>
    </w:p>
    <w:p w:rsidR="00FC0E85" w:rsidRDefault="00FC0E85" w:rsidP="004D7727">
      <w:pPr>
        <w:tabs>
          <w:tab w:val="num" w:pos="720"/>
        </w:tabs>
        <w:spacing w:after="0" w:line="240" w:lineRule="auto"/>
        <w:ind w:firstLine="709"/>
        <w:jc w:val="both"/>
        <w:rPr>
          <w:rFonts w:ascii="Times New Roman" w:hAnsi="Times New Roman" w:cs="Times New Roman"/>
          <w:sz w:val="24"/>
          <w:szCs w:val="24"/>
        </w:rPr>
      </w:pPr>
    </w:p>
    <w:p w:rsidR="00766E22" w:rsidRDefault="00766E22" w:rsidP="001D2008">
      <w:pPr>
        <w:spacing w:after="0"/>
        <w:jc w:val="center"/>
        <w:rPr>
          <w:rFonts w:ascii="Segoe Script" w:hAnsi="Segoe Script" w:cs="Times New Roman"/>
          <w:b/>
          <w:color w:val="000000"/>
          <w:sz w:val="28"/>
          <w:szCs w:val="28"/>
        </w:rPr>
      </w:pPr>
    </w:p>
    <w:p w:rsidR="00766E22" w:rsidRDefault="00766E22" w:rsidP="001D2008">
      <w:pPr>
        <w:spacing w:after="0"/>
        <w:jc w:val="center"/>
        <w:rPr>
          <w:rFonts w:ascii="Segoe Script" w:hAnsi="Segoe Script" w:cs="Times New Roman"/>
          <w:b/>
          <w:color w:val="000000"/>
          <w:sz w:val="28"/>
          <w:szCs w:val="28"/>
        </w:rPr>
      </w:pPr>
    </w:p>
    <w:p w:rsidR="001D2008" w:rsidRPr="00F96268" w:rsidRDefault="001D2008" w:rsidP="001D2008">
      <w:pPr>
        <w:spacing w:after="0"/>
        <w:jc w:val="center"/>
        <w:rPr>
          <w:rFonts w:ascii="Segoe Script" w:hAnsi="Segoe Script" w:cs="Times New Roman"/>
          <w:b/>
          <w:color w:val="000000"/>
          <w:sz w:val="28"/>
          <w:szCs w:val="28"/>
        </w:rPr>
      </w:pPr>
      <w:r w:rsidRPr="00F96268">
        <w:rPr>
          <w:rFonts w:ascii="Segoe Script" w:hAnsi="Segoe Script" w:cs="Times New Roman"/>
          <w:b/>
          <w:color w:val="000000"/>
          <w:sz w:val="28"/>
          <w:szCs w:val="28"/>
        </w:rPr>
        <w:t>Республиканский телефон доверия</w:t>
      </w:r>
    </w:p>
    <w:p w:rsidR="001D2008" w:rsidRPr="009D0A51" w:rsidRDefault="001D2008" w:rsidP="001D2008">
      <w:pPr>
        <w:jc w:val="center"/>
        <w:rPr>
          <w:rFonts w:ascii="Times New Roman" w:hAnsi="Times New Roman" w:cs="Times New Roman"/>
          <w:color w:val="000000"/>
          <w:sz w:val="28"/>
          <w:szCs w:val="28"/>
          <w:u w:val="single"/>
        </w:rPr>
      </w:pPr>
      <w:r w:rsidRPr="009D0A51">
        <w:rPr>
          <w:rFonts w:ascii="Times New Roman" w:hAnsi="Times New Roman" w:cs="Times New Roman"/>
          <w:color w:val="000000"/>
          <w:sz w:val="28"/>
          <w:szCs w:val="28"/>
          <w:u w:val="single"/>
        </w:rPr>
        <w:t>8 (801) 100-16-11 (круглосуточно, бесплатно)</w:t>
      </w:r>
    </w:p>
    <w:p w:rsidR="001D2008" w:rsidRPr="009D0A51" w:rsidRDefault="001D2008" w:rsidP="001D2008">
      <w:pPr>
        <w:spacing w:after="0"/>
        <w:jc w:val="center"/>
        <w:rPr>
          <w:rFonts w:ascii="Times New Roman" w:hAnsi="Times New Roman" w:cs="Times New Roman"/>
          <w:b/>
          <w:color w:val="000000"/>
          <w:sz w:val="28"/>
          <w:szCs w:val="28"/>
        </w:rPr>
      </w:pPr>
      <w:r w:rsidRPr="00F96268">
        <w:rPr>
          <w:rFonts w:ascii="Segoe Script" w:hAnsi="Segoe Script" w:cs="Times New Roman"/>
          <w:b/>
          <w:color w:val="000000"/>
          <w:sz w:val="28"/>
          <w:szCs w:val="28"/>
        </w:rPr>
        <w:t>Телефон доверия "Для детей и подростков</w:t>
      </w:r>
      <w:r w:rsidRPr="009D0A51">
        <w:rPr>
          <w:rFonts w:ascii="Times New Roman" w:hAnsi="Times New Roman" w:cs="Times New Roman"/>
          <w:b/>
          <w:color w:val="000000"/>
          <w:sz w:val="28"/>
          <w:szCs w:val="28"/>
        </w:rPr>
        <w:t xml:space="preserve">" </w:t>
      </w:r>
    </w:p>
    <w:p w:rsidR="001D2008" w:rsidRDefault="001D2008" w:rsidP="001D2008">
      <w:pPr>
        <w:jc w:val="center"/>
        <w:rPr>
          <w:rFonts w:ascii="Times New Roman" w:hAnsi="Times New Roman" w:cs="Times New Roman"/>
          <w:color w:val="000000"/>
          <w:sz w:val="28"/>
          <w:szCs w:val="28"/>
          <w:u w:val="single"/>
        </w:rPr>
      </w:pPr>
      <w:r w:rsidRPr="009D0A51">
        <w:rPr>
          <w:rFonts w:ascii="Times New Roman" w:hAnsi="Times New Roman" w:cs="Times New Roman"/>
          <w:color w:val="000000"/>
          <w:sz w:val="28"/>
          <w:szCs w:val="28"/>
          <w:u w:val="single"/>
        </w:rPr>
        <w:t>8 (017) 246-03-03 (круглосуточно, бесплатно)</w:t>
      </w:r>
    </w:p>
    <w:p w:rsidR="001D2008" w:rsidRPr="00F96268" w:rsidRDefault="001D2008" w:rsidP="001D2008">
      <w:pPr>
        <w:spacing w:after="0"/>
        <w:jc w:val="center"/>
        <w:rPr>
          <w:rFonts w:ascii="Segoe Script" w:hAnsi="Segoe Script" w:cs="Times New Roman"/>
          <w:b/>
          <w:color w:val="000000"/>
          <w:sz w:val="28"/>
          <w:szCs w:val="28"/>
        </w:rPr>
      </w:pPr>
      <w:r w:rsidRPr="00F96268">
        <w:rPr>
          <w:rFonts w:ascii="Segoe Script" w:hAnsi="Segoe Script" w:cs="Times New Roman"/>
          <w:b/>
          <w:color w:val="000000"/>
          <w:sz w:val="28"/>
          <w:szCs w:val="28"/>
        </w:rPr>
        <w:t>Телефон доверия Центр Дружественный Подросткам «Откровение»</w:t>
      </w:r>
    </w:p>
    <w:p w:rsidR="001D2008" w:rsidRPr="00166DB8" w:rsidRDefault="001D2008" w:rsidP="001D2008">
      <w:pPr>
        <w:jc w:val="center"/>
        <w:rPr>
          <w:rFonts w:ascii="Times New Roman" w:hAnsi="Times New Roman" w:cs="Times New Roman"/>
          <w:color w:val="000000"/>
          <w:sz w:val="28"/>
          <w:szCs w:val="28"/>
          <w:u w:val="single"/>
        </w:rPr>
      </w:pPr>
      <w:r w:rsidRPr="00166DB8">
        <w:rPr>
          <w:rFonts w:ascii="Times New Roman" w:hAnsi="Times New Roman" w:cs="Times New Roman"/>
          <w:color w:val="000000"/>
          <w:sz w:val="28"/>
          <w:szCs w:val="28"/>
          <w:u w:val="single"/>
        </w:rPr>
        <w:t>42-76-55 (8.00-17.00, ПН-ПТ)</w:t>
      </w:r>
    </w:p>
    <w:p w:rsidR="001D2008" w:rsidRPr="00F96268" w:rsidRDefault="001D2008" w:rsidP="001D2008">
      <w:pPr>
        <w:shd w:val="clear" w:color="auto" w:fill="FFFFFF"/>
        <w:spacing w:after="0" w:line="240" w:lineRule="auto"/>
        <w:jc w:val="center"/>
        <w:rPr>
          <w:rFonts w:ascii="Segoe Script" w:hAnsi="Segoe Script" w:cs="Times New Roman"/>
          <w:b/>
          <w:color w:val="000000" w:themeColor="text1"/>
          <w:sz w:val="28"/>
          <w:szCs w:val="28"/>
        </w:rPr>
      </w:pPr>
      <w:r w:rsidRPr="00F96268">
        <w:rPr>
          <w:rFonts w:ascii="Segoe Script" w:hAnsi="Segoe Script" w:cs="Times New Roman"/>
          <w:b/>
          <w:color w:val="000000"/>
          <w:sz w:val="28"/>
          <w:szCs w:val="28"/>
        </w:rPr>
        <w:t>Телефон доверия</w:t>
      </w:r>
      <w:r w:rsidRPr="00F96268">
        <w:rPr>
          <w:rFonts w:ascii="Segoe Script" w:hAnsi="Segoe Script" w:cs="Times New Roman"/>
          <w:b/>
          <w:color w:val="000000"/>
          <w:sz w:val="28"/>
          <w:szCs w:val="28"/>
          <w:u w:val="single"/>
        </w:rPr>
        <w:t xml:space="preserve"> </w:t>
      </w:r>
      <w:r w:rsidRPr="00F96268">
        <w:rPr>
          <w:rFonts w:ascii="Segoe Script" w:hAnsi="Segoe Script" w:cs="Times New Roman"/>
          <w:b/>
          <w:color w:val="000000" w:themeColor="text1"/>
          <w:sz w:val="28"/>
          <w:szCs w:val="28"/>
        </w:rPr>
        <w:t>ГУО «Социально-педагогический центр полоцкого района»</w:t>
      </w:r>
    </w:p>
    <w:p w:rsidR="001D2008" w:rsidRPr="009D0A51" w:rsidRDefault="001D2008" w:rsidP="001D2008">
      <w:pPr>
        <w:shd w:val="clear" w:color="auto" w:fill="FFFFFF"/>
        <w:spacing w:after="0" w:line="240" w:lineRule="auto"/>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 xml:space="preserve">49-35-49 </w:t>
      </w:r>
      <w:r w:rsidRPr="009D0A51">
        <w:rPr>
          <w:rFonts w:ascii="Times New Roman" w:hAnsi="Times New Roman" w:cs="Times New Roman"/>
          <w:color w:val="000000" w:themeColor="text1"/>
          <w:sz w:val="28"/>
          <w:szCs w:val="28"/>
          <w:u w:val="single"/>
        </w:rPr>
        <w:t>(8.00-16.30</w:t>
      </w:r>
      <w:r>
        <w:rPr>
          <w:rFonts w:ascii="Times New Roman" w:hAnsi="Times New Roman" w:cs="Times New Roman"/>
          <w:color w:val="000000" w:themeColor="text1"/>
          <w:sz w:val="28"/>
          <w:szCs w:val="28"/>
          <w:u w:val="single"/>
        </w:rPr>
        <w:t>;</w:t>
      </w:r>
      <w:r w:rsidRPr="009D0A51">
        <w:rPr>
          <w:rFonts w:ascii="Times New Roman" w:hAnsi="Times New Roman" w:cs="Times New Roman"/>
          <w:color w:val="000000" w:themeColor="text1"/>
          <w:sz w:val="28"/>
          <w:szCs w:val="28"/>
          <w:u w:val="single"/>
        </w:rPr>
        <w:t xml:space="preserve"> </w:t>
      </w:r>
      <w:proofErr w:type="gramStart"/>
      <w:r w:rsidRPr="009D0A51">
        <w:rPr>
          <w:rFonts w:ascii="Times New Roman" w:hAnsi="Times New Roman" w:cs="Times New Roman"/>
          <w:color w:val="000000" w:themeColor="text1"/>
          <w:sz w:val="28"/>
          <w:szCs w:val="28"/>
          <w:u w:val="single"/>
        </w:rPr>
        <w:t>ВТ,</w:t>
      </w:r>
      <w:r>
        <w:rPr>
          <w:rFonts w:ascii="Times New Roman" w:hAnsi="Times New Roman" w:cs="Times New Roman"/>
          <w:color w:val="000000" w:themeColor="text1"/>
          <w:sz w:val="28"/>
          <w:szCs w:val="28"/>
          <w:u w:val="single"/>
        </w:rPr>
        <w:t>П</w:t>
      </w:r>
      <w:r w:rsidRPr="009D0A51">
        <w:rPr>
          <w:rFonts w:ascii="Times New Roman" w:hAnsi="Times New Roman" w:cs="Times New Roman"/>
          <w:color w:val="000000" w:themeColor="text1"/>
          <w:sz w:val="28"/>
          <w:szCs w:val="28"/>
          <w:u w:val="single"/>
        </w:rPr>
        <w:t>Т</w:t>
      </w:r>
      <w:proofErr w:type="gramEnd"/>
      <w:r>
        <w:rPr>
          <w:rFonts w:ascii="Times New Roman" w:hAnsi="Times New Roman" w:cs="Times New Roman"/>
          <w:color w:val="000000" w:themeColor="text1"/>
          <w:sz w:val="28"/>
          <w:szCs w:val="28"/>
          <w:u w:val="single"/>
        </w:rPr>
        <w:t xml:space="preserve"> 8.00-18.30)</w:t>
      </w:r>
    </w:p>
    <w:p w:rsidR="00FC0E85" w:rsidRPr="00E91F1E" w:rsidRDefault="00FC0E85" w:rsidP="00E91F1E">
      <w:pPr>
        <w:spacing w:after="0" w:line="240" w:lineRule="auto"/>
        <w:jc w:val="center"/>
        <w:rPr>
          <w:rFonts w:ascii="Times New Roman" w:hAnsi="Times New Roman" w:cs="Times New Roman"/>
          <w:b/>
          <w:bCs/>
          <w:sz w:val="32"/>
          <w:szCs w:val="32"/>
        </w:rPr>
      </w:pPr>
    </w:p>
    <w:p w:rsidR="00FC0E85" w:rsidRDefault="00FC0E85" w:rsidP="007A2B03">
      <w:pPr>
        <w:spacing w:after="0" w:line="240" w:lineRule="auto"/>
        <w:jc w:val="center"/>
        <w:rPr>
          <w:rFonts w:ascii="Times New Roman" w:hAnsi="Times New Roman" w:cs="Times New Roman"/>
          <w:b/>
          <w:bCs/>
          <w:sz w:val="56"/>
          <w:szCs w:val="56"/>
        </w:rPr>
      </w:pPr>
    </w:p>
    <w:p w:rsidR="00A278E0" w:rsidRDefault="00A278E0" w:rsidP="007A2B03">
      <w:pPr>
        <w:spacing w:after="0" w:line="240" w:lineRule="auto"/>
        <w:jc w:val="center"/>
        <w:rPr>
          <w:rFonts w:ascii="Times New Roman" w:hAnsi="Times New Roman" w:cs="Times New Roman"/>
          <w:bCs/>
          <w:sz w:val="28"/>
          <w:szCs w:val="28"/>
        </w:rPr>
      </w:pPr>
    </w:p>
    <w:p w:rsidR="00766E22" w:rsidRDefault="00766E22" w:rsidP="007A2B03">
      <w:pPr>
        <w:spacing w:after="0" w:line="240" w:lineRule="auto"/>
        <w:jc w:val="center"/>
        <w:rPr>
          <w:rFonts w:ascii="Times New Roman" w:hAnsi="Times New Roman" w:cs="Times New Roman"/>
          <w:bCs/>
          <w:sz w:val="28"/>
          <w:szCs w:val="28"/>
        </w:rPr>
      </w:pPr>
      <w:bookmarkStart w:id="0" w:name="_GoBack"/>
      <w:bookmarkEnd w:id="0"/>
    </w:p>
    <w:p w:rsidR="00A278E0" w:rsidRDefault="00A278E0" w:rsidP="007A2B03">
      <w:pPr>
        <w:spacing w:after="0" w:line="240" w:lineRule="auto"/>
        <w:jc w:val="center"/>
        <w:rPr>
          <w:rFonts w:ascii="Times New Roman" w:hAnsi="Times New Roman" w:cs="Times New Roman"/>
          <w:bCs/>
          <w:sz w:val="28"/>
          <w:szCs w:val="28"/>
        </w:rPr>
      </w:pPr>
    </w:p>
    <w:p w:rsidR="00A278E0" w:rsidRDefault="00A278E0" w:rsidP="007A2B03">
      <w:pPr>
        <w:spacing w:after="0" w:line="240" w:lineRule="auto"/>
        <w:jc w:val="center"/>
        <w:rPr>
          <w:rFonts w:ascii="Times New Roman" w:hAnsi="Times New Roman" w:cs="Times New Roman"/>
          <w:bCs/>
          <w:sz w:val="28"/>
          <w:szCs w:val="28"/>
        </w:rPr>
      </w:pPr>
    </w:p>
    <w:p w:rsidR="008B50A7" w:rsidRDefault="008B50A7" w:rsidP="007A2B03">
      <w:pPr>
        <w:spacing w:after="0" w:line="240" w:lineRule="auto"/>
        <w:jc w:val="center"/>
        <w:rPr>
          <w:rFonts w:ascii="Times New Roman" w:hAnsi="Times New Roman" w:cs="Times New Roman"/>
          <w:bCs/>
          <w:sz w:val="28"/>
          <w:szCs w:val="28"/>
        </w:rPr>
      </w:pPr>
      <w:r w:rsidRPr="008B50A7">
        <w:rPr>
          <w:rFonts w:ascii="Times New Roman" w:hAnsi="Times New Roman" w:cs="Times New Roman"/>
          <w:bCs/>
          <w:sz w:val="28"/>
          <w:szCs w:val="28"/>
        </w:rPr>
        <w:t>ГУО «Социально-педагогический центр Полоцкого района»</w:t>
      </w:r>
    </w:p>
    <w:p w:rsidR="004D2EFB" w:rsidRDefault="004D2EFB" w:rsidP="007A2B03">
      <w:pPr>
        <w:spacing w:after="0" w:line="240" w:lineRule="auto"/>
        <w:jc w:val="center"/>
        <w:rPr>
          <w:rFonts w:ascii="Times New Roman" w:hAnsi="Times New Roman" w:cs="Times New Roman"/>
          <w:bCs/>
          <w:sz w:val="28"/>
          <w:szCs w:val="28"/>
        </w:rPr>
      </w:pPr>
    </w:p>
    <w:p w:rsidR="004D2EFB" w:rsidRPr="004D2EFB" w:rsidRDefault="004D2EFB" w:rsidP="007A2B03">
      <w:pPr>
        <w:spacing w:after="0" w:line="240" w:lineRule="auto"/>
        <w:jc w:val="center"/>
        <w:rPr>
          <w:rFonts w:ascii="Times New Roman" w:hAnsi="Times New Roman" w:cs="Times New Roman"/>
          <w:bCs/>
          <w:i/>
          <w:sz w:val="24"/>
          <w:szCs w:val="24"/>
        </w:rPr>
      </w:pPr>
      <w:r w:rsidRPr="004D2EFB">
        <w:rPr>
          <w:rFonts w:ascii="Times New Roman" w:hAnsi="Times New Roman" w:cs="Times New Roman"/>
          <w:bCs/>
          <w:i/>
          <w:sz w:val="24"/>
          <w:szCs w:val="24"/>
        </w:rPr>
        <w:t xml:space="preserve">Отдел комплексной реабилитации и профилактики </w:t>
      </w:r>
    </w:p>
    <w:p w:rsidR="00FC0E85" w:rsidRDefault="00FC0E85" w:rsidP="007A2B03">
      <w:pPr>
        <w:spacing w:after="0" w:line="240" w:lineRule="auto"/>
        <w:jc w:val="center"/>
        <w:rPr>
          <w:rFonts w:ascii="Times New Roman" w:hAnsi="Times New Roman" w:cs="Times New Roman"/>
          <w:b/>
          <w:bCs/>
          <w:sz w:val="28"/>
          <w:szCs w:val="28"/>
        </w:rPr>
      </w:pPr>
    </w:p>
    <w:p w:rsidR="000C5E15" w:rsidRDefault="000C5E15" w:rsidP="007A2B03">
      <w:pPr>
        <w:spacing w:after="0" w:line="240" w:lineRule="auto"/>
        <w:jc w:val="center"/>
        <w:rPr>
          <w:rFonts w:ascii="Times New Roman" w:hAnsi="Times New Roman" w:cs="Times New Roman"/>
          <w:b/>
          <w:bCs/>
          <w:sz w:val="28"/>
          <w:szCs w:val="28"/>
        </w:rPr>
      </w:pPr>
    </w:p>
    <w:p w:rsidR="000C5E15" w:rsidRPr="000C5E15" w:rsidRDefault="000C5E15" w:rsidP="007A2B03">
      <w:pPr>
        <w:spacing w:after="0" w:line="240" w:lineRule="auto"/>
        <w:jc w:val="center"/>
        <w:rPr>
          <w:rFonts w:ascii="Times New Roman" w:hAnsi="Times New Roman" w:cs="Times New Roman"/>
          <w:b/>
          <w:bCs/>
          <w:sz w:val="28"/>
          <w:szCs w:val="28"/>
        </w:rPr>
      </w:pPr>
    </w:p>
    <w:p w:rsidR="008B50A7" w:rsidRPr="004D2EFB" w:rsidRDefault="008B50A7" w:rsidP="007A2B03">
      <w:pPr>
        <w:spacing w:after="0" w:line="240" w:lineRule="auto"/>
        <w:jc w:val="center"/>
        <w:rPr>
          <w:rFonts w:ascii="Times New Roman" w:hAnsi="Times New Roman" w:cs="Times New Roman"/>
          <w:b/>
          <w:bCs/>
          <w:sz w:val="50"/>
          <w:szCs w:val="50"/>
        </w:rPr>
      </w:pPr>
      <w:r w:rsidRPr="004D2EFB">
        <w:rPr>
          <w:rFonts w:ascii="Times New Roman" w:hAnsi="Times New Roman" w:cs="Times New Roman"/>
          <w:b/>
          <w:bCs/>
          <w:sz w:val="50"/>
          <w:szCs w:val="50"/>
        </w:rPr>
        <w:t>«</w:t>
      </w:r>
      <w:r w:rsidR="004D2EFB" w:rsidRPr="004D2EFB">
        <w:rPr>
          <w:rFonts w:ascii="Times New Roman" w:hAnsi="Times New Roman" w:cs="Times New Roman"/>
          <w:b/>
          <w:bCs/>
          <w:sz w:val="50"/>
          <w:szCs w:val="50"/>
        </w:rPr>
        <w:t>30 шагов родителей к подростку</w:t>
      </w:r>
      <w:r w:rsidRPr="004D2EFB">
        <w:rPr>
          <w:rFonts w:ascii="Times New Roman" w:hAnsi="Times New Roman" w:cs="Times New Roman"/>
          <w:b/>
          <w:bCs/>
          <w:sz w:val="50"/>
          <w:szCs w:val="50"/>
        </w:rPr>
        <w:t>»</w:t>
      </w:r>
    </w:p>
    <w:p w:rsidR="008B50A7" w:rsidRDefault="00884858" w:rsidP="007A2B03">
      <w:pPr>
        <w:spacing w:after="0" w:line="240" w:lineRule="auto"/>
        <w:jc w:val="center"/>
        <w:rPr>
          <w:rFonts w:ascii="Times New Roman" w:hAnsi="Times New Roman" w:cs="Times New Roman"/>
          <w:b/>
          <w:bCs/>
          <w:sz w:val="66"/>
          <w:szCs w:val="66"/>
        </w:rPr>
      </w:pPr>
      <w:r w:rsidRPr="00884858">
        <w:rPr>
          <w:rFonts w:ascii="Times New Roman" w:hAnsi="Times New Roman" w:cs="Times New Roman"/>
          <w:b/>
          <w:bCs/>
          <w:noProof/>
          <w:sz w:val="66"/>
          <w:szCs w:val="66"/>
        </w:rPr>
        <w:drawing>
          <wp:inline distT="0" distB="0" distL="0" distR="0">
            <wp:extent cx="2525163" cy="2235094"/>
            <wp:effectExtent l="0" t="0" r="8890" b="0"/>
            <wp:docPr id="2" name="Рисунок 2" descr="F:\Суицид профилактика\КРУГЛЫЙ СТОЛ\sem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уицид профилактика\КРУГЛЫЙ СТОЛ\semya.jpg"/>
                    <pic:cNvPicPr>
                      <a:picLocks noChangeAspect="1" noChangeArrowheads="1"/>
                    </pic:cNvPicPr>
                  </pic:nvPicPr>
                  <pic:blipFill>
                    <a:blip r:embed="rId5">
                      <a:biLevel thresh="75000"/>
                      <a:extLst>
                        <a:ext uri="{28A0092B-C50C-407E-A947-70E740481C1C}">
                          <a14:useLocalDpi xmlns:a14="http://schemas.microsoft.com/office/drawing/2010/main" val="0"/>
                        </a:ext>
                      </a:extLst>
                    </a:blip>
                    <a:srcRect/>
                    <a:stretch>
                      <a:fillRect/>
                    </a:stretch>
                  </pic:blipFill>
                  <pic:spPr bwMode="auto">
                    <a:xfrm>
                      <a:off x="0" y="0"/>
                      <a:ext cx="2530029" cy="2239401"/>
                    </a:xfrm>
                    <a:prstGeom prst="rect">
                      <a:avLst/>
                    </a:prstGeom>
                    <a:noFill/>
                    <a:ln>
                      <a:noFill/>
                    </a:ln>
                  </pic:spPr>
                </pic:pic>
              </a:graphicData>
            </a:graphic>
          </wp:inline>
        </w:drawing>
      </w:r>
    </w:p>
    <w:p w:rsidR="008B50A7" w:rsidRDefault="008B50A7" w:rsidP="007A2B03">
      <w:pPr>
        <w:spacing w:after="0" w:line="240" w:lineRule="auto"/>
        <w:jc w:val="center"/>
        <w:rPr>
          <w:rFonts w:ascii="Times New Roman" w:hAnsi="Times New Roman" w:cs="Times New Roman"/>
          <w:i/>
          <w:iCs/>
          <w:sz w:val="32"/>
          <w:szCs w:val="32"/>
        </w:rPr>
      </w:pPr>
    </w:p>
    <w:p w:rsidR="00FC0E85" w:rsidRPr="00884858" w:rsidRDefault="00FC0E85" w:rsidP="007A2B03">
      <w:pPr>
        <w:spacing w:after="0" w:line="240" w:lineRule="auto"/>
        <w:jc w:val="center"/>
        <w:rPr>
          <w:rFonts w:ascii="Times New Roman" w:hAnsi="Times New Roman" w:cs="Times New Roman"/>
          <w:i/>
          <w:iCs/>
          <w:sz w:val="24"/>
          <w:szCs w:val="24"/>
        </w:rPr>
      </w:pPr>
      <w:r w:rsidRPr="00884858">
        <w:rPr>
          <w:rFonts w:ascii="Times New Roman" w:hAnsi="Times New Roman" w:cs="Times New Roman"/>
          <w:i/>
          <w:iCs/>
          <w:sz w:val="24"/>
          <w:szCs w:val="24"/>
        </w:rPr>
        <w:t xml:space="preserve">Памятка для </w:t>
      </w:r>
      <w:r w:rsidR="004D2EFB" w:rsidRPr="00884858">
        <w:rPr>
          <w:rFonts w:ascii="Times New Roman" w:hAnsi="Times New Roman" w:cs="Times New Roman"/>
          <w:i/>
          <w:iCs/>
          <w:sz w:val="24"/>
          <w:szCs w:val="24"/>
        </w:rPr>
        <w:t>родителей</w:t>
      </w:r>
      <w:r w:rsidR="008B50A7" w:rsidRPr="00884858">
        <w:rPr>
          <w:rFonts w:ascii="Times New Roman" w:hAnsi="Times New Roman" w:cs="Times New Roman"/>
          <w:i/>
          <w:iCs/>
          <w:sz w:val="24"/>
          <w:szCs w:val="24"/>
        </w:rPr>
        <w:t xml:space="preserve"> по профилактике суицидов в школе</w:t>
      </w:r>
    </w:p>
    <w:p w:rsidR="00FC0E85" w:rsidRPr="00EA4210" w:rsidRDefault="00FC0E85" w:rsidP="007A2B03">
      <w:pPr>
        <w:tabs>
          <w:tab w:val="left" w:pos="3432"/>
        </w:tabs>
        <w:spacing w:after="0" w:line="240" w:lineRule="auto"/>
        <w:jc w:val="both"/>
        <w:rPr>
          <w:rFonts w:ascii="Times New Roman" w:hAnsi="Times New Roman" w:cs="Times New Roman"/>
          <w:sz w:val="28"/>
          <w:szCs w:val="28"/>
        </w:rPr>
      </w:pPr>
    </w:p>
    <w:p w:rsidR="00FC0E85" w:rsidRPr="00BB2CFE" w:rsidRDefault="00FC0E85" w:rsidP="00BB2CFE">
      <w:pPr>
        <w:spacing w:after="0" w:line="240" w:lineRule="auto"/>
        <w:jc w:val="right"/>
        <w:rPr>
          <w:rFonts w:ascii="Times New Roman" w:hAnsi="Times New Roman" w:cs="Times New Roman"/>
          <w:sz w:val="28"/>
          <w:szCs w:val="28"/>
        </w:rPr>
      </w:pPr>
      <w:r w:rsidRPr="00BB2CFE">
        <w:rPr>
          <w:rFonts w:ascii="Times New Roman" w:hAnsi="Times New Roman" w:cs="Times New Roman"/>
          <w:b/>
          <w:bCs/>
          <w:i/>
          <w:iCs/>
          <w:sz w:val="28"/>
          <w:szCs w:val="28"/>
        </w:rPr>
        <w:t>«…Самоубийство – мольба о помощи,</w:t>
      </w:r>
    </w:p>
    <w:p w:rsidR="00FC0E85" w:rsidRDefault="00FC0E85" w:rsidP="00BB2CFE">
      <w:pPr>
        <w:spacing w:after="0" w:line="240" w:lineRule="auto"/>
        <w:jc w:val="right"/>
        <w:rPr>
          <w:rFonts w:ascii="Times New Roman" w:hAnsi="Times New Roman" w:cs="Times New Roman"/>
          <w:b/>
          <w:bCs/>
          <w:i/>
          <w:iCs/>
          <w:sz w:val="28"/>
          <w:szCs w:val="28"/>
        </w:rPr>
      </w:pPr>
      <w:r w:rsidRPr="00BB2CFE">
        <w:rPr>
          <w:rFonts w:ascii="Times New Roman" w:hAnsi="Times New Roman" w:cs="Times New Roman"/>
          <w:b/>
          <w:bCs/>
          <w:i/>
          <w:iCs/>
          <w:sz w:val="28"/>
          <w:szCs w:val="28"/>
        </w:rPr>
        <w:t>которую никто не услышал…»</w:t>
      </w:r>
    </w:p>
    <w:p w:rsidR="00FC0E85" w:rsidRPr="00BB2CFE" w:rsidRDefault="00FC0E85" w:rsidP="00BB2CFE">
      <w:pPr>
        <w:spacing w:after="0" w:line="240" w:lineRule="auto"/>
        <w:jc w:val="right"/>
        <w:rPr>
          <w:rFonts w:ascii="Times New Roman" w:hAnsi="Times New Roman" w:cs="Times New Roman"/>
          <w:sz w:val="28"/>
          <w:szCs w:val="28"/>
        </w:rPr>
      </w:pPr>
    </w:p>
    <w:p w:rsidR="00FC0E85" w:rsidRPr="00BB2CFE" w:rsidRDefault="00FC0E85" w:rsidP="00BB2CFE">
      <w:pPr>
        <w:spacing w:after="0" w:line="240" w:lineRule="auto"/>
        <w:jc w:val="right"/>
        <w:rPr>
          <w:rFonts w:ascii="Times New Roman" w:hAnsi="Times New Roman" w:cs="Times New Roman"/>
          <w:sz w:val="28"/>
          <w:szCs w:val="28"/>
        </w:rPr>
      </w:pPr>
      <w:r w:rsidRPr="00BB2CFE">
        <w:rPr>
          <w:rFonts w:ascii="Times New Roman" w:hAnsi="Times New Roman" w:cs="Times New Roman"/>
          <w:b/>
          <w:bCs/>
          <w:i/>
          <w:iCs/>
          <w:sz w:val="28"/>
          <w:szCs w:val="28"/>
        </w:rPr>
        <w:t xml:space="preserve">Р. </w:t>
      </w:r>
      <w:proofErr w:type="spellStart"/>
      <w:r w:rsidRPr="00BB2CFE">
        <w:rPr>
          <w:rFonts w:ascii="Times New Roman" w:hAnsi="Times New Roman" w:cs="Times New Roman"/>
          <w:b/>
          <w:bCs/>
          <w:i/>
          <w:iCs/>
          <w:sz w:val="28"/>
          <w:szCs w:val="28"/>
        </w:rPr>
        <w:t>Алеев</w:t>
      </w:r>
      <w:proofErr w:type="spellEnd"/>
    </w:p>
    <w:p w:rsidR="00FC0E85" w:rsidRDefault="00FC0E85" w:rsidP="008B50A7">
      <w:pPr>
        <w:spacing w:after="0" w:line="240" w:lineRule="auto"/>
        <w:jc w:val="center"/>
        <w:rPr>
          <w:rFonts w:ascii="Times New Roman" w:hAnsi="Times New Roman" w:cs="Times New Roman"/>
          <w:i/>
          <w:iCs/>
        </w:rPr>
      </w:pPr>
    </w:p>
    <w:p w:rsidR="008B50A7" w:rsidRDefault="008B50A7" w:rsidP="008B50A7">
      <w:pPr>
        <w:spacing w:after="0" w:line="240" w:lineRule="auto"/>
        <w:jc w:val="center"/>
        <w:rPr>
          <w:rFonts w:ascii="Times New Roman" w:hAnsi="Times New Roman" w:cs="Times New Roman"/>
          <w:i/>
          <w:iCs/>
        </w:rPr>
      </w:pPr>
    </w:p>
    <w:p w:rsidR="008B50A7" w:rsidRDefault="008B50A7" w:rsidP="008B50A7">
      <w:pPr>
        <w:spacing w:after="0" w:line="240" w:lineRule="auto"/>
        <w:jc w:val="center"/>
        <w:rPr>
          <w:rFonts w:ascii="Times New Roman" w:hAnsi="Times New Roman" w:cs="Times New Roman"/>
          <w:i/>
          <w:iCs/>
        </w:rPr>
      </w:pPr>
    </w:p>
    <w:p w:rsidR="008B50A7" w:rsidRDefault="008B50A7" w:rsidP="008B50A7">
      <w:pPr>
        <w:spacing w:after="0" w:line="240" w:lineRule="auto"/>
        <w:jc w:val="center"/>
        <w:rPr>
          <w:rFonts w:ascii="Times New Roman" w:hAnsi="Times New Roman" w:cs="Times New Roman"/>
          <w:i/>
          <w:iCs/>
        </w:rPr>
      </w:pPr>
    </w:p>
    <w:p w:rsidR="008B50A7" w:rsidRPr="00EA4210" w:rsidRDefault="001D2008" w:rsidP="008B50A7">
      <w:pPr>
        <w:spacing w:after="0" w:line="240" w:lineRule="auto"/>
        <w:jc w:val="center"/>
        <w:rPr>
          <w:rFonts w:ascii="Times New Roman" w:hAnsi="Times New Roman" w:cs="Times New Roman"/>
          <w:i/>
          <w:iCs/>
        </w:rPr>
      </w:pPr>
      <w:r>
        <w:rPr>
          <w:rFonts w:ascii="Times New Roman" w:hAnsi="Times New Roman" w:cs="Times New Roman"/>
          <w:iCs/>
        </w:rPr>
        <w:t xml:space="preserve">Полоцк, </w:t>
      </w:r>
      <w:r w:rsidR="008B50A7" w:rsidRPr="008B50A7">
        <w:rPr>
          <w:rFonts w:ascii="Times New Roman" w:hAnsi="Times New Roman" w:cs="Times New Roman"/>
          <w:iCs/>
        </w:rPr>
        <w:t xml:space="preserve">2019г. </w:t>
      </w:r>
    </w:p>
    <w:sectPr w:rsidR="008B50A7" w:rsidRPr="00EA4210" w:rsidSect="00941FDE">
      <w:pgSz w:w="16834" w:h="11909" w:orient="landscape"/>
      <w:pgMar w:top="454" w:right="567" w:bottom="454" w:left="567" w:header="720" w:footer="720" w:gutter="0"/>
      <w:cols w:num="3" w:space="720" w:equalWidth="0">
        <w:col w:w="4962" w:space="567"/>
        <w:col w:w="4819" w:space="425"/>
        <w:col w:w="4926"/>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Script">
    <w:panose1 w:val="030B0504020000000003"/>
    <w:charset w:val="CC"/>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707"/>
    <w:multiLevelType w:val="hybridMultilevel"/>
    <w:tmpl w:val="BF885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829A9"/>
    <w:multiLevelType w:val="hybridMultilevel"/>
    <w:tmpl w:val="FDFE840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A674920"/>
    <w:multiLevelType w:val="hybridMultilevel"/>
    <w:tmpl w:val="243A3C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B155B70"/>
    <w:multiLevelType w:val="hybridMultilevel"/>
    <w:tmpl w:val="54EA12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2F344D"/>
    <w:multiLevelType w:val="hybridMultilevel"/>
    <w:tmpl w:val="333E2456"/>
    <w:lvl w:ilvl="0" w:tplc="6E961416">
      <w:start w:val="3"/>
      <w:numFmt w:val="bullet"/>
      <w:lvlText w:val=""/>
      <w:lvlJc w:val="left"/>
      <w:pPr>
        <w:tabs>
          <w:tab w:val="num" w:pos="170"/>
        </w:tabs>
      </w:pPr>
      <w:rPr>
        <w:rFonts w:ascii="Symbol" w:hAnsi="Symbol" w:cs="Symbol"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BEF0155"/>
    <w:multiLevelType w:val="hybridMultilevel"/>
    <w:tmpl w:val="AAFCF72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71F3DB1"/>
    <w:multiLevelType w:val="hybridMultilevel"/>
    <w:tmpl w:val="F97A789A"/>
    <w:lvl w:ilvl="0" w:tplc="0419000D">
      <w:start w:val="1"/>
      <w:numFmt w:val="bullet"/>
      <w:lvlText w:val=""/>
      <w:lvlJc w:val="left"/>
      <w:pPr>
        <w:ind w:left="727" w:hanging="360"/>
      </w:pPr>
      <w:rPr>
        <w:rFonts w:ascii="Wingdings" w:hAnsi="Wingdings" w:cs="Wingdings" w:hint="default"/>
      </w:rPr>
    </w:lvl>
    <w:lvl w:ilvl="1" w:tplc="04190003">
      <w:start w:val="1"/>
      <w:numFmt w:val="bullet"/>
      <w:lvlText w:val="o"/>
      <w:lvlJc w:val="left"/>
      <w:pPr>
        <w:ind w:left="1447" w:hanging="360"/>
      </w:pPr>
      <w:rPr>
        <w:rFonts w:ascii="Courier New" w:hAnsi="Courier New" w:cs="Courier New" w:hint="default"/>
      </w:rPr>
    </w:lvl>
    <w:lvl w:ilvl="2" w:tplc="04190005">
      <w:start w:val="1"/>
      <w:numFmt w:val="bullet"/>
      <w:lvlText w:val=""/>
      <w:lvlJc w:val="left"/>
      <w:pPr>
        <w:ind w:left="2167" w:hanging="360"/>
      </w:pPr>
      <w:rPr>
        <w:rFonts w:ascii="Wingdings" w:hAnsi="Wingdings" w:cs="Wingdings" w:hint="default"/>
      </w:rPr>
    </w:lvl>
    <w:lvl w:ilvl="3" w:tplc="04190001">
      <w:start w:val="1"/>
      <w:numFmt w:val="bullet"/>
      <w:lvlText w:val=""/>
      <w:lvlJc w:val="left"/>
      <w:pPr>
        <w:ind w:left="2887" w:hanging="360"/>
      </w:pPr>
      <w:rPr>
        <w:rFonts w:ascii="Symbol" w:hAnsi="Symbol" w:cs="Symbol" w:hint="default"/>
      </w:rPr>
    </w:lvl>
    <w:lvl w:ilvl="4" w:tplc="04190003">
      <w:start w:val="1"/>
      <w:numFmt w:val="bullet"/>
      <w:lvlText w:val="o"/>
      <w:lvlJc w:val="left"/>
      <w:pPr>
        <w:ind w:left="3607" w:hanging="360"/>
      </w:pPr>
      <w:rPr>
        <w:rFonts w:ascii="Courier New" w:hAnsi="Courier New" w:cs="Courier New" w:hint="default"/>
      </w:rPr>
    </w:lvl>
    <w:lvl w:ilvl="5" w:tplc="04190005">
      <w:start w:val="1"/>
      <w:numFmt w:val="bullet"/>
      <w:lvlText w:val=""/>
      <w:lvlJc w:val="left"/>
      <w:pPr>
        <w:ind w:left="4327" w:hanging="360"/>
      </w:pPr>
      <w:rPr>
        <w:rFonts w:ascii="Wingdings" w:hAnsi="Wingdings" w:cs="Wingdings" w:hint="default"/>
      </w:rPr>
    </w:lvl>
    <w:lvl w:ilvl="6" w:tplc="04190001">
      <w:start w:val="1"/>
      <w:numFmt w:val="bullet"/>
      <w:lvlText w:val=""/>
      <w:lvlJc w:val="left"/>
      <w:pPr>
        <w:ind w:left="5047" w:hanging="360"/>
      </w:pPr>
      <w:rPr>
        <w:rFonts w:ascii="Symbol" w:hAnsi="Symbol" w:cs="Symbol" w:hint="default"/>
      </w:rPr>
    </w:lvl>
    <w:lvl w:ilvl="7" w:tplc="04190003">
      <w:start w:val="1"/>
      <w:numFmt w:val="bullet"/>
      <w:lvlText w:val="o"/>
      <w:lvlJc w:val="left"/>
      <w:pPr>
        <w:ind w:left="5767" w:hanging="360"/>
      </w:pPr>
      <w:rPr>
        <w:rFonts w:ascii="Courier New" w:hAnsi="Courier New" w:cs="Courier New" w:hint="default"/>
      </w:rPr>
    </w:lvl>
    <w:lvl w:ilvl="8" w:tplc="04190005">
      <w:start w:val="1"/>
      <w:numFmt w:val="bullet"/>
      <w:lvlText w:val=""/>
      <w:lvlJc w:val="left"/>
      <w:pPr>
        <w:ind w:left="6487" w:hanging="360"/>
      </w:pPr>
      <w:rPr>
        <w:rFonts w:ascii="Wingdings" w:hAnsi="Wingdings" w:cs="Wingdings" w:hint="default"/>
      </w:rPr>
    </w:lvl>
  </w:abstractNum>
  <w:abstractNum w:abstractNumId="7" w15:restartNumberingAfterBreak="0">
    <w:nsid w:val="1B722893"/>
    <w:multiLevelType w:val="hybridMultilevel"/>
    <w:tmpl w:val="AD4E05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DF57340"/>
    <w:multiLevelType w:val="hybridMultilevel"/>
    <w:tmpl w:val="748EEE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EBA75E7"/>
    <w:multiLevelType w:val="hybridMultilevel"/>
    <w:tmpl w:val="C69E0D5E"/>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 w15:restartNumberingAfterBreak="0">
    <w:nsid w:val="1F4A1EC2"/>
    <w:multiLevelType w:val="hybridMultilevel"/>
    <w:tmpl w:val="78F617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4807873"/>
    <w:multiLevelType w:val="hybridMultilevel"/>
    <w:tmpl w:val="6BFAB8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63E64C2"/>
    <w:multiLevelType w:val="hybridMultilevel"/>
    <w:tmpl w:val="8506A1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CB3782"/>
    <w:multiLevelType w:val="hybridMultilevel"/>
    <w:tmpl w:val="15829146"/>
    <w:lvl w:ilvl="0" w:tplc="6E961416">
      <w:start w:val="3"/>
      <w:numFmt w:val="bullet"/>
      <w:lvlText w:val=""/>
      <w:lvlJc w:val="left"/>
      <w:pPr>
        <w:tabs>
          <w:tab w:val="num" w:pos="170"/>
        </w:tabs>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2F07081"/>
    <w:multiLevelType w:val="hybridMultilevel"/>
    <w:tmpl w:val="B60214D2"/>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15" w15:restartNumberingAfterBreak="0">
    <w:nsid w:val="37823A1D"/>
    <w:multiLevelType w:val="hybridMultilevel"/>
    <w:tmpl w:val="4EBACE7C"/>
    <w:lvl w:ilvl="0" w:tplc="0419000D">
      <w:start w:val="1"/>
      <w:numFmt w:val="bullet"/>
      <w:lvlText w:val=""/>
      <w:lvlJc w:val="left"/>
      <w:pPr>
        <w:tabs>
          <w:tab w:val="num" w:pos="170"/>
        </w:tabs>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2032481"/>
    <w:multiLevelType w:val="hybridMultilevel"/>
    <w:tmpl w:val="420054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21D17A2"/>
    <w:multiLevelType w:val="hybridMultilevel"/>
    <w:tmpl w:val="C22A5164"/>
    <w:lvl w:ilvl="0" w:tplc="04190005">
      <w:start w:val="1"/>
      <w:numFmt w:val="bullet"/>
      <w:lvlText w:val=""/>
      <w:lvlJc w:val="left"/>
      <w:pPr>
        <w:ind w:left="1087" w:hanging="360"/>
      </w:pPr>
      <w:rPr>
        <w:rFonts w:ascii="Wingdings" w:hAnsi="Wingdings" w:cs="Wingdings" w:hint="default"/>
      </w:rPr>
    </w:lvl>
    <w:lvl w:ilvl="1" w:tplc="04190003">
      <w:start w:val="1"/>
      <w:numFmt w:val="bullet"/>
      <w:lvlText w:val="o"/>
      <w:lvlJc w:val="left"/>
      <w:pPr>
        <w:ind w:left="1807" w:hanging="360"/>
      </w:pPr>
      <w:rPr>
        <w:rFonts w:ascii="Courier New" w:hAnsi="Courier New" w:cs="Courier New" w:hint="default"/>
      </w:rPr>
    </w:lvl>
    <w:lvl w:ilvl="2" w:tplc="04190005">
      <w:start w:val="1"/>
      <w:numFmt w:val="bullet"/>
      <w:lvlText w:val=""/>
      <w:lvlJc w:val="left"/>
      <w:pPr>
        <w:ind w:left="2527" w:hanging="360"/>
      </w:pPr>
      <w:rPr>
        <w:rFonts w:ascii="Wingdings" w:hAnsi="Wingdings" w:cs="Wingdings" w:hint="default"/>
      </w:rPr>
    </w:lvl>
    <w:lvl w:ilvl="3" w:tplc="04190001">
      <w:start w:val="1"/>
      <w:numFmt w:val="bullet"/>
      <w:lvlText w:val=""/>
      <w:lvlJc w:val="left"/>
      <w:pPr>
        <w:ind w:left="3247" w:hanging="360"/>
      </w:pPr>
      <w:rPr>
        <w:rFonts w:ascii="Symbol" w:hAnsi="Symbol" w:cs="Symbol" w:hint="default"/>
      </w:rPr>
    </w:lvl>
    <w:lvl w:ilvl="4" w:tplc="04190003">
      <w:start w:val="1"/>
      <w:numFmt w:val="bullet"/>
      <w:lvlText w:val="o"/>
      <w:lvlJc w:val="left"/>
      <w:pPr>
        <w:ind w:left="3967" w:hanging="360"/>
      </w:pPr>
      <w:rPr>
        <w:rFonts w:ascii="Courier New" w:hAnsi="Courier New" w:cs="Courier New" w:hint="default"/>
      </w:rPr>
    </w:lvl>
    <w:lvl w:ilvl="5" w:tplc="04190005">
      <w:start w:val="1"/>
      <w:numFmt w:val="bullet"/>
      <w:lvlText w:val=""/>
      <w:lvlJc w:val="left"/>
      <w:pPr>
        <w:ind w:left="4687" w:hanging="360"/>
      </w:pPr>
      <w:rPr>
        <w:rFonts w:ascii="Wingdings" w:hAnsi="Wingdings" w:cs="Wingdings" w:hint="default"/>
      </w:rPr>
    </w:lvl>
    <w:lvl w:ilvl="6" w:tplc="04190001">
      <w:start w:val="1"/>
      <w:numFmt w:val="bullet"/>
      <w:lvlText w:val=""/>
      <w:lvlJc w:val="left"/>
      <w:pPr>
        <w:ind w:left="5407" w:hanging="360"/>
      </w:pPr>
      <w:rPr>
        <w:rFonts w:ascii="Symbol" w:hAnsi="Symbol" w:cs="Symbol" w:hint="default"/>
      </w:rPr>
    </w:lvl>
    <w:lvl w:ilvl="7" w:tplc="04190003">
      <w:start w:val="1"/>
      <w:numFmt w:val="bullet"/>
      <w:lvlText w:val="o"/>
      <w:lvlJc w:val="left"/>
      <w:pPr>
        <w:ind w:left="6127" w:hanging="360"/>
      </w:pPr>
      <w:rPr>
        <w:rFonts w:ascii="Courier New" w:hAnsi="Courier New" w:cs="Courier New" w:hint="default"/>
      </w:rPr>
    </w:lvl>
    <w:lvl w:ilvl="8" w:tplc="04190005">
      <w:start w:val="1"/>
      <w:numFmt w:val="bullet"/>
      <w:lvlText w:val=""/>
      <w:lvlJc w:val="left"/>
      <w:pPr>
        <w:ind w:left="6847" w:hanging="360"/>
      </w:pPr>
      <w:rPr>
        <w:rFonts w:ascii="Wingdings" w:hAnsi="Wingdings" w:cs="Wingdings" w:hint="default"/>
      </w:rPr>
    </w:lvl>
  </w:abstractNum>
  <w:abstractNum w:abstractNumId="18" w15:restartNumberingAfterBreak="0">
    <w:nsid w:val="450A4828"/>
    <w:multiLevelType w:val="hybridMultilevel"/>
    <w:tmpl w:val="14E03828"/>
    <w:lvl w:ilvl="0" w:tplc="04190005">
      <w:start w:val="1"/>
      <w:numFmt w:val="bullet"/>
      <w:lvlText w:val=""/>
      <w:lvlJc w:val="left"/>
      <w:pPr>
        <w:tabs>
          <w:tab w:val="num" w:pos="720"/>
        </w:tabs>
        <w:ind w:left="720" w:hanging="360"/>
      </w:pPr>
      <w:rPr>
        <w:rFonts w:ascii="Wingdings" w:hAnsi="Wingdings" w:cs="Wingdings"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7F37B7D"/>
    <w:multiLevelType w:val="hybridMultilevel"/>
    <w:tmpl w:val="9BD6EC6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2D1ABC"/>
    <w:multiLevelType w:val="hybridMultilevel"/>
    <w:tmpl w:val="8B4EC46E"/>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360"/>
        </w:tabs>
        <w:ind w:left="36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51BF4071"/>
    <w:multiLevelType w:val="hybridMultilevel"/>
    <w:tmpl w:val="044C5A0E"/>
    <w:lvl w:ilvl="0" w:tplc="0419000D">
      <w:start w:val="1"/>
      <w:numFmt w:val="bullet"/>
      <w:lvlText w:val=""/>
      <w:lvlJc w:val="left"/>
      <w:pPr>
        <w:ind w:left="727" w:hanging="360"/>
      </w:pPr>
      <w:rPr>
        <w:rFonts w:ascii="Wingdings" w:hAnsi="Wingdings" w:cs="Wingdings" w:hint="default"/>
      </w:rPr>
    </w:lvl>
    <w:lvl w:ilvl="1" w:tplc="04190003">
      <w:start w:val="1"/>
      <w:numFmt w:val="bullet"/>
      <w:lvlText w:val="o"/>
      <w:lvlJc w:val="left"/>
      <w:pPr>
        <w:ind w:left="1447" w:hanging="360"/>
      </w:pPr>
      <w:rPr>
        <w:rFonts w:ascii="Courier New" w:hAnsi="Courier New" w:cs="Courier New" w:hint="default"/>
      </w:rPr>
    </w:lvl>
    <w:lvl w:ilvl="2" w:tplc="04190005">
      <w:start w:val="1"/>
      <w:numFmt w:val="bullet"/>
      <w:lvlText w:val=""/>
      <w:lvlJc w:val="left"/>
      <w:pPr>
        <w:ind w:left="2167" w:hanging="360"/>
      </w:pPr>
      <w:rPr>
        <w:rFonts w:ascii="Wingdings" w:hAnsi="Wingdings" w:cs="Wingdings" w:hint="default"/>
      </w:rPr>
    </w:lvl>
    <w:lvl w:ilvl="3" w:tplc="04190001">
      <w:start w:val="1"/>
      <w:numFmt w:val="bullet"/>
      <w:lvlText w:val=""/>
      <w:lvlJc w:val="left"/>
      <w:pPr>
        <w:ind w:left="2887" w:hanging="360"/>
      </w:pPr>
      <w:rPr>
        <w:rFonts w:ascii="Symbol" w:hAnsi="Symbol" w:cs="Symbol" w:hint="default"/>
      </w:rPr>
    </w:lvl>
    <w:lvl w:ilvl="4" w:tplc="04190003">
      <w:start w:val="1"/>
      <w:numFmt w:val="bullet"/>
      <w:lvlText w:val="o"/>
      <w:lvlJc w:val="left"/>
      <w:pPr>
        <w:ind w:left="3607" w:hanging="360"/>
      </w:pPr>
      <w:rPr>
        <w:rFonts w:ascii="Courier New" w:hAnsi="Courier New" w:cs="Courier New" w:hint="default"/>
      </w:rPr>
    </w:lvl>
    <w:lvl w:ilvl="5" w:tplc="04190005">
      <w:start w:val="1"/>
      <w:numFmt w:val="bullet"/>
      <w:lvlText w:val=""/>
      <w:lvlJc w:val="left"/>
      <w:pPr>
        <w:ind w:left="4327" w:hanging="360"/>
      </w:pPr>
      <w:rPr>
        <w:rFonts w:ascii="Wingdings" w:hAnsi="Wingdings" w:cs="Wingdings" w:hint="default"/>
      </w:rPr>
    </w:lvl>
    <w:lvl w:ilvl="6" w:tplc="04190001">
      <w:start w:val="1"/>
      <w:numFmt w:val="bullet"/>
      <w:lvlText w:val=""/>
      <w:lvlJc w:val="left"/>
      <w:pPr>
        <w:ind w:left="5047" w:hanging="360"/>
      </w:pPr>
      <w:rPr>
        <w:rFonts w:ascii="Symbol" w:hAnsi="Symbol" w:cs="Symbol" w:hint="default"/>
      </w:rPr>
    </w:lvl>
    <w:lvl w:ilvl="7" w:tplc="04190003">
      <w:start w:val="1"/>
      <w:numFmt w:val="bullet"/>
      <w:lvlText w:val="o"/>
      <w:lvlJc w:val="left"/>
      <w:pPr>
        <w:ind w:left="5767" w:hanging="360"/>
      </w:pPr>
      <w:rPr>
        <w:rFonts w:ascii="Courier New" w:hAnsi="Courier New" w:cs="Courier New" w:hint="default"/>
      </w:rPr>
    </w:lvl>
    <w:lvl w:ilvl="8" w:tplc="04190005">
      <w:start w:val="1"/>
      <w:numFmt w:val="bullet"/>
      <w:lvlText w:val=""/>
      <w:lvlJc w:val="left"/>
      <w:pPr>
        <w:ind w:left="6487" w:hanging="360"/>
      </w:pPr>
      <w:rPr>
        <w:rFonts w:ascii="Wingdings" w:hAnsi="Wingdings" w:cs="Wingdings" w:hint="default"/>
      </w:rPr>
    </w:lvl>
  </w:abstractNum>
  <w:abstractNum w:abstractNumId="22" w15:restartNumberingAfterBreak="0">
    <w:nsid w:val="53106703"/>
    <w:multiLevelType w:val="hybridMultilevel"/>
    <w:tmpl w:val="658AC5F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40C0DF8"/>
    <w:multiLevelType w:val="multilevel"/>
    <w:tmpl w:val="15829146"/>
    <w:lvl w:ilvl="0">
      <w:start w:val="3"/>
      <w:numFmt w:val="bullet"/>
      <w:lvlText w:val=""/>
      <w:lvlJc w:val="left"/>
      <w:pPr>
        <w:tabs>
          <w:tab w:val="num" w:pos="170"/>
        </w:tabs>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6F530B0"/>
    <w:multiLevelType w:val="hybridMultilevel"/>
    <w:tmpl w:val="01D20E34"/>
    <w:lvl w:ilvl="0" w:tplc="6E961416">
      <w:start w:val="3"/>
      <w:numFmt w:val="bullet"/>
      <w:lvlText w:val=""/>
      <w:lvlJc w:val="left"/>
      <w:pPr>
        <w:tabs>
          <w:tab w:val="num" w:pos="17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C3073B7"/>
    <w:multiLevelType w:val="hybridMultilevel"/>
    <w:tmpl w:val="7E2CF28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360"/>
        </w:tabs>
        <w:ind w:left="36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AB20775"/>
    <w:multiLevelType w:val="hybridMultilevel"/>
    <w:tmpl w:val="8E4A4088"/>
    <w:lvl w:ilvl="0" w:tplc="04190001">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num w:numId="1">
    <w:abstractNumId w:val="2"/>
  </w:num>
  <w:num w:numId="2">
    <w:abstractNumId w:val="14"/>
  </w:num>
  <w:num w:numId="3">
    <w:abstractNumId w:val="10"/>
  </w:num>
  <w:num w:numId="4">
    <w:abstractNumId w:val="11"/>
  </w:num>
  <w:num w:numId="5">
    <w:abstractNumId w:val="21"/>
  </w:num>
  <w:num w:numId="6">
    <w:abstractNumId w:val="6"/>
  </w:num>
  <w:num w:numId="7">
    <w:abstractNumId w:val="17"/>
  </w:num>
  <w:num w:numId="8">
    <w:abstractNumId w:val="9"/>
  </w:num>
  <w:num w:numId="9">
    <w:abstractNumId w:val="25"/>
  </w:num>
  <w:num w:numId="10">
    <w:abstractNumId w:val="26"/>
  </w:num>
  <w:num w:numId="11">
    <w:abstractNumId w:val="3"/>
  </w:num>
  <w:num w:numId="12">
    <w:abstractNumId w:val="7"/>
  </w:num>
  <w:num w:numId="13">
    <w:abstractNumId w:val="18"/>
  </w:num>
  <w:num w:numId="14">
    <w:abstractNumId w:val="22"/>
  </w:num>
  <w:num w:numId="15">
    <w:abstractNumId w:val="16"/>
  </w:num>
  <w:num w:numId="16">
    <w:abstractNumId w:val="8"/>
  </w:num>
  <w:num w:numId="17">
    <w:abstractNumId w:val="13"/>
  </w:num>
  <w:num w:numId="18">
    <w:abstractNumId w:val="23"/>
  </w:num>
  <w:num w:numId="19">
    <w:abstractNumId w:val="4"/>
  </w:num>
  <w:num w:numId="20">
    <w:abstractNumId w:val="24"/>
  </w:num>
  <w:num w:numId="21">
    <w:abstractNumId w:val="15"/>
  </w:num>
  <w:num w:numId="22">
    <w:abstractNumId w:val="20"/>
  </w:num>
  <w:num w:numId="23">
    <w:abstractNumId w:val="5"/>
  </w:num>
  <w:num w:numId="24">
    <w:abstractNumId w:val="12"/>
  </w:num>
  <w:num w:numId="25">
    <w:abstractNumId w:val="19"/>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77"/>
    <w:rsid w:val="00022C8B"/>
    <w:rsid w:val="000445B6"/>
    <w:rsid w:val="000A33CD"/>
    <w:rsid w:val="000B3C1B"/>
    <w:rsid w:val="000C5E15"/>
    <w:rsid w:val="000E08E0"/>
    <w:rsid w:val="000E14EC"/>
    <w:rsid w:val="000E2804"/>
    <w:rsid w:val="00114E90"/>
    <w:rsid w:val="00122E9E"/>
    <w:rsid w:val="00136182"/>
    <w:rsid w:val="00144DF0"/>
    <w:rsid w:val="0015358A"/>
    <w:rsid w:val="001544F9"/>
    <w:rsid w:val="00174C34"/>
    <w:rsid w:val="0018253A"/>
    <w:rsid w:val="001B160E"/>
    <w:rsid w:val="001D2008"/>
    <w:rsid w:val="001F6118"/>
    <w:rsid w:val="0021374B"/>
    <w:rsid w:val="002305C5"/>
    <w:rsid w:val="00287FA6"/>
    <w:rsid w:val="002E018C"/>
    <w:rsid w:val="00317FB1"/>
    <w:rsid w:val="00322F1A"/>
    <w:rsid w:val="00335BE2"/>
    <w:rsid w:val="00350279"/>
    <w:rsid w:val="00373111"/>
    <w:rsid w:val="003B3EAF"/>
    <w:rsid w:val="003D1A69"/>
    <w:rsid w:val="004142F6"/>
    <w:rsid w:val="0047666E"/>
    <w:rsid w:val="00483D19"/>
    <w:rsid w:val="00485B25"/>
    <w:rsid w:val="00486579"/>
    <w:rsid w:val="004B615A"/>
    <w:rsid w:val="004D2EFB"/>
    <w:rsid w:val="004D7727"/>
    <w:rsid w:val="004E0556"/>
    <w:rsid w:val="004F53B7"/>
    <w:rsid w:val="00502F8F"/>
    <w:rsid w:val="00510CE2"/>
    <w:rsid w:val="0055790A"/>
    <w:rsid w:val="00576325"/>
    <w:rsid w:val="005858D4"/>
    <w:rsid w:val="00586038"/>
    <w:rsid w:val="00597D5D"/>
    <w:rsid w:val="005A3BFC"/>
    <w:rsid w:val="005D395D"/>
    <w:rsid w:val="0063414F"/>
    <w:rsid w:val="00643418"/>
    <w:rsid w:val="006460A2"/>
    <w:rsid w:val="00663E59"/>
    <w:rsid w:val="0069066D"/>
    <w:rsid w:val="00696CD1"/>
    <w:rsid w:val="006A47E5"/>
    <w:rsid w:val="006C2526"/>
    <w:rsid w:val="00706B9C"/>
    <w:rsid w:val="00766E22"/>
    <w:rsid w:val="00781911"/>
    <w:rsid w:val="00791FE0"/>
    <w:rsid w:val="00793EA1"/>
    <w:rsid w:val="00794540"/>
    <w:rsid w:val="007A2B03"/>
    <w:rsid w:val="007A55F0"/>
    <w:rsid w:val="007C4486"/>
    <w:rsid w:val="007E56CD"/>
    <w:rsid w:val="008228A2"/>
    <w:rsid w:val="00854F6F"/>
    <w:rsid w:val="00870894"/>
    <w:rsid w:val="00884858"/>
    <w:rsid w:val="008A03B3"/>
    <w:rsid w:val="008B50A7"/>
    <w:rsid w:val="008C508A"/>
    <w:rsid w:val="008E5BEA"/>
    <w:rsid w:val="00910562"/>
    <w:rsid w:val="009313E0"/>
    <w:rsid w:val="00941FDE"/>
    <w:rsid w:val="00A278E0"/>
    <w:rsid w:val="00A55BA9"/>
    <w:rsid w:val="00A91F25"/>
    <w:rsid w:val="00AA5867"/>
    <w:rsid w:val="00AF5022"/>
    <w:rsid w:val="00B42C57"/>
    <w:rsid w:val="00B454A0"/>
    <w:rsid w:val="00B45E4E"/>
    <w:rsid w:val="00B50783"/>
    <w:rsid w:val="00B57019"/>
    <w:rsid w:val="00B62936"/>
    <w:rsid w:val="00B66498"/>
    <w:rsid w:val="00B876BD"/>
    <w:rsid w:val="00B90A5B"/>
    <w:rsid w:val="00BB2CFE"/>
    <w:rsid w:val="00BE3F97"/>
    <w:rsid w:val="00BE79F1"/>
    <w:rsid w:val="00C12949"/>
    <w:rsid w:val="00C36C99"/>
    <w:rsid w:val="00C8345C"/>
    <w:rsid w:val="00CA6912"/>
    <w:rsid w:val="00CF6029"/>
    <w:rsid w:val="00D015AF"/>
    <w:rsid w:val="00D16F88"/>
    <w:rsid w:val="00D41240"/>
    <w:rsid w:val="00D415BE"/>
    <w:rsid w:val="00DE4CF4"/>
    <w:rsid w:val="00DF477C"/>
    <w:rsid w:val="00E03E06"/>
    <w:rsid w:val="00E13472"/>
    <w:rsid w:val="00E30EAE"/>
    <w:rsid w:val="00E66A77"/>
    <w:rsid w:val="00E752EF"/>
    <w:rsid w:val="00E91F1E"/>
    <w:rsid w:val="00EA4210"/>
    <w:rsid w:val="00F50C53"/>
    <w:rsid w:val="00F87D13"/>
    <w:rsid w:val="00FB1BD5"/>
    <w:rsid w:val="00FC0E85"/>
    <w:rsid w:val="00FD1DAD"/>
    <w:rsid w:val="00FE55FE"/>
    <w:rsid w:val="00FF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560CBD"/>
  <w15:docId w15:val="{1A4AD65A-87A6-4D5A-9AEE-87E81929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C57"/>
    <w:pPr>
      <w:spacing w:after="200" w:line="276" w:lineRule="auto"/>
    </w:pPr>
    <w:rPr>
      <w:rFonts w:cs="Calibri"/>
    </w:rPr>
  </w:style>
  <w:style w:type="paragraph" w:styleId="3">
    <w:name w:val="heading 3"/>
    <w:basedOn w:val="a"/>
    <w:link w:val="30"/>
    <w:uiPriority w:val="99"/>
    <w:qFormat/>
    <w:locked/>
    <w:rsid w:val="0018253A"/>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586038"/>
    <w:rPr>
      <w:rFonts w:ascii="Cambria" w:hAnsi="Cambria" w:cs="Cambria"/>
      <w:b/>
      <w:bCs/>
      <w:sz w:val="26"/>
      <w:szCs w:val="26"/>
    </w:rPr>
  </w:style>
  <w:style w:type="paragraph" w:styleId="a3">
    <w:name w:val="Balloon Text"/>
    <w:basedOn w:val="a"/>
    <w:link w:val="a4"/>
    <w:uiPriority w:val="99"/>
    <w:semiHidden/>
    <w:rsid w:val="00E66A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66A77"/>
    <w:rPr>
      <w:rFonts w:ascii="Tahoma" w:hAnsi="Tahoma" w:cs="Tahoma"/>
      <w:sz w:val="16"/>
      <w:szCs w:val="16"/>
    </w:rPr>
  </w:style>
  <w:style w:type="paragraph" w:styleId="a5">
    <w:name w:val="No Spacing"/>
    <w:uiPriority w:val="99"/>
    <w:qFormat/>
    <w:rsid w:val="00E66A77"/>
    <w:rPr>
      <w:rFonts w:cs="Calibri"/>
    </w:rPr>
  </w:style>
  <w:style w:type="paragraph" w:styleId="a6">
    <w:name w:val="List Paragraph"/>
    <w:basedOn w:val="a"/>
    <w:uiPriority w:val="99"/>
    <w:qFormat/>
    <w:rsid w:val="00FF3732"/>
    <w:pPr>
      <w:ind w:left="720"/>
    </w:pPr>
  </w:style>
  <w:style w:type="character" w:customStyle="1" w:styleId="apple-converted-space">
    <w:name w:val="apple-converted-space"/>
    <w:basedOn w:val="a0"/>
    <w:uiPriority w:val="99"/>
    <w:rsid w:val="0018253A"/>
  </w:style>
  <w:style w:type="character" w:customStyle="1" w:styleId="phonecode">
    <w:name w:val="phone_code"/>
    <w:basedOn w:val="a0"/>
    <w:uiPriority w:val="99"/>
    <w:rsid w:val="0018253A"/>
  </w:style>
  <w:style w:type="paragraph" w:styleId="a7">
    <w:name w:val="Document Map"/>
    <w:basedOn w:val="a"/>
    <w:link w:val="a8"/>
    <w:uiPriority w:val="99"/>
    <w:semiHidden/>
    <w:rsid w:val="008228A2"/>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1F6118"/>
    <w:rPr>
      <w:rFonts w:ascii="Times New Roman" w:hAnsi="Times New Roman" w:cs="Times New Roman"/>
      <w:sz w:val="2"/>
      <w:szCs w:val="2"/>
    </w:rPr>
  </w:style>
  <w:style w:type="paragraph" w:styleId="a9">
    <w:name w:val="Normal (Web)"/>
    <w:basedOn w:val="a"/>
    <w:uiPriority w:val="99"/>
    <w:semiHidden/>
    <w:unhideWhenUsed/>
    <w:rsid w:val="00F87D1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7724">
      <w:bodyDiv w:val="1"/>
      <w:marLeft w:val="0"/>
      <w:marRight w:val="0"/>
      <w:marTop w:val="0"/>
      <w:marBottom w:val="0"/>
      <w:divBdr>
        <w:top w:val="none" w:sz="0" w:space="0" w:color="auto"/>
        <w:left w:val="none" w:sz="0" w:space="0" w:color="auto"/>
        <w:bottom w:val="none" w:sz="0" w:space="0" w:color="auto"/>
        <w:right w:val="none" w:sz="0" w:space="0" w:color="auto"/>
      </w:divBdr>
    </w:div>
    <w:div w:id="1118523971">
      <w:bodyDiv w:val="1"/>
      <w:marLeft w:val="0"/>
      <w:marRight w:val="0"/>
      <w:marTop w:val="0"/>
      <w:marBottom w:val="0"/>
      <w:divBdr>
        <w:top w:val="none" w:sz="0" w:space="0" w:color="auto"/>
        <w:left w:val="none" w:sz="0" w:space="0" w:color="auto"/>
        <w:bottom w:val="none" w:sz="0" w:space="0" w:color="auto"/>
        <w:right w:val="none" w:sz="0" w:space="0" w:color="auto"/>
      </w:divBdr>
    </w:div>
    <w:div w:id="1727800428">
      <w:marLeft w:val="0"/>
      <w:marRight w:val="0"/>
      <w:marTop w:val="0"/>
      <w:marBottom w:val="0"/>
      <w:divBdr>
        <w:top w:val="none" w:sz="0" w:space="0" w:color="auto"/>
        <w:left w:val="none" w:sz="0" w:space="0" w:color="auto"/>
        <w:bottom w:val="none" w:sz="0" w:space="0" w:color="auto"/>
        <w:right w:val="none" w:sz="0" w:space="0" w:color="auto"/>
      </w:divBdr>
    </w:div>
    <w:div w:id="1727800429">
      <w:marLeft w:val="0"/>
      <w:marRight w:val="0"/>
      <w:marTop w:val="0"/>
      <w:marBottom w:val="0"/>
      <w:divBdr>
        <w:top w:val="none" w:sz="0" w:space="0" w:color="auto"/>
        <w:left w:val="none" w:sz="0" w:space="0" w:color="auto"/>
        <w:bottom w:val="none" w:sz="0" w:space="0" w:color="auto"/>
        <w:right w:val="none" w:sz="0" w:space="0" w:color="auto"/>
      </w:divBdr>
    </w:div>
    <w:div w:id="1727800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956</Words>
  <Characters>5970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Суицид является одной из основных причин смерти у молодёжи на сегодняшний день</vt:lpstr>
    </vt:vector>
  </TitlesOfParts>
  <Company>ГАУО БОЦ ПСС и П ППР и КНЗН</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Суицид является одной из основных причин смерти у молодёжи на сегодняшний день</dc:title>
  <dc:creator>Беликова Алла Владимировна</dc:creator>
  <cp:lastModifiedBy>Пользователь Windows</cp:lastModifiedBy>
  <cp:revision>15</cp:revision>
  <cp:lastPrinted>2014-09-09T05:52:00Z</cp:lastPrinted>
  <dcterms:created xsi:type="dcterms:W3CDTF">2019-01-22T08:46:00Z</dcterms:created>
  <dcterms:modified xsi:type="dcterms:W3CDTF">2019-02-15T09:52:00Z</dcterms:modified>
</cp:coreProperties>
</file>