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0E" w:rsidRPr="0048750E" w:rsidRDefault="0048750E" w:rsidP="0048750E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000099"/>
          <w:sz w:val="36"/>
          <w:szCs w:val="36"/>
        </w:rPr>
      </w:pPr>
      <w:r w:rsidRPr="0048750E">
        <w:rPr>
          <w:rFonts w:ascii="Times New Roman" w:hAnsi="Times New Roman" w:cs="Times New Roman"/>
          <w:bCs w:val="0"/>
          <w:color w:val="000099"/>
          <w:sz w:val="36"/>
          <w:szCs w:val="36"/>
        </w:rPr>
        <w:t>Что нужно знать о вакцине и вакцинации</w:t>
      </w:r>
    </w:p>
    <w:p w:rsidR="0048750E" w:rsidRPr="0048750E" w:rsidRDefault="0048750E" w:rsidP="0048750E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000099"/>
          <w:sz w:val="36"/>
          <w:szCs w:val="36"/>
        </w:rPr>
      </w:pPr>
      <w:r w:rsidRPr="0048750E">
        <w:rPr>
          <w:rFonts w:ascii="Times New Roman" w:hAnsi="Times New Roman" w:cs="Times New Roman"/>
          <w:bCs w:val="0"/>
          <w:color w:val="000099"/>
          <w:sz w:val="36"/>
          <w:szCs w:val="36"/>
        </w:rPr>
        <w:t xml:space="preserve">против </w:t>
      </w:r>
      <w:proofErr w:type="spellStart"/>
      <w:r w:rsidRPr="0048750E">
        <w:rPr>
          <w:rFonts w:ascii="Times New Roman" w:hAnsi="Times New Roman" w:cs="Times New Roman"/>
          <w:bCs w:val="0"/>
          <w:color w:val="000099"/>
          <w:sz w:val="36"/>
          <w:szCs w:val="36"/>
        </w:rPr>
        <w:t>коронавирусной</w:t>
      </w:r>
      <w:proofErr w:type="spellEnd"/>
      <w:r w:rsidRPr="0048750E">
        <w:rPr>
          <w:rFonts w:ascii="Times New Roman" w:hAnsi="Times New Roman" w:cs="Times New Roman"/>
          <w:bCs w:val="0"/>
          <w:color w:val="000099"/>
          <w:sz w:val="36"/>
          <w:szCs w:val="36"/>
        </w:rPr>
        <w:t xml:space="preserve"> инфекции</w:t>
      </w:r>
    </w:p>
    <w:p w:rsidR="007E454D" w:rsidRDefault="007E454D" w:rsidP="008E65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E6534" w:rsidRPr="007E454D" w:rsidRDefault="006927F9" w:rsidP="008E65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83185</wp:posOffset>
            </wp:positionV>
            <wp:extent cx="2359025" cy="1571625"/>
            <wp:effectExtent l="19050" t="0" r="3175" b="0"/>
            <wp:wrapTight wrapText="bothSides">
              <wp:wrapPolygon edited="0">
                <wp:start x="-174" y="0"/>
                <wp:lineTo x="-174" y="21469"/>
                <wp:lineTo x="21629" y="21469"/>
                <wp:lineTo x="21629" y="0"/>
                <wp:lineTo x="-174" y="0"/>
              </wp:wrapPolygon>
            </wp:wrapTight>
            <wp:docPr id="5" name="Рисунок 10" descr="https://www.nastroy.net/pic/images/202010/773008-1603117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nastroy.net/pic/images/202010/773008-1603117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534" w:rsidRPr="008E6534">
        <w:rPr>
          <w:sz w:val="28"/>
          <w:szCs w:val="28"/>
        </w:rPr>
        <w:t xml:space="preserve">Известно, что вакцинация – самый эффективный способ защиты от инфекционных заболеваний. Эта мера профилактики стала доступна и против </w:t>
      </w:r>
      <w:proofErr w:type="spellStart"/>
      <w:r w:rsidR="008E6534" w:rsidRPr="008E6534">
        <w:rPr>
          <w:sz w:val="28"/>
          <w:szCs w:val="28"/>
        </w:rPr>
        <w:t>коронавирусной</w:t>
      </w:r>
      <w:proofErr w:type="spellEnd"/>
      <w:r w:rsidR="008E6534" w:rsidRPr="008E6534">
        <w:rPr>
          <w:sz w:val="28"/>
          <w:szCs w:val="28"/>
        </w:rPr>
        <w:t xml:space="preserve"> инфекции. Эксперты уверены: </w:t>
      </w:r>
      <w:r w:rsidR="008E6534" w:rsidRPr="007E454D">
        <w:rPr>
          <w:b/>
          <w:color w:val="FF0000"/>
          <w:sz w:val="28"/>
          <w:szCs w:val="28"/>
        </w:rPr>
        <w:t>проведение вакцинации не менее 70% населения позволит создать коллективный иммунитет и победить пандемию COVID-19. </w:t>
      </w:r>
    </w:p>
    <w:p w:rsidR="008E6534" w:rsidRPr="007E454D" w:rsidRDefault="008E6534" w:rsidP="008E653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290FE7"/>
          <w:sz w:val="28"/>
          <w:szCs w:val="28"/>
        </w:rPr>
      </w:pPr>
      <w:r w:rsidRPr="007E454D">
        <w:rPr>
          <w:rFonts w:ascii="Times New Roman" w:eastAsia="Times New Roman" w:hAnsi="Times New Roman" w:cs="Times New Roman"/>
          <w:b/>
          <w:bCs/>
          <w:color w:val="290FE7"/>
          <w:sz w:val="28"/>
          <w:szCs w:val="28"/>
        </w:rPr>
        <w:t xml:space="preserve">Какой вакциной прививают в Беларуси? </w:t>
      </w:r>
    </w:p>
    <w:p w:rsidR="008E6534" w:rsidRDefault="008E6534" w:rsidP="008E6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В Беларуси от </w:t>
      </w:r>
      <w:proofErr w:type="spellStart"/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коронавируса</w:t>
      </w:r>
      <w:proofErr w:type="spellEnd"/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 пока прививают только российской вакциной «Спутник V». Вакцина разработана Министерством обороны</w:t>
      </w:r>
      <w:r w:rsidR="004B2DCD"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 </w:t>
      </w:r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РФ и</w:t>
      </w:r>
      <w:r w:rsidR="004B2DCD"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 </w:t>
      </w:r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Национальным исследовательским центром эпидемиологии имикробиологии имени Н. Ф. </w:t>
      </w:r>
      <w:proofErr w:type="spellStart"/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Гамалеи</w:t>
      </w:r>
      <w:proofErr w:type="spellEnd"/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. Вакцину создали за</w:t>
      </w:r>
      <w:r w:rsidR="006A1CD9"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 </w:t>
      </w:r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пять месяцев, она называется «</w:t>
      </w:r>
      <w:proofErr w:type="spellStart"/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Гам-КОВИД-Вак</w:t>
      </w:r>
      <w:proofErr w:type="spellEnd"/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», но</w:t>
      </w:r>
      <w:r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 ее </w:t>
      </w:r>
      <w:proofErr w:type="spellStart"/>
      <w:r>
        <w:rPr>
          <w:rFonts w:ascii="Times New Roman" w:eastAsia="Times New Roman" w:hAnsi="Times New Roman" w:cs="Times New Roman"/>
          <w:color w:val="1D1D1F"/>
          <w:sz w:val="28"/>
          <w:szCs w:val="28"/>
        </w:rPr>
        <w:t>б</w:t>
      </w:r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рендовое</w:t>
      </w:r>
      <w:proofErr w:type="spellEnd"/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 название</w:t>
      </w:r>
      <w:r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 – </w:t>
      </w:r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«Спутник V».</w:t>
      </w:r>
    </w:p>
    <w:p w:rsidR="008E6534" w:rsidRDefault="004B2DCD" w:rsidP="008E6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D1D1F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793750</wp:posOffset>
            </wp:positionV>
            <wp:extent cx="2971800" cy="1647825"/>
            <wp:effectExtent l="19050" t="0" r="0" b="0"/>
            <wp:wrapSquare wrapText="bothSides"/>
            <wp:docPr id="1" name="Рисунок 46" descr="https://cdn23.img.ria.ru/images/07e4/08/0f/1575826941_0:38:982:590_1920x0_80_0_0_cf3c006361f3b17980d5232762956e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cdn23.img.ria.ru/images/07e4/08/0f/1575826941_0:38:982:590_1920x0_80_0_0_cf3c006361f3b17980d5232762956e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534"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Российская вакцина векторная, таких вакцин в мире пока очень мало, но это очень перспективное направление, которое быстро развивается. Эта вакцина построена на</w:t>
      </w:r>
      <w:r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 </w:t>
      </w:r>
      <w:r w:rsidR="008E6534"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основе аденовируса, в</w:t>
      </w:r>
      <w:r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 </w:t>
      </w:r>
      <w:r w:rsidR="008E6534"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который встроен участок генома SARS-CoV-2. В итоге в</w:t>
      </w:r>
      <w:r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 </w:t>
      </w:r>
      <w:r w:rsidR="008E6534"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составе оболочек аденовируса появляются белки-антигены SARS-CoV-2, накоторые впоследствии вырабатываются нужные антитела.</w:t>
      </w:r>
    </w:p>
    <w:p w:rsidR="008E6534" w:rsidRDefault="008E6534" w:rsidP="008E6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Аденовирусной инфекцией болели многие из нас, по сути, это обычное ОРВИ с невысокой температурой, болью в горле, насморком, небольшим кашлем.</w:t>
      </w:r>
    </w:p>
    <w:p w:rsidR="008E6534" w:rsidRDefault="008E6534" w:rsidP="008E6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Российская вакцина зарегистрирована (помимо России) в Беларуси, </w:t>
      </w:r>
      <w:proofErr w:type="gramStart"/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Аргентине, Сербии, Боливии, Венесуэле, Венгрии, Иране, ОАЭ, Пакистане, Туркменистане, Парагвае, Палестине, Алжире.</w:t>
      </w:r>
      <w:proofErr w:type="gramEnd"/>
    </w:p>
    <w:p w:rsidR="008E6534" w:rsidRPr="007E454D" w:rsidRDefault="008E6534" w:rsidP="008E6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E45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Вакцинацию «Спутником V» проводят в два этапа: сначала внутримышечно вводят первый компонент вдозе 0,5 мл, на 21-й день после этого вводят второй компонент втакойже дозе.</w:t>
      </w:r>
    </w:p>
    <w:p w:rsidR="008E6534" w:rsidRDefault="008E6534" w:rsidP="008E6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В мире для вакцинации используют и</w:t>
      </w:r>
      <w:r w:rsidR="009F3EF2"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 другие прививки. Например, в </w:t>
      </w:r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западных странах выбрали американо-немецкую вакцину </w:t>
      </w:r>
      <w:proofErr w:type="spellStart"/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Pfizer</w:t>
      </w:r>
      <w:proofErr w:type="spellEnd"/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/</w:t>
      </w:r>
      <w:proofErr w:type="spellStart"/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BioNTech</w:t>
      </w:r>
      <w:proofErr w:type="spellEnd"/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. В</w:t>
      </w:r>
      <w:r w:rsidR="004B2DCD"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 </w:t>
      </w:r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США также разрешено прививать вакциной американской компании </w:t>
      </w:r>
      <w:proofErr w:type="spellStart"/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Moderna</w:t>
      </w:r>
      <w:proofErr w:type="spellEnd"/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. У</w:t>
      </w:r>
      <w:r w:rsidR="004B2DCD"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 </w:t>
      </w:r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наших соседей в</w:t>
      </w:r>
      <w:r w:rsidR="004B2DCD"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 </w:t>
      </w:r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Польше, Литве и Латв</w:t>
      </w:r>
      <w:r w:rsidR="009F3EF2"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ии прививают </w:t>
      </w:r>
      <w:proofErr w:type="spellStart"/>
      <w:r w:rsidR="009F3EF2">
        <w:rPr>
          <w:rFonts w:ascii="Times New Roman" w:eastAsia="Times New Roman" w:hAnsi="Times New Roman" w:cs="Times New Roman"/>
          <w:color w:val="1D1D1F"/>
          <w:sz w:val="28"/>
          <w:szCs w:val="28"/>
        </w:rPr>
        <w:t>Pfizer</w:t>
      </w:r>
      <w:proofErr w:type="spellEnd"/>
      <w:r w:rsidR="009F3EF2">
        <w:rPr>
          <w:rFonts w:ascii="Times New Roman" w:eastAsia="Times New Roman" w:hAnsi="Times New Roman" w:cs="Times New Roman"/>
          <w:color w:val="1D1D1F"/>
          <w:sz w:val="28"/>
          <w:szCs w:val="28"/>
        </w:rPr>
        <w:t>/</w:t>
      </w:r>
      <w:proofErr w:type="spellStart"/>
      <w:r w:rsidR="009F3EF2">
        <w:rPr>
          <w:rFonts w:ascii="Times New Roman" w:eastAsia="Times New Roman" w:hAnsi="Times New Roman" w:cs="Times New Roman"/>
          <w:color w:val="1D1D1F"/>
          <w:sz w:val="28"/>
          <w:szCs w:val="28"/>
        </w:rPr>
        <w:t>BioNTech</w:t>
      </w:r>
      <w:proofErr w:type="spellEnd"/>
      <w:r w:rsidR="009F3EF2"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, в </w:t>
      </w:r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России</w:t>
      </w:r>
      <w:r w:rsidR="007316F2"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 – </w:t>
      </w:r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«Спутником V», вУкраине пока планируют прививать вакциной китайской компании </w:t>
      </w:r>
      <w:proofErr w:type="spellStart"/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Sinovac</w:t>
      </w:r>
      <w:proofErr w:type="spellEnd"/>
      <w:r w:rsidRPr="008E6534">
        <w:rPr>
          <w:rFonts w:ascii="Times New Roman" w:eastAsia="Times New Roman" w:hAnsi="Times New Roman" w:cs="Times New Roman"/>
          <w:color w:val="1D1D1F"/>
          <w:sz w:val="28"/>
          <w:szCs w:val="28"/>
        </w:rPr>
        <w:t>.</w:t>
      </w:r>
    </w:p>
    <w:p w:rsidR="008E6534" w:rsidRPr="008E6534" w:rsidRDefault="008E6534" w:rsidP="008E6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534">
        <w:rPr>
          <w:rFonts w:ascii="Times New Roman" w:eastAsia="Times New Roman" w:hAnsi="Times New Roman" w:cs="Times New Roman"/>
          <w:sz w:val="28"/>
          <w:szCs w:val="28"/>
        </w:rPr>
        <w:lastRenderedPageBreak/>
        <w:t>Эффективность</w:t>
      </w:r>
      <w:r w:rsidR="004B2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8E6534">
          <w:rPr>
            <w:rFonts w:ascii="Times New Roman" w:eastAsia="Times New Roman" w:hAnsi="Times New Roman" w:cs="Times New Roman"/>
            <w:sz w:val="28"/>
            <w:szCs w:val="28"/>
          </w:rPr>
          <w:t>«Спутника V»</w:t>
        </w:r>
      </w:hyperlink>
      <w:r w:rsidRPr="008E6534">
        <w:rPr>
          <w:rFonts w:ascii="Times New Roman" w:eastAsia="Times New Roman" w:hAnsi="Times New Roman" w:cs="Times New Roman"/>
          <w:sz w:val="28"/>
          <w:szCs w:val="28"/>
        </w:rPr>
        <w:t xml:space="preserve"> более 91%, </w:t>
      </w:r>
      <w:proofErr w:type="spellStart"/>
      <w:r w:rsidRPr="008E6534">
        <w:rPr>
          <w:rFonts w:ascii="Times New Roman" w:eastAsia="Times New Roman" w:hAnsi="Times New Roman" w:cs="Times New Roman"/>
          <w:sz w:val="28"/>
          <w:szCs w:val="28"/>
        </w:rPr>
        <w:t>Pfizer</w:t>
      </w:r>
      <w:proofErr w:type="spellEnd"/>
      <w:r w:rsidRPr="008E6534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8E6534">
        <w:rPr>
          <w:rFonts w:ascii="Times New Roman" w:eastAsia="Times New Roman" w:hAnsi="Times New Roman" w:cs="Times New Roman"/>
          <w:sz w:val="28"/>
          <w:szCs w:val="28"/>
        </w:rPr>
        <w:t>BioNTech</w:t>
      </w:r>
      <w:proofErr w:type="spellEnd"/>
      <w:r w:rsidR="007316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E6534">
        <w:rPr>
          <w:rFonts w:ascii="Times New Roman" w:eastAsia="Times New Roman" w:hAnsi="Times New Roman" w:cs="Times New Roman"/>
          <w:sz w:val="28"/>
          <w:szCs w:val="28"/>
        </w:rPr>
        <w:t>95%,</w:t>
      </w:r>
      <w:r w:rsidR="004B2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tgtFrame="_blank" w:tooltip="Названа на 94,5% эффективная вакцина от коронавируса" w:history="1">
        <w:proofErr w:type="spellStart"/>
        <w:r w:rsidRPr="008E6534">
          <w:rPr>
            <w:rFonts w:ascii="Times New Roman" w:eastAsia="Times New Roman" w:hAnsi="Times New Roman" w:cs="Times New Roman"/>
            <w:sz w:val="28"/>
            <w:szCs w:val="28"/>
          </w:rPr>
          <w:t>Moderna</w:t>
        </w:r>
        <w:proofErr w:type="spellEnd"/>
      </w:hyperlink>
      <w:r w:rsidR="007316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E6534">
        <w:rPr>
          <w:rFonts w:ascii="Times New Roman" w:eastAsia="Times New Roman" w:hAnsi="Times New Roman" w:cs="Times New Roman"/>
          <w:sz w:val="28"/>
          <w:szCs w:val="28"/>
        </w:rPr>
        <w:t>94,5%, (при тяжелых случаях заболевания</w:t>
      </w:r>
      <w:r w:rsidR="007316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E6534">
        <w:rPr>
          <w:rFonts w:ascii="Times New Roman" w:eastAsia="Times New Roman" w:hAnsi="Times New Roman" w:cs="Times New Roman"/>
          <w:sz w:val="28"/>
          <w:szCs w:val="28"/>
        </w:rPr>
        <w:t>100%).</w:t>
      </w:r>
    </w:p>
    <w:p w:rsidR="001A0D5A" w:rsidRPr="007E454D" w:rsidRDefault="001A0D5A" w:rsidP="007316F2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290FE7"/>
          <w:sz w:val="28"/>
          <w:szCs w:val="28"/>
        </w:rPr>
      </w:pPr>
      <w:r w:rsidRPr="007E454D">
        <w:rPr>
          <w:rFonts w:ascii="Times New Roman" w:eastAsia="Times New Roman" w:hAnsi="Times New Roman" w:cs="Times New Roman"/>
          <w:b/>
          <w:color w:val="290FE7"/>
          <w:sz w:val="28"/>
          <w:szCs w:val="28"/>
        </w:rPr>
        <w:t>Кому можно делать прививку?</w:t>
      </w:r>
    </w:p>
    <w:p w:rsidR="007316F2" w:rsidRDefault="006927F9" w:rsidP="00731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147320</wp:posOffset>
            </wp:positionV>
            <wp:extent cx="3514725" cy="1977390"/>
            <wp:effectExtent l="19050" t="0" r="9525" b="0"/>
            <wp:wrapSquare wrapText="bothSides"/>
            <wp:docPr id="6" name="Рисунок 40" descr="https://rossaprimavera.ru/static/files/92a63f394a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rossaprimavera.ru/static/files/92a63f394a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D5A" w:rsidRPr="001A0D5A">
        <w:rPr>
          <w:rFonts w:ascii="Times New Roman" w:eastAsia="Times New Roman" w:hAnsi="Times New Roman" w:cs="Times New Roman"/>
          <w:sz w:val="28"/>
          <w:szCs w:val="28"/>
        </w:rPr>
        <w:t xml:space="preserve">Мы рекомендуем обязательно сделать прививку от </w:t>
      </w:r>
      <w:proofErr w:type="spellStart"/>
      <w:r w:rsidR="001A0D5A" w:rsidRPr="001A0D5A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="001A0D5A" w:rsidRPr="001A0D5A">
        <w:rPr>
          <w:rFonts w:ascii="Times New Roman" w:eastAsia="Times New Roman" w:hAnsi="Times New Roman" w:cs="Times New Roman"/>
          <w:sz w:val="28"/>
          <w:szCs w:val="28"/>
        </w:rPr>
        <w:t>, если вы входите в одну из наиболее уязвимых для инфицирования групп:</w:t>
      </w:r>
    </w:p>
    <w:p w:rsidR="007316F2" w:rsidRDefault="001A0D5A" w:rsidP="00731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D5A">
        <w:rPr>
          <w:rFonts w:ascii="Times New Roman" w:eastAsia="Times New Roman" w:hAnsi="Times New Roman" w:cs="Times New Roman"/>
          <w:sz w:val="28"/>
          <w:szCs w:val="28"/>
        </w:rPr>
        <w:t xml:space="preserve">принадлежите к возрастной группе 60-летних и старше, у </w:t>
      </w:r>
      <w:proofErr w:type="gramStart"/>
      <w:r w:rsidRPr="001A0D5A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1A0D5A">
        <w:rPr>
          <w:rFonts w:ascii="Times New Roman" w:eastAsia="Times New Roman" w:hAnsi="Times New Roman" w:cs="Times New Roman"/>
          <w:sz w:val="28"/>
          <w:szCs w:val="28"/>
        </w:rPr>
        <w:t xml:space="preserve"> заболевание протекает, согласно статистике, наиболее тяжело, а также часто развиваются постинфекционные осложнения;</w:t>
      </w:r>
    </w:p>
    <w:p w:rsidR="007316F2" w:rsidRDefault="001A0D5A" w:rsidP="00731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D5A">
        <w:rPr>
          <w:rFonts w:ascii="Times New Roman" w:eastAsia="Times New Roman" w:hAnsi="Times New Roman" w:cs="Times New Roman"/>
          <w:sz w:val="28"/>
          <w:szCs w:val="28"/>
        </w:rPr>
        <w:t>страдаете одним или несколькими хроническими заболеваниями;</w:t>
      </w:r>
    </w:p>
    <w:p w:rsidR="007316F2" w:rsidRDefault="001A0D5A" w:rsidP="00731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D5A">
        <w:rPr>
          <w:rFonts w:ascii="Times New Roman" w:eastAsia="Times New Roman" w:hAnsi="Times New Roman" w:cs="Times New Roman"/>
          <w:sz w:val="28"/>
          <w:szCs w:val="28"/>
        </w:rPr>
        <w:t>по роду работы вынуждены ежедневно контактировать с большим количеством людей, среди которых могут быть носители инфекции;</w:t>
      </w:r>
    </w:p>
    <w:p w:rsidR="007316F2" w:rsidRDefault="001A0D5A" w:rsidP="00AD1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D5A">
        <w:rPr>
          <w:rFonts w:ascii="Times New Roman" w:eastAsia="Times New Roman" w:hAnsi="Times New Roman" w:cs="Times New Roman"/>
          <w:sz w:val="28"/>
          <w:szCs w:val="28"/>
        </w:rPr>
        <w:t>учитесь в высшем или среднем специальном учебном заведении (</w:t>
      </w:r>
      <w:r w:rsidR="007316F2">
        <w:rPr>
          <w:rFonts w:ascii="Times New Roman" w:eastAsia="Times New Roman" w:hAnsi="Times New Roman" w:cs="Times New Roman"/>
          <w:sz w:val="28"/>
          <w:szCs w:val="28"/>
        </w:rPr>
        <w:t>старше</w:t>
      </w:r>
      <w:r w:rsidRPr="001A0D5A">
        <w:rPr>
          <w:rFonts w:ascii="Times New Roman" w:eastAsia="Times New Roman" w:hAnsi="Times New Roman" w:cs="Times New Roman"/>
          <w:sz w:val="28"/>
          <w:szCs w:val="28"/>
        </w:rPr>
        <w:t>18 лет).</w:t>
      </w:r>
    </w:p>
    <w:p w:rsidR="007316F2" w:rsidRPr="007E454D" w:rsidRDefault="001A0D5A" w:rsidP="00AD1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E45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Процедура </w:t>
      </w:r>
      <w:proofErr w:type="gramStart"/>
      <w:r w:rsidRPr="007E45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абсолютно добровольна</w:t>
      </w:r>
      <w:proofErr w:type="gramEnd"/>
      <w:r w:rsidRPr="007E45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, и любой человек может от нее отказаться.</w:t>
      </w:r>
    </w:p>
    <w:p w:rsidR="005F3A19" w:rsidRPr="007E454D" w:rsidRDefault="005F3A19" w:rsidP="005F3A1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inherit" w:eastAsia="Times New Roman" w:hAnsi="inherit" w:cs="Arial"/>
          <w:b/>
          <w:bCs/>
          <w:color w:val="290FE7"/>
          <w:sz w:val="28"/>
          <w:szCs w:val="28"/>
        </w:rPr>
      </w:pPr>
      <w:r w:rsidRPr="007E454D">
        <w:rPr>
          <w:rFonts w:ascii="inherit" w:eastAsia="Times New Roman" w:hAnsi="inherit" w:cs="Arial"/>
          <w:b/>
          <w:bCs/>
          <w:color w:val="290FE7"/>
          <w:sz w:val="28"/>
          <w:szCs w:val="28"/>
        </w:rPr>
        <w:t>Кто не сможет привиться?</w:t>
      </w:r>
    </w:p>
    <w:p w:rsidR="005F3A19" w:rsidRPr="007E454D" w:rsidRDefault="005F3A19" w:rsidP="005F3A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A0D5A">
        <w:rPr>
          <w:rFonts w:ascii="inherit" w:eastAsia="Times New Roman" w:hAnsi="inherit" w:cs="Arial"/>
          <w:color w:val="1D1D1F"/>
          <w:sz w:val="28"/>
          <w:szCs w:val="28"/>
        </w:rPr>
        <w:t xml:space="preserve">Есть ситуации, когда человек даже при желании не сможет привиться </w:t>
      </w:r>
      <w:r w:rsidRPr="005F3A19">
        <w:rPr>
          <w:rFonts w:ascii="Times New Roman" w:eastAsia="Times New Roman" w:hAnsi="Times New Roman" w:cs="Times New Roman"/>
          <w:color w:val="1D1D1F"/>
          <w:sz w:val="28"/>
          <w:szCs w:val="28"/>
        </w:rPr>
        <w:t>«Спутником V». В </w:t>
      </w:r>
      <w:r w:rsidRPr="005F3A19">
        <w:rPr>
          <w:rFonts w:ascii="Times New Roman" w:hAnsi="Times New Roman" w:cs="Times New Roman"/>
          <w:sz w:val="28"/>
          <w:szCs w:val="28"/>
        </w:rPr>
        <w:t>инструкции</w:t>
      </w:r>
      <w:r w:rsidRPr="005F3A19"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 указаны такие </w:t>
      </w:r>
      <w:r w:rsidRPr="007E45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противопоказания к вакцинации:</w:t>
      </w:r>
    </w:p>
    <w:p w:rsidR="005F3A19" w:rsidRPr="001A0D5A" w:rsidRDefault="005F3A19" w:rsidP="005F3A1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inherit" w:eastAsia="Times New Roman" w:hAnsi="inherit" w:cs="Arial"/>
          <w:color w:val="1D1D1F"/>
          <w:sz w:val="28"/>
          <w:szCs w:val="28"/>
        </w:rPr>
      </w:pPr>
      <w:r w:rsidRPr="001A0D5A">
        <w:rPr>
          <w:rFonts w:ascii="inherit" w:eastAsia="Times New Roman" w:hAnsi="inherit" w:cs="Arial"/>
          <w:color w:val="1D1D1F"/>
          <w:sz w:val="28"/>
          <w:szCs w:val="28"/>
        </w:rPr>
        <w:t>гиперчувствительность к какому-либо компоненту вакцины или вакцины, содержащей аналогичные компоненты;</w:t>
      </w:r>
    </w:p>
    <w:p w:rsidR="005F3A19" w:rsidRPr="001A0D5A" w:rsidRDefault="005F3A19" w:rsidP="005F3A1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inherit" w:eastAsia="Times New Roman" w:hAnsi="inherit" w:cs="Arial"/>
          <w:color w:val="1D1D1F"/>
          <w:sz w:val="28"/>
          <w:szCs w:val="28"/>
        </w:rPr>
      </w:pPr>
      <w:r w:rsidRPr="001A0D5A">
        <w:rPr>
          <w:rFonts w:ascii="inherit" w:eastAsia="Times New Roman" w:hAnsi="inherit" w:cs="Arial"/>
          <w:color w:val="1D1D1F"/>
          <w:sz w:val="28"/>
          <w:szCs w:val="28"/>
        </w:rPr>
        <w:t>тяжелые аллергические реакции в анамнезе;</w:t>
      </w:r>
    </w:p>
    <w:p w:rsidR="005F3A19" w:rsidRPr="001A0D5A" w:rsidRDefault="005F3A19" w:rsidP="005F3A1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inherit" w:eastAsia="Times New Roman" w:hAnsi="inherit" w:cs="Arial"/>
          <w:color w:val="1D1D1F"/>
          <w:sz w:val="28"/>
          <w:szCs w:val="28"/>
        </w:rPr>
      </w:pPr>
      <w:r w:rsidRPr="001A0D5A">
        <w:rPr>
          <w:rFonts w:ascii="inherit" w:eastAsia="Times New Roman" w:hAnsi="inherit" w:cs="Arial"/>
          <w:color w:val="1D1D1F"/>
          <w:sz w:val="28"/>
          <w:szCs w:val="28"/>
        </w:rPr>
        <w:t>острые инфекционные и неинфекционные заболевания;</w:t>
      </w:r>
    </w:p>
    <w:p w:rsidR="005F3A19" w:rsidRPr="001A0D5A" w:rsidRDefault="005F3A19" w:rsidP="005F3A1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inherit" w:eastAsia="Times New Roman" w:hAnsi="inherit" w:cs="Arial"/>
          <w:color w:val="1D1D1F"/>
          <w:sz w:val="28"/>
          <w:szCs w:val="28"/>
        </w:rPr>
      </w:pPr>
      <w:r w:rsidRPr="001A0D5A">
        <w:rPr>
          <w:rFonts w:ascii="inherit" w:eastAsia="Times New Roman" w:hAnsi="inherit" w:cs="Arial"/>
          <w:color w:val="1D1D1F"/>
          <w:sz w:val="28"/>
          <w:szCs w:val="28"/>
        </w:rPr>
        <w:t>обострение хронических заболеваний (вакцинацию проводят через 2–4 недели после выздоровления или ремиссии);</w:t>
      </w:r>
    </w:p>
    <w:p w:rsidR="005F3A19" w:rsidRPr="001A0D5A" w:rsidRDefault="005F3A19" w:rsidP="005F3A1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inherit" w:eastAsia="Times New Roman" w:hAnsi="inherit" w:cs="Arial"/>
          <w:color w:val="1D1D1F"/>
          <w:sz w:val="28"/>
          <w:szCs w:val="28"/>
        </w:rPr>
      </w:pPr>
      <w:r w:rsidRPr="001A0D5A">
        <w:rPr>
          <w:rFonts w:ascii="inherit" w:eastAsia="Times New Roman" w:hAnsi="inherit" w:cs="Arial"/>
          <w:color w:val="1D1D1F"/>
          <w:sz w:val="28"/>
          <w:szCs w:val="28"/>
        </w:rPr>
        <w:t>беременность и период грудного вскармливания;</w:t>
      </w:r>
    </w:p>
    <w:p w:rsidR="005F3A19" w:rsidRPr="001A0D5A" w:rsidRDefault="005F3A19" w:rsidP="005F3A1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inherit" w:eastAsia="Times New Roman" w:hAnsi="inherit" w:cs="Arial"/>
          <w:color w:val="1D1D1F"/>
          <w:sz w:val="28"/>
          <w:szCs w:val="28"/>
        </w:rPr>
      </w:pPr>
      <w:r w:rsidRPr="001A0D5A">
        <w:rPr>
          <w:rFonts w:ascii="inherit" w:eastAsia="Times New Roman" w:hAnsi="inherit" w:cs="Arial"/>
          <w:color w:val="1D1D1F"/>
          <w:sz w:val="28"/>
          <w:szCs w:val="28"/>
        </w:rPr>
        <w:t>возраст до 18 лет.</w:t>
      </w:r>
    </w:p>
    <w:p w:rsidR="005F3A19" w:rsidRPr="007E454D" w:rsidRDefault="005F3A19" w:rsidP="00D41CE1">
      <w:pPr>
        <w:shd w:val="clear" w:color="auto" w:fill="FFFFFF"/>
        <w:spacing w:after="0" w:line="240" w:lineRule="auto"/>
        <w:ind w:firstLine="708"/>
        <w:jc w:val="both"/>
        <w:rPr>
          <w:rFonts w:ascii="inherit" w:eastAsia="Times New Roman" w:hAnsi="inherit" w:cs="Arial"/>
          <w:b/>
          <w:color w:val="FF0000"/>
          <w:sz w:val="28"/>
          <w:szCs w:val="28"/>
        </w:rPr>
      </w:pPr>
      <w:r w:rsidRPr="001A0D5A">
        <w:rPr>
          <w:rFonts w:ascii="inherit" w:eastAsia="Times New Roman" w:hAnsi="inherit" w:cs="Arial"/>
          <w:color w:val="1D1D1F"/>
          <w:sz w:val="28"/>
          <w:szCs w:val="28"/>
        </w:rPr>
        <w:t xml:space="preserve">Изначально не прививали </w:t>
      </w:r>
      <w:r w:rsidR="00D41CE1">
        <w:rPr>
          <w:rFonts w:ascii="inherit" w:eastAsia="Times New Roman" w:hAnsi="inherit" w:cs="Arial"/>
          <w:color w:val="1D1D1F"/>
          <w:sz w:val="28"/>
          <w:szCs w:val="28"/>
        </w:rPr>
        <w:t>лиц</w:t>
      </w:r>
      <w:r w:rsidRPr="001A0D5A">
        <w:rPr>
          <w:rFonts w:ascii="inherit" w:eastAsia="Times New Roman" w:hAnsi="inherit" w:cs="Arial"/>
          <w:color w:val="1D1D1F"/>
          <w:sz w:val="28"/>
          <w:szCs w:val="28"/>
        </w:rPr>
        <w:t xml:space="preserve"> старше 60 лет. </w:t>
      </w:r>
      <w:r w:rsidRPr="007E454D">
        <w:rPr>
          <w:rFonts w:ascii="inherit" w:eastAsia="Times New Roman" w:hAnsi="inherit" w:cs="Arial"/>
          <w:b/>
          <w:color w:val="FF0000"/>
          <w:sz w:val="28"/>
          <w:szCs w:val="28"/>
        </w:rPr>
        <w:t xml:space="preserve">Но сейчас список тех, кто может получить вакцину, </w:t>
      </w:r>
      <w:r w:rsidR="00D41CE1" w:rsidRPr="007E454D">
        <w:rPr>
          <w:rFonts w:ascii="inherit" w:eastAsia="Times New Roman" w:hAnsi="inherit" w:cs="Arial"/>
          <w:b/>
          <w:color w:val="FF0000"/>
          <w:sz w:val="28"/>
          <w:szCs w:val="28"/>
        </w:rPr>
        <w:t>расширен,</w:t>
      </w:r>
      <w:r w:rsidRPr="007E454D">
        <w:rPr>
          <w:rFonts w:ascii="inherit" w:eastAsia="Times New Roman" w:hAnsi="inherit" w:cs="Arial"/>
          <w:b/>
          <w:color w:val="FF0000"/>
          <w:sz w:val="28"/>
          <w:szCs w:val="28"/>
        </w:rPr>
        <w:t xml:space="preserve"> в него </w:t>
      </w:r>
      <w:hyperlink r:id="rId10" w:tgtFrame="_blank" w:history="1">
        <w:r w:rsidRPr="007E454D">
          <w:rPr>
            <w:rFonts w:ascii="inherit" w:eastAsia="Times New Roman" w:hAnsi="inherit" w:cs="Arial"/>
            <w:b/>
            <w:color w:val="FF0000"/>
            <w:sz w:val="28"/>
            <w:szCs w:val="28"/>
          </w:rPr>
          <w:t>вошли</w:t>
        </w:r>
      </w:hyperlink>
      <w:r w:rsidRPr="007E454D">
        <w:rPr>
          <w:rFonts w:ascii="inherit" w:eastAsia="Times New Roman" w:hAnsi="inherit" w:cs="Arial"/>
          <w:b/>
          <w:color w:val="FF0000"/>
          <w:sz w:val="28"/>
          <w:szCs w:val="28"/>
        </w:rPr>
        <w:t> и люди старше 60 лет.</w:t>
      </w:r>
    </w:p>
    <w:p w:rsidR="00D41CE1" w:rsidRPr="001A0D5A" w:rsidRDefault="00D41CE1" w:rsidP="00D41CE1">
      <w:pPr>
        <w:shd w:val="clear" w:color="auto" w:fill="FFFFFF"/>
        <w:spacing w:after="0" w:line="240" w:lineRule="auto"/>
        <w:ind w:firstLine="708"/>
        <w:jc w:val="both"/>
        <w:rPr>
          <w:rFonts w:ascii="inherit" w:eastAsia="Times New Roman" w:hAnsi="inherit" w:cs="Arial"/>
          <w:color w:val="1D1D1F"/>
          <w:sz w:val="28"/>
          <w:szCs w:val="28"/>
        </w:rPr>
      </w:pPr>
      <w:r w:rsidRPr="001A0D5A">
        <w:rPr>
          <w:rFonts w:ascii="inherit" w:eastAsia="Times New Roman" w:hAnsi="inherit" w:cs="Arial"/>
          <w:color w:val="1D1D1F"/>
          <w:sz w:val="28"/>
          <w:szCs w:val="28"/>
        </w:rPr>
        <w:t>«Спутник V» разрешен для пациентов</w:t>
      </w:r>
      <w:r>
        <w:rPr>
          <w:rFonts w:ascii="inherit" w:eastAsia="Times New Roman" w:hAnsi="inherit" w:cs="Arial"/>
          <w:color w:val="1D1D1F"/>
          <w:sz w:val="28"/>
          <w:szCs w:val="28"/>
        </w:rPr>
        <w:t xml:space="preserve"> с онкологическими заболеваниями</w:t>
      </w:r>
      <w:r w:rsidRPr="001A0D5A">
        <w:rPr>
          <w:rFonts w:ascii="inherit" w:eastAsia="Times New Roman" w:hAnsi="inherit" w:cs="Arial"/>
          <w:color w:val="1D1D1F"/>
          <w:sz w:val="28"/>
          <w:szCs w:val="28"/>
        </w:rPr>
        <w:t>, но в этом случае вакцину нужно применять с осторожностью, проконсультироваться с лечащим врачом, так как пациенты могут проходить химиотерапию, а при ней снижается иммунитет.</w:t>
      </w:r>
    </w:p>
    <w:p w:rsidR="00D41CE1" w:rsidRPr="001A0D5A" w:rsidRDefault="00D41CE1" w:rsidP="00D41CE1">
      <w:pPr>
        <w:shd w:val="clear" w:color="auto" w:fill="FFFFFF"/>
        <w:spacing w:after="0" w:line="240" w:lineRule="auto"/>
        <w:ind w:firstLine="708"/>
        <w:jc w:val="both"/>
        <w:rPr>
          <w:rFonts w:ascii="inherit" w:eastAsia="Times New Roman" w:hAnsi="inherit" w:cs="Arial"/>
          <w:color w:val="1D1D1F"/>
          <w:sz w:val="28"/>
          <w:szCs w:val="28"/>
        </w:rPr>
      </w:pPr>
      <w:r w:rsidRPr="001A0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Отдельно следует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сказать</w:t>
      </w:r>
      <w:r w:rsidRPr="001A0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переболевших людях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B2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A0D5A">
        <w:rPr>
          <w:rFonts w:ascii="inherit" w:eastAsia="Times New Roman" w:hAnsi="inherit" w:cs="Arial"/>
          <w:color w:val="1D1D1F"/>
          <w:sz w:val="28"/>
          <w:szCs w:val="28"/>
        </w:rPr>
        <w:t>Переболевший</w:t>
      </w:r>
      <w:proofErr w:type="gramEnd"/>
      <w:r w:rsidR="004B2DCD">
        <w:rPr>
          <w:rFonts w:ascii="inherit" w:eastAsia="Times New Roman" w:hAnsi="inherit" w:cs="Arial"/>
          <w:color w:val="1D1D1F"/>
          <w:sz w:val="28"/>
          <w:szCs w:val="28"/>
        </w:rPr>
        <w:t xml:space="preserve"> </w:t>
      </w:r>
      <w:proofErr w:type="spellStart"/>
      <w:r w:rsidRPr="001A0D5A">
        <w:rPr>
          <w:rFonts w:ascii="inherit" w:eastAsia="Times New Roman" w:hAnsi="inherit" w:cs="Arial"/>
          <w:color w:val="1D1D1F"/>
          <w:sz w:val="28"/>
          <w:szCs w:val="28"/>
        </w:rPr>
        <w:t>коронавирусной</w:t>
      </w:r>
      <w:proofErr w:type="spellEnd"/>
      <w:r w:rsidRPr="001A0D5A">
        <w:rPr>
          <w:rFonts w:ascii="inherit" w:eastAsia="Times New Roman" w:hAnsi="inherit" w:cs="Arial"/>
          <w:color w:val="1D1D1F"/>
          <w:sz w:val="28"/>
          <w:szCs w:val="28"/>
        </w:rPr>
        <w:t xml:space="preserve"> инфекцией может заразиться повторно. Именно поэтому даже тем, кто переболел, надо прививаться. Вопрос: когда?</w:t>
      </w:r>
    </w:p>
    <w:p w:rsidR="00D41CE1" w:rsidRPr="001A0D5A" w:rsidRDefault="004B2DCD" w:rsidP="00D41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152400</wp:posOffset>
            </wp:positionV>
            <wp:extent cx="2343150" cy="1558290"/>
            <wp:effectExtent l="19050" t="0" r="0" b="0"/>
            <wp:wrapSquare wrapText="bothSides"/>
            <wp:docPr id="3" name="Рисунок 31" descr="https://sputnikvaccine.com/upload/iblock/d6a/d6a7a6db0ce47a8bdf80adc03251e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putnikvaccine.com/upload/iblock/d6a/d6a7a6db0ce47a8bdf80adc03251eff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1C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41CE1" w:rsidRPr="001A0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асто заболевание, перенесенное в легкой форме, не создает устойчивого иммунитета. </w:t>
      </w:r>
      <w:r w:rsidR="00D41CE1" w:rsidRPr="001A0D5A">
        <w:rPr>
          <w:rFonts w:ascii="inherit" w:eastAsia="Times New Roman" w:hAnsi="inherit" w:cs="Arial"/>
          <w:color w:val="1D1D1F"/>
          <w:sz w:val="28"/>
          <w:szCs w:val="28"/>
        </w:rPr>
        <w:t>Часть исследований показывают, что количество антител уменьшается через 3−4 месяца после болезни</w:t>
      </w:r>
      <w:proofErr w:type="gramStart"/>
      <w:r w:rsidR="00D41CE1" w:rsidRPr="001A0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D41CE1" w:rsidRPr="001A0D5A">
        <w:rPr>
          <w:rFonts w:ascii="Times New Roman" w:eastAsia="Times New Roman" w:hAnsi="Times New Roman" w:cs="Times New Roman"/>
          <w:color w:val="000000"/>
          <w:sz w:val="28"/>
          <w:szCs w:val="28"/>
        </w:rPr>
        <w:t>ыяснить это легко: достаточно пройти тест на уровень антител после COVID-19. Если результат покажет позитивный результат на антитела, прививка не нужна. При сомнительном уровне иммуноглобулинов лучше все-таки привиться.</w:t>
      </w:r>
    </w:p>
    <w:p w:rsidR="00D41CE1" w:rsidRPr="007E454D" w:rsidRDefault="00D41CE1" w:rsidP="00D41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E45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Переболевшие </w:t>
      </w:r>
      <w:proofErr w:type="spellStart"/>
      <w:r w:rsidRPr="007E45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коронавирусной</w:t>
      </w:r>
      <w:proofErr w:type="spellEnd"/>
      <w:r w:rsidRPr="007E45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инфекцией могут быть привиты через 3-6 месяцев после выздоровления. </w:t>
      </w:r>
    </w:p>
    <w:p w:rsidR="00951556" w:rsidRDefault="00951556" w:rsidP="00D41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32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вакцинации каждый принимает сам или вместе с лечащим врачом, исходя из имеющихся заболеваний и текущего состояния.</w:t>
      </w:r>
      <w:r w:rsidR="004B2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1CE1" w:rsidRPr="007E454D">
        <w:rPr>
          <w:rFonts w:ascii="inherit" w:eastAsia="Times New Roman" w:hAnsi="inherit" w:cs="Arial"/>
          <w:b/>
          <w:color w:val="FF0000"/>
          <w:sz w:val="28"/>
          <w:szCs w:val="28"/>
        </w:rPr>
        <w:t>Перед прививкой пациента должен опросить и осмотреть врач и определить, есть ли противопоказания к вакцинации.</w:t>
      </w:r>
      <w:r w:rsidRPr="00405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противопоказаний нет, нужно взвесить риски для здоровья: с прививкой они ниже, чем с COVID-19. </w:t>
      </w:r>
    </w:p>
    <w:p w:rsidR="00951556" w:rsidRPr="00405320" w:rsidRDefault="00951556" w:rsidP="00951556">
      <w:pPr>
        <w:shd w:val="clear" w:color="auto" w:fill="FFFFFF"/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05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 процентов населения планеты есть минимум одно заболевание, которое увеличивает риск тяжелой формы COVID-19. Но и легкая 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405320">
        <w:rPr>
          <w:rFonts w:ascii="Times New Roman" w:eastAsia="Times New Roman" w:hAnsi="Times New Roman" w:cs="Times New Roman"/>
          <w:color w:val="000000"/>
          <w:sz w:val="28"/>
          <w:szCs w:val="28"/>
        </w:rPr>
        <w:t>удар по организму. У некоторых переболевших отмечается длинный "</w:t>
      </w:r>
      <w:proofErr w:type="spellStart"/>
      <w:r w:rsidRPr="00405320">
        <w:rPr>
          <w:rFonts w:ascii="Times New Roman" w:eastAsia="Times New Roman" w:hAnsi="Times New Roman" w:cs="Times New Roman"/>
          <w:color w:val="000000"/>
          <w:sz w:val="28"/>
          <w:szCs w:val="28"/>
        </w:rPr>
        <w:t>ковидный</w:t>
      </w:r>
      <w:proofErr w:type="spellEnd"/>
      <w:r w:rsidRPr="00405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хвост"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05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нежелательные последствия. Не исследованы долгосрочные эффекты перенесенного заболевания. Стоит учесть и потерю трудоспособности минимум на две недели, затраты на лекарства. А главное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05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повышенную вероятность заразить членов семьи, особенно пожилых.</w:t>
      </w:r>
    </w:p>
    <w:p w:rsidR="001A0D5A" w:rsidRPr="007E454D" w:rsidRDefault="001A0D5A" w:rsidP="003061D5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290FE7"/>
          <w:sz w:val="28"/>
          <w:szCs w:val="28"/>
        </w:rPr>
      </w:pPr>
      <w:r w:rsidRPr="007E454D">
        <w:rPr>
          <w:rFonts w:ascii="Times New Roman" w:eastAsia="Times New Roman" w:hAnsi="Times New Roman" w:cs="Times New Roman"/>
          <w:b/>
          <w:color w:val="290FE7"/>
          <w:sz w:val="28"/>
          <w:szCs w:val="28"/>
        </w:rPr>
        <w:t>Стоит ли делать прививку?</w:t>
      </w:r>
    </w:p>
    <w:p w:rsidR="003061D5" w:rsidRDefault="001A0D5A" w:rsidP="00306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</w:t>
      </w:r>
      <w:r w:rsidR="003061D5"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r w:rsidRPr="001A0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сомневаются, стоит ли делать прививку от </w:t>
      </w:r>
      <w:proofErr w:type="spellStart"/>
      <w:r w:rsidRPr="001A0D5A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коронавируса</w:t>
      </w:r>
      <w:proofErr w:type="spellEnd"/>
      <w:r w:rsidRPr="001A0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их опасения можно понять. Вакцина зарегистрирована по ускоренной процедуре, а ее испытания до сих пор не завершены. Да и срок, в течение которого будет </w:t>
      </w:r>
      <w:r w:rsidR="003061D5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сохраняться</w:t>
      </w:r>
      <w:r w:rsidRPr="001A0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иммунитет к </w:t>
      </w:r>
      <w:proofErr w:type="spellStart"/>
      <w:r w:rsidRPr="001A0D5A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коронавирусу</w:t>
      </w:r>
      <w:proofErr w:type="spellEnd"/>
      <w:r w:rsidRPr="001A0D5A">
        <w:rPr>
          <w:rFonts w:ascii="Times New Roman" w:eastAsia="Times New Roman" w:hAnsi="Times New Roman" w:cs="Times New Roman"/>
          <w:color w:val="000000"/>
          <w:sz w:val="28"/>
          <w:szCs w:val="28"/>
        </w:rPr>
        <w:t>, до сих пор точно не известен.</w:t>
      </w:r>
    </w:p>
    <w:p w:rsidR="003061D5" w:rsidRDefault="001A0D5A" w:rsidP="00306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D5A">
        <w:rPr>
          <w:rFonts w:ascii="Times New Roman" w:eastAsia="Times New Roman" w:hAnsi="Times New Roman" w:cs="Times New Roman"/>
          <w:color w:val="000000"/>
          <w:sz w:val="28"/>
          <w:szCs w:val="28"/>
        </w:rPr>
        <w:t>В то же время существует немало убедительных аргументов в пользу прививки.</w:t>
      </w:r>
    </w:p>
    <w:p w:rsidR="001A0D5A" w:rsidRPr="003061D5" w:rsidRDefault="001A0D5A" w:rsidP="00665176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1D5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вакцины «Спутник V», согласно испытаниям, составляет 96%. Это означает, что 96 человек из ста по окончании иммунизации не будут болеть после контактов с инфицированными людьми, а если заражение все же произойдет, перенесут болезнь в легкой форме.</w:t>
      </w:r>
    </w:p>
    <w:p w:rsidR="001A0D5A" w:rsidRPr="001A0D5A" w:rsidRDefault="001A0D5A" w:rsidP="0066517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D5A">
        <w:rPr>
          <w:rFonts w:ascii="Times New Roman" w:eastAsia="Times New Roman" w:hAnsi="Times New Roman" w:cs="Times New Roman"/>
          <w:color w:val="000000"/>
          <w:sz w:val="28"/>
          <w:szCs w:val="28"/>
        </w:rPr>
        <w:t>До сих пор не зарегистрированы случаи тяжелых, а тем более летальных последствий введения «Спутника V», тогда как к ряду зарубежных вакцин существует немало вопросов, связанных с их безопасностью.</w:t>
      </w:r>
    </w:p>
    <w:p w:rsidR="00AD19EA" w:rsidRDefault="001A0D5A" w:rsidP="0066517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введения вакцины от </w:t>
      </w:r>
      <w:proofErr w:type="spellStart"/>
      <w:r w:rsidRPr="00AD19EA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коронавируса</w:t>
      </w:r>
      <w:proofErr w:type="spellEnd"/>
      <w:r w:rsidRPr="00AD19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D19EA" w:rsidRPr="00AD19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D1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возможно, избавитесь от ряда социальных ограничений. К примеру, многие страны планируют ввести или уже вводят максимально благоприятный режим для </w:t>
      </w:r>
      <w:proofErr w:type="gramStart"/>
      <w:r w:rsidRPr="00AD19EA">
        <w:rPr>
          <w:rFonts w:ascii="Times New Roman" w:eastAsia="Times New Roman" w:hAnsi="Times New Roman" w:cs="Times New Roman"/>
          <w:color w:val="000000"/>
          <w:sz w:val="28"/>
          <w:szCs w:val="28"/>
        </w:rPr>
        <w:t>вакцинированных</w:t>
      </w:r>
      <w:proofErr w:type="gramEnd"/>
      <w:r w:rsidRPr="00AD1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A0D5A" w:rsidRPr="001A0D5A" w:rsidRDefault="001A0D5A" w:rsidP="0066517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9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Препарат для прививки от </w:t>
      </w:r>
      <w:proofErr w:type="spellStart"/>
      <w:r w:rsidRPr="00AD19EA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коронавируса</w:t>
      </w:r>
      <w:proofErr w:type="spellEnd"/>
      <w:r w:rsidRPr="00AD1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настоящее время предоставляется жителям бесплатно.</w:t>
      </w:r>
    </w:p>
    <w:p w:rsidR="00594198" w:rsidRPr="007E454D" w:rsidRDefault="00594198" w:rsidP="00594198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inherit" w:eastAsia="Times New Roman" w:hAnsi="inherit" w:cs="Arial"/>
          <w:b/>
          <w:bCs/>
          <w:color w:val="290FE7"/>
          <w:sz w:val="28"/>
          <w:szCs w:val="28"/>
        </w:rPr>
      </w:pPr>
      <w:r w:rsidRPr="007E454D">
        <w:rPr>
          <w:rFonts w:ascii="inherit" w:eastAsia="Times New Roman" w:hAnsi="inherit" w:cs="Arial"/>
          <w:b/>
          <w:bCs/>
          <w:color w:val="290FE7"/>
          <w:sz w:val="28"/>
          <w:szCs w:val="28"/>
        </w:rPr>
        <w:t>Какие побочные эффекты у вакцины?</w:t>
      </w:r>
    </w:p>
    <w:p w:rsidR="00594198" w:rsidRDefault="00594198" w:rsidP="00594198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inherit" w:eastAsia="Times New Roman" w:hAnsi="inherit" w:cs="Arial"/>
          <w:color w:val="1D1D1F"/>
          <w:sz w:val="28"/>
          <w:szCs w:val="28"/>
        </w:rPr>
      </w:pPr>
      <w:r w:rsidRPr="001A0D5A">
        <w:rPr>
          <w:rFonts w:ascii="inherit" w:eastAsia="Times New Roman" w:hAnsi="inherit" w:cs="Arial"/>
          <w:color w:val="1D1D1F"/>
          <w:sz w:val="28"/>
          <w:szCs w:val="28"/>
        </w:rPr>
        <w:t>Любая вакцина может дать осложнение или нежелательную реакцию</w:t>
      </w:r>
    </w:p>
    <w:p w:rsidR="00594198" w:rsidRPr="001A0D5A" w:rsidRDefault="00594198" w:rsidP="00594198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inherit" w:eastAsia="Times New Roman" w:hAnsi="inherit" w:cs="Arial"/>
          <w:color w:val="1D1D1F"/>
          <w:sz w:val="28"/>
          <w:szCs w:val="28"/>
        </w:rPr>
      </w:pPr>
      <w:r w:rsidRPr="00594198">
        <w:rPr>
          <w:rFonts w:ascii="Times New Roman" w:eastAsia="Times New Roman" w:hAnsi="Times New Roman" w:cs="Times New Roman"/>
          <w:color w:val="1D1D1F"/>
          <w:sz w:val="28"/>
          <w:szCs w:val="28"/>
        </w:rPr>
        <w:t>В </w:t>
      </w:r>
      <w:r w:rsidRPr="00594198">
        <w:rPr>
          <w:rFonts w:ascii="Times New Roman" w:hAnsi="Times New Roman" w:cs="Times New Roman"/>
          <w:sz w:val="28"/>
          <w:szCs w:val="28"/>
        </w:rPr>
        <w:t xml:space="preserve">инструкции по применению вакцины </w:t>
      </w:r>
      <w:r w:rsidRPr="00594198">
        <w:rPr>
          <w:rFonts w:ascii="Times New Roman" w:eastAsia="Times New Roman" w:hAnsi="Times New Roman" w:cs="Times New Roman"/>
          <w:color w:val="1D1D1F"/>
          <w:sz w:val="28"/>
          <w:szCs w:val="28"/>
        </w:rPr>
        <w:t>Министерства здравоох</w:t>
      </w:r>
      <w:r>
        <w:rPr>
          <w:rFonts w:ascii="Times New Roman" w:eastAsia="Times New Roman" w:hAnsi="Times New Roman" w:cs="Times New Roman"/>
          <w:color w:val="1D1D1F"/>
          <w:sz w:val="28"/>
          <w:szCs w:val="28"/>
        </w:rPr>
        <w:t>ра</w:t>
      </w:r>
      <w:r w:rsidRPr="00594198">
        <w:rPr>
          <w:rFonts w:ascii="Times New Roman" w:eastAsia="Times New Roman" w:hAnsi="Times New Roman" w:cs="Times New Roman"/>
          <w:color w:val="1D1D1F"/>
          <w:sz w:val="28"/>
          <w:szCs w:val="28"/>
        </w:rPr>
        <w:t>нения РФ</w:t>
      </w:r>
      <w:r w:rsidRPr="001A0D5A">
        <w:rPr>
          <w:rFonts w:ascii="inherit" w:eastAsia="Times New Roman" w:hAnsi="inherit" w:cs="Arial"/>
          <w:color w:val="1D1D1F"/>
          <w:sz w:val="28"/>
          <w:szCs w:val="28"/>
        </w:rPr>
        <w:t xml:space="preserve">описаны нежелательные реакции после введения и первого, и второго компонента вакцины «Спутник V». Указывается, что реакции могут появиться </w:t>
      </w:r>
      <w:proofErr w:type="gramStart"/>
      <w:r w:rsidRPr="001A0D5A">
        <w:rPr>
          <w:rFonts w:ascii="inherit" w:eastAsia="Times New Roman" w:hAnsi="inherit" w:cs="Arial"/>
          <w:color w:val="1D1D1F"/>
          <w:sz w:val="28"/>
          <w:szCs w:val="28"/>
        </w:rPr>
        <w:t>в первые</w:t>
      </w:r>
      <w:proofErr w:type="gramEnd"/>
      <w:r w:rsidRPr="001A0D5A">
        <w:rPr>
          <w:rFonts w:ascii="inherit" w:eastAsia="Times New Roman" w:hAnsi="inherit" w:cs="Arial"/>
          <w:color w:val="1D1D1F"/>
          <w:sz w:val="28"/>
          <w:szCs w:val="28"/>
        </w:rPr>
        <w:t xml:space="preserve"> и вторые сутки после прививки и проходят в течение трех следующих дней.</w:t>
      </w:r>
    </w:p>
    <w:p w:rsidR="00594198" w:rsidRPr="007E454D" w:rsidRDefault="00594198" w:rsidP="007E454D">
      <w:pPr>
        <w:shd w:val="clear" w:color="auto" w:fill="FFFFFF"/>
        <w:spacing w:after="0" w:line="240" w:lineRule="auto"/>
        <w:ind w:firstLine="708"/>
        <w:jc w:val="both"/>
        <w:rPr>
          <w:rFonts w:ascii="inherit" w:eastAsia="Times New Roman" w:hAnsi="inherit" w:cs="Arial"/>
          <w:b/>
          <w:color w:val="FF0000"/>
          <w:sz w:val="28"/>
          <w:szCs w:val="28"/>
        </w:rPr>
      </w:pPr>
      <w:r w:rsidRPr="007E454D">
        <w:rPr>
          <w:rFonts w:ascii="inherit" w:eastAsia="Times New Roman" w:hAnsi="inherit" w:cs="Arial"/>
          <w:b/>
          <w:color w:val="FF0000"/>
          <w:sz w:val="28"/>
          <w:szCs w:val="28"/>
        </w:rPr>
        <w:t>Реакции могут быть такие:</w:t>
      </w:r>
    </w:p>
    <w:p w:rsidR="00594198" w:rsidRPr="001A0D5A" w:rsidRDefault="00594198" w:rsidP="00665176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inherit" w:eastAsia="Times New Roman" w:hAnsi="inherit" w:cs="Arial"/>
          <w:color w:val="1D1D1F"/>
          <w:sz w:val="28"/>
          <w:szCs w:val="28"/>
        </w:rPr>
      </w:pPr>
      <w:r w:rsidRPr="001A0D5A">
        <w:rPr>
          <w:rFonts w:ascii="inherit" w:eastAsia="Times New Roman" w:hAnsi="inherit" w:cs="Arial"/>
          <w:color w:val="1D1D1F"/>
          <w:sz w:val="28"/>
          <w:szCs w:val="28"/>
        </w:rPr>
        <w:t>озноб;</w:t>
      </w:r>
    </w:p>
    <w:p w:rsidR="00594198" w:rsidRPr="001A0D5A" w:rsidRDefault="00594198" w:rsidP="00665176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inherit" w:eastAsia="Times New Roman" w:hAnsi="inherit" w:cs="Arial"/>
          <w:color w:val="1D1D1F"/>
          <w:sz w:val="28"/>
          <w:szCs w:val="28"/>
        </w:rPr>
      </w:pPr>
      <w:r w:rsidRPr="001A0D5A">
        <w:rPr>
          <w:rFonts w:ascii="inherit" w:eastAsia="Times New Roman" w:hAnsi="inherit" w:cs="Arial"/>
          <w:color w:val="1D1D1F"/>
          <w:sz w:val="28"/>
          <w:szCs w:val="28"/>
        </w:rPr>
        <w:t>повышение температуры тела;</w:t>
      </w:r>
    </w:p>
    <w:p w:rsidR="00594198" w:rsidRPr="001A0D5A" w:rsidRDefault="00594198" w:rsidP="00665176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inherit" w:eastAsia="Times New Roman" w:hAnsi="inherit" w:cs="Arial"/>
          <w:color w:val="1D1D1F"/>
          <w:sz w:val="28"/>
          <w:szCs w:val="28"/>
        </w:rPr>
      </w:pPr>
      <w:r w:rsidRPr="001A0D5A">
        <w:rPr>
          <w:rFonts w:ascii="inherit" w:eastAsia="Times New Roman" w:hAnsi="inherit" w:cs="Arial"/>
          <w:color w:val="1D1D1F"/>
          <w:sz w:val="28"/>
          <w:szCs w:val="28"/>
        </w:rPr>
        <w:t>боли в суставах;</w:t>
      </w:r>
    </w:p>
    <w:p w:rsidR="00594198" w:rsidRPr="001A0D5A" w:rsidRDefault="00594198" w:rsidP="00665176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inherit" w:eastAsia="Times New Roman" w:hAnsi="inherit" w:cs="Arial"/>
          <w:color w:val="1D1D1F"/>
          <w:sz w:val="28"/>
          <w:szCs w:val="28"/>
        </w:rPr>
      </w:pPr>
      <w:r w:rsidRPr="001A0D5A">
        <w:rPr>
          <w:rFonts w:ascii="inherit" w:eastAsia="Times New Roman" w:hAnsi="inherit" w:cs="Arial"/>
          <w:color w:val="1D1D1F"/>
          <w:sz w:val="28"/>
          <w:szCs w:val="28"/>
        </w:rPr>
        <w:t>боль в мышцах;</w:t>
      </w:r>
    </w:p>
    <w:p w:rsidR="00594198" w:rsidRPr="001A0D5A" w:rsidRDefault="00594198" w:rsidP="00665176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inherit" w:eastAsia="Times New Roman" w:hAnsi="inherit" w:cs="Arial"/>
          <w:color w:val="1D1D1F"/>
          <w:sz w:val="28"/>
          <w:szCs w:val="28"/>
        </w:rPr>
      </w:pPr>
      <w:r w:rsidRPr="001A0D5A">
        <w:rPr>
          <w:rFonts w:ascii="inherit" w:eastAsia="Times New Roman" w:hAnsi="inherit" w:cs="Arial"/>
          <w:color w:val="1D1D1F"/>
          <w:sz w:val="28"/>
          <w:szCs w:val="28"/>
        </w:rPr>
        <w:t>повышенная утомляемость;</w:t>
      </w:r>
    </w:p>
    <w:p w:rsidR="00594198" w:rsidRPr="001A0D5A" w:rsidRDefault="00594198" w:rsidP="00665176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inherit" w:eastAsia="Times New Roman" w:hAnsi="inherit" w:cs="Arial"/>
          <w:color w:val="1D1D1F"/>
          <w:sz w:val="28"/>
          <w:szCs w:val="28"/>
        </w:rPr>
      </w:pPr>
      <w:r w:rsidRPr="001A0D5A">
        <w:rPr>
          <w:rFonts w:ascii="inherit" w:eastAsia="Times New Roman" w:hAnsi="inherit" w:cs="Arial"/>
          <w:color w:val="1D1D1F"/>
          <w:sz w:val="28"/>
          <w:szCs w:val="28"/>
        </w:rPr>
        <w:t>общее недомогание;</w:t>
      </w:r>
    </w:p>
    <w:p w:rsidR="00594198" w:rsidRPr="001A0D5A" w:rsidRDefault="00594198" w:rsidP="00665176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inherit" w:eastAsia="Times New Roman" w:hAnsi="inherit" w:cs="Arial"/>
          <w:color w:val="1D1D1F"/>
          <w:sz w:val="28"/>
          <w:szCs w:val="28"/>
        </w:rPr>
      </w:pPr>
      <w:r w:rsidRPr="001A0D5A">
        <w:rPr>
          <w:rFonts w:ascii="inherit" w:eastAsia="Times New Roman" w:hAnsi="inherit" w:cs="Arial"/>
          <w:color w:val="1D1D1F"/>
          <w:sz w:val="28"/>
          <w:szCs w:val="28"/>
        </w:rPr>
        <w:t>головная боль;</w:t>
      </w:r>
    </w:p>
    <w:p w:rsidR="000808EC" w:rsidRDefault="00594198" w:rsidP="00665176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inherit" w:eastAsia="Times New Roman" w:hAnsi="inherit" w:cs="Arial"/>
          <w:color w:val="1D1D1F"/>
          <w:sz w:val="28"/>
          <w:szCs w:val="28"/>
        </w:rPr>
      </w:pPr>
      <w:r w:rsidRPr="000808EC">
        <w:rPr>
          <w:rFonts w:ascii="inherit" w:eastAsia="Times New Roman" w:hAnsi="inherit" w:cs="Arial"/>
          <w:color w:val="1D1D1F"/>
          <w:sz w:val="28"/>
          <w:szCs w:val="28"/>
        </w:rPr>
        <w:t>болезненность в месте инъекции, отечность, увеличение кровенаполнения сосудов ткани.</w:t>
      </w:r>
    </w:p>
    <w:p w:rsidR="000808EC" w:rsidRDefault="00594198" w:rsidP="000808EC">
      <w:pPr>
        <w:shd w:val="clear" w:color="auto" w:fill="FFFFFF"/>
        <w:spacing w:after="0" w:line="240" w:lineRule="auto"/>
        <w:ind w:firstLine="708"/>
        <w:jc w:val="both"/>
        <w:rPr>
          <w:rFonts w:ascii="inherit" w:eastAsia="Times New Roman" w:hAnsi="inherit" w:cs="Arial"/>
          <w:color w:val="1D1D1F"/>
          <w:sz w:val="28"/>
          <w:szCs w:val="28"/>
        </w:rPr>
      </w:pPr>
      <w:r w:rsidRPr="000808EC">
        <w:rPr>
          <w:rFonts w:ascii="inherit" w:eastAsia="Times New Roman" w:hAnsi="inherit" w:cs="Arial"/>
          <w:color w:val="1D1D1F"/>
          <w:sz w:val="28"/>
          <w:szCs w:val="28"/>
        </w:rPr>
        <w:t>В памятке указано, что реже, чем вышеописанные симптомы, отмечаются тошнота, диспепсия, снижение аппетита, иногда</w:t>
      </w:r>
      <w:r w:rsidR="000808EC">
        <w:rPr>
          <w:rFonts w:ascii="inherit" w:eastAsia="Times New Roman" w:hAnsi="inherit" w:cs="Arial"/>
          <w:color w:val="1D1D1F"/>
          <w:sz w:val="28"/>
          <w:szCs w:val="28"/>
        </w:rPr>
        <w:t xml:space="preserve"> – </w:t>
      </w:r>
      <w:r w:rsidRPr="000808EC">
        <w:rPr>
          <w:rFonts w:ascii="inherit" w:eastAsia="Times New Roman" w:hAnsi="inherit" w:cs="Arial"/>
          <w:color w:val="1D1D1F"/>
          <w:sz w:val="28"/>
          <w:szCs w:val="28"/>
        </w:rPr>
        <w:t xml:space="preserve">увеличение </w:t>
      </w:r>
      <w:proofErr w:type="gramStart"/>
      <w:r w:rsidRPr="000808EC">
        <w:rPr>
          <w:rFonts w:ascii="inherit" w:eastAsia="Times New Roman" w:hAnsi="inherit" w:cs="Arial"/>
          <w:color w:val="1D1D1F"/>
          <w:sz w:val="28"/>
          <w:szCs w:val="28"/>
        </w:rPr>
        <w:t>регионарных</w:t>
      </w:r>
      <w:proofErr w:type="gramEnd"/>
      <w:r w:rsidRPr="000808EC">
        <w:rPr>
          <w:rFonts w:ascii="inherit" w:eastAsia="Times New Roman" w:hAnsi="inherit" w:cs="Arial"/>
          <w:color w:val="1D1D1F"/>
          <w:sz w:val="28"/>
          <w:szCs w:val="28"/>
        </w:rPr>
        <w:t xml:space="preserve"> лимфоузлов. Возможно развитие аллергических реакций. В течение 3 дней после вакцинации рекомендуется не мочить место инъекции, не посещать сауну, баню, не принимать алкоголь, избегать чрезмерных физических нагрузок.</w:t>
      </w:r>
    </w:p>
    <w:p w:rsidR="00811AC7" w:rsidRDefault="00594198" w:rsidP="005F3A19">
      <w:pPr>
        <w:shd w:val="clear" w:color="auto" w:fill="FFFFFF"/>
        <w:spacing w:after="0" w:line="240" w:lineRule="auto"/>
        <w:ind w:firstLine="708"/>
        <w:jc w:val="both"/>
        <w:rPr>
          <w:rFonts w:ascii="inherit" w:eastAsia="Times New Roman" w:hAnsi="inherit" w:cs="Arial"/>
          <w:color w:val="1D1D1F"/>
          <w:sz w:val="28"/>
          <w:szCs w:val="28"/>
        </w:rPr>
      </w:pPr>
      <w:r w:rsidRPr="001A0D5A">
        <w:rPr>
          <w:rFonts w:ascii="inherit" w:eastAsia="Times New Roman" w:hAnsi="inherit" w:cs="Arial"/>
          <w:color w:val="1D1D1F"/>
          <w:sz w:val="28"/>
          <w:szCs w:val="28"/>
        </w:rPr>
        <w:t xml:space="preserve">При покраснении, отечности, болезненности места вакцинации </w:t>
      </w:r>
      <w:r w:rsidR="00811AC7">
        <w:rPr>
          <w:rFonts w:ascii="inherit" w:eastAsia="Times New Roman" w:hAnsi="inherit" w:cs="Arial"/>
          <w:color w:val="1D1D1F"/>
          <w:sz w:val="28"/>
          <w:szCs w:val="28"/>
        </w:rPr>
        <w:t xml:space="preserve">можно </w:t>
      </w:r>
      <w:r w:rsidRPr="001A0D5A">
        <w:rPr>
          <w:rFonts w:ascii="inherit" w:eastAsia="Times New Roman" w:hAnsi="inherit" w:cs="Arial"/>
          <w:color w:val="1D1D1F"/>
          <w:sz w:val="28"/>
          <w:szCs w:val="28"/>
        </w:rPr>
        <w:t>принять антигистаминные средства. При повышении температуры тела после вакцинации</w:t>
      </w:r>
      <w:r w:rsidR="00811AC7">
        <w:rPr>
          <w:rFonts w:ascii="inherit" w:eastAsia="Times New Roman" w:hAnsi="inherit" w:cs="Arial"/>
          <w:color w:val="1D1D1F"/>
          <w:sz w:val="28"/>
          <w:szCs w:val="28"/>
        </w:rPr>
        <w:t xml:space="preserve"> – </w:t>
      </w:r>
      <w:r w:rsidRPr="001A0D5A">
        <w:rPr>
          <w:rFonts w:ascii="inherit" w:eastAsia="Times New Roman" w:hAnsi="inherit" w:cs="Arial"/>
          <w:color w:val="1D1D1F"/>
          <w:sz w:val="28"/>
          <w:szCs w:val="28"/>
        </w:rPr>
        <w:t>нестероидные противовоспалительные средства.</w:t>
      </w:r>
      <w:r w:rsidR="00811AC7" w:rsidRPr="001A0D5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перечисленные симптомы не проходят спустя три дня, следует позвонить врачу. При температуре свыше 39</w:t>
      </w:r>
      <w:proofErr w:type="gramStart"/>
      <w:r w:rsidR="00811AC7" w:rsidRPr="001A0D5A">
        <w:rPr>
          <w:rFonts w:ascii="Times New Roman" w:eastAsia="Times New Roman" w:hAnsi="Times New Roman" w:cs="Times New Roman"/>
          <w:color w:val="000000"/>
          <w:sz w:val="28"/>
          <w:szCs w:val="28"/>
        </w:rPr>
        <w:t>°С</w:t>
      </w:r>
      <w:proofErr w:type="gramEnd"/>
      <w:r w:rsidR="00811AC7" w:rsidRPr="001A0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проходящей более шести часов, необходимо </w:t>
      </w:r>
      <w:r w:rsidR="00811AC7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</w:t>
      </w:r>
      <w:r w:rsidR="00811AC7" w:rsidRPr="001A0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скорую помощь.</w:t>
      </w:r>
    </w:p>
    <w:p w:rsidR="00594198" w:rsidRPr="007E454D" w:rsidRDefault="00594198" w:rsidP="005F3A19">
      <w:pPr>
        <w:shd w:val="clear" w:color="auto" w:fill="FFFFFF"/>
        <w:spacing w:after="0" w:line="240" w:lineRule="auto"/>
        <w:ind w:firstLine="708"/>
        <w:jc w:val="both"/>
        <w:rPr>
          <w:rFonts w:ascii="inherit" w:eastAsia="Times New Roman" w:hAnsi="inherit" w:cs="Arial"/>
          <w:b/>
          <w:color w:val="FF0000"/>
          <w:sz w:val="28"/>
          <w:szCs w:val="28"/>
        </w:rPr>
      </w:pPr>
      <w:r w:rsidRPr="007E454D">
        <w:rPr>
          <w:rFonts w:ascii="inherit" w:eastAsia="Times New Roman" w:hAnsi="inherit" w:cs="Arial"/>
          <w:b/>
          <w:color w:val="FF0000"/>
          <w:sz w:val="28"/>
          <w:szCs w:val="28"/>
        </w:rPr>
        <w:t xml:space="preserve">Очень важно после вакцинации 30 минут </w:t>
      </w:r>
      <w:r w:rsidR="00811AC7" w:rsidRPr="007E454D">
        <w:rPr>
          <w:rFonts w:ascii="inherit" w:eastAsia="Times New Roman" w:hAnsi="inherit" w:cs="Arial"/>
          <w:b/>
          <w:color w:val="FF0000"/>
          <w:sz w:val="28"/>
          <w:szCs w:val="28"/>
        </w:rPr>
        <w:t>находиться</w:t>
      </w:r>
      <w:r w:rsidRPr="007E454D">
        <w:rPr>
          <w:rFonts w:ascii="inherit" w:eastAsia="Times New Roman" w:hAnsi="inherit" w:cs="Arial"/>
          <w:b/>
          <w:color w:val="FF0000"/>
          <w:sz w:val="28"/>
          <w:szCs w:val="28"/>
        </w:rPr>
        <w:t xml:space="preserve"> в учреждении здравоохранения, чтобы последить за своим состоянием.</w:t>
      </w:r>
    </w:p>
    <w:p w:rsidR="00835D8F" w:rsidRPr="007E454D" w:rsidRDefault="00835D8F" w:rsidP="00835D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90FE7"/>
          <w:sz w:val="28"/>
          <w:szCs w:val="28"/>
        </w:rPr>
      </w:pPr>
      <w:r w:rsidRPr="007E454D">
        <w:rPr>
          <w:rStyle w:val="a5"/>
          <w:color w:val="290FE7"/>
          <w:sz w:val="28"/>
          <w:szCs w:val="28"/>
        </w:rPr>
        <w:t>Когда вакцина начинает действовать?</w:t>
      </w:r>
    </w:p>
    <w:p w:rsidR="00835D8F" w:rsidRPr="001A0D5A" w:rsidRDefault="00835D8F" w:rsidP="00835D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0D5A">
        <w:rPr>
          <w:sz w:val="28"/>
          <w:szCs w:val="28"/>
        </w:rPr>
        <w:t>Для того</w:t>
      </w:r>
      <w:proofErr w:type="gramStart"/>
      <w:r w:rsidRPr="001A0D5A">
        <w:rPr>
          <w:sz w:val="28"/>
          <w:szCs w:val="28"/>
        </w:rPr>
        <w:t>,</w:t>
      </w:r>
      <w:proofErr w:type="gramEnd"/>
      <w:r w:rsidRPr="001A0D5A">
        <w:rPr>
          <w:sz w:val="28"/>
          <w:szCs w:val="28"/>
        </w:rPr>
        <w:t xml:space="preserve"> чтобы устойчивый иммунитет сформировался, должно пройти 3-4 недели после второй вакцинации.</w:t>
      </w:r>
    </w:p>
    <w:p w:rsidR="005F3A19" w:rsidRPr="007E454D" w:rsidRDefault="005F3A19" w:rsidP="005F3A1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290FE7"/>
          <w:sz w:val="28"/>
          <w:szCs w:val="28"/>
        </w:rPr>
      </w:pPr>
      <w:r w:rsidRPr="007E454D">
        <w:rPr>
          <w:rFonts w:ascii="Times New Roman" w:eastAsia="Times New Roman" w:hAnsi="Times New Roman" w:cs="Times New Roman"/>
          <w:b/>
          <w:color w:val="290FE7"/>
          <w:sz w:val="28"/>
          <w:szCs w:val="28"/>
        </w:rPr>
        <w:t>Сколько времени действует прививка?</w:t>
      </w:r>
    </w:p>
    <w:p w:rsidR="005F3A19" w:rsidRDefault="001B16F3" w:rsidP="005F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154305</wp:posOffset>
            </wp:positionV>
            <wp:extent cx="1790065" cy="2076450"/>
            <wp:effectExtent l="19050" t="0" r="635" b="0"/>
            <wp:wrapSquare wrapText="bothSides"/>
            <wp:docPr id="4" name="Рисунок 28" descr="Вид сверху на руки, держащие шприц и вирус Бесплатные Фот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Вид сверху на руки, держащие шприц и вирус Бесплатные Фотографи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A19" w:rsidRPr="001A0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Разработчики вакцины «Спутник V» считают, что благодаря </w:t>
      </w:r>
      <w:proofErr w:type="spellStart"/>
      <w:r w:rsidR="005F3A19" w:rsidRPr="001A0D5A">
        <w:rPr>
          <w:rFonts w:ascii="Times New Roman" w:eastAsia="Times New Roman" w:hAnsi="Times New Roman" w:cs="Times New Roman"/>
          <w:color w:val="000000"/>
          <w:sz w:val="28"/>
          <w:szCs w:val="28"/>
        </w:rPr>
        <w:t>бустерному</w:t>
      </w:r>
      <w:proofErr w:type="spellEnd"/>
      <w:r w:rsidR="005F3A19" w:rsidRPr="001A0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эффекту, который обеспечивается двухэтапным вакцинированием, эффективная защита будет сохраняться в течение, как минимум, двух лет после введения препарата. Однако сегодня никто не может точно сказать, сколько действует прививка от </w:t>
      </w:r>
      <w:proofErr w:type="spellStart"/>
      <w:r w:rsidR="005F3A19" w:rsidRPr="001A0D5A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коронавируса</w:t>
      </w:r>
      <w:proofErr w:type="spellEnd"/>
      <w:r w:rsidR="005F3A19" w:rsidRPr="001A0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как ни одна вакцина не прошла </w:t>
      </w:r>
      <w:r w:rsidR="005F3A19" w:rsidRPr="001A0D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всех предусмотренных международным протоколом испытаний. Производители западных вакцин гарантируют не более полугода иммунной защиты для своих препаратов.</w:t>
      </w:r>
    </w:p>
    <w:p w:rsidR="00835D8F" w:rsidRPr="007E454D" w:rsidRDefault="00835D8F" w:rsidP="00835D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90FE7"/>
          <w:sz w:val="28"/>
          <w:szCs w:val="28"/>
        </w:rPr>
      </w:pPr>
      <w:r w:rsidRPr="007E454D">
        <w:rPr>
          <w:rStyle w:val="a5"/>
          <w:color w:val="290FE7"/>
          <w:sz w:val="28"/>
          <w:szCs w:val="28"/>
        </w:rPr>
        <w:t>Можно ли заболеть после вакцинации?</w:t>
      </w:r>
    </w:p>
    <w:p w:rsidR="00835D8F" w:rsidRPr="001A0D5A" w:rsidRDefault="00835D8F" w:rsidP="00835D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0D5A">
        <w:rPr>
          <w:sz w:val="28"/>
          <w:szCs w:val="28"/>
        </w:rPr>
        <w:t>Вакцинация не препятствует последующему попаданию вируса в организм человека, однако, в случае заражения, не дает развиться болезни. </w:t>
      </w:r>
    </w:p>
    <w:p w:rsidR="004E705D" w:rsidRPr="007E454D" w:rsidRDefault="004E705D" w:rsidP="004E705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inherit" w:eastAsia="Times New Roman" w:hAnsi="inherit" w:cs="Arial"/>
          <w:b/>
          <w:bCs/>
          <w:color w:val="290FE7"/>
          <w:sz w:val="28"/>
          <w:szCs w:val="28"/>
        </w:rPr>
      </w:pPr>
      <w:r w:rsidRPr="007E454D">
        <w:rPr>
          <w:rFonts w:ascii="inherit" w:eastAsia="Times New Roman" w:hAnsi="inherit" w:cs="Arial"/>
          <w:b/>
          <w:bCs/>
          <w:color w:val="290FE7"/>
          <w:sz w:val="28"/>
          <w:szCs w:val="28"/>
        </w:rPr>
        <w:t>Можно ли заразиться от вакцины?</w:t>
      </w:r>
    </w:p>
    <w:p w:rsidR="004E705D" w:rsidRPr="001A0D5A" w:rsidRDefault="004E705D" w:rsidP="004E705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inherit" w:eastAsia="Times New Roman" w:hAnsi="inherit" w:cs="Arial"/>
          <w:color w:val="1D1D1F"/>
          <w:sz w:val="28"/>
          <w:szCs w:val="28"/>
        </w:rPr>
      </w:pPr>
      <w:r w:rsidRPr="001A0D5A">
        <w:rPr>
          <w:rFonts w:ascii="inherit" w:eastAsia="Times New Roman" w:hAnsi="inherit" w:cs="Arial"/>
          <w:color w:val="1D1D1F"/>
          <w:sz w:val="28"/>
          <w:szCs w:val="28"/>
        </w:rPr>
        <w:t xml:space="preserve">Вакцина «Спутник V» не содержит компонентов живого вируса COVID-19. </w:t>
      </w:r>
      <w:r>
        <w:rPr>
          <w:rFonts w:ascii="inherit" w:eastAsia="Times New Roman" w:hAnsi="inherit" w:cs="Arial"/>
          <w:color w:val="1D1D1F"/>
          <w:sz w:val="28"/>
          <w:szCs w:val="28"/>
        </w:rPr>
        <w:t>З</w:t>
      </w:r>
      <w:r w:rsidRPr="001A0D5A">
        <w:rPr>
          <w:rFonts w:ascii="inherit" w:eastAsia="Times New Roman" w:hAnsi="inherit" w:cs="Arial"/>
          <w:color w:val="1D1D1F"/>
          <w:sz w:val="28"/>
          <w:szCs w:val="28"/>
        </w:rPr>
        <w:t>аразиться от нее невозможно. Если человек заболел между введением двух компонентов, то, скорее всего, он уже был инфицирован или инфицировался дополнительно.</w:t>
      </w:r>
    </w:p>
    <w:p w:rsidR="00835D8F" w:rsidRPr="007E454D" w:rsidRDefault="007E454D" w:rsidP="00835D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90FE7"/>
          <w:sz w:val="28"/>
          <w:szCs w:val="28"/>
        </w:rPr>
      </w:pPr>
      <w:r>
        <w:rPr>
          <w:rStyle w:val="a5"/>
          <w:color w:val="290FE7"/>
          <w:sz w:val="28"/>
          <w:szCs w:val="28"/>
        </w:rPr>
        <w:t>Нужно</w:t>
      </w:r>
      <w:r w:rsidR="00835D8F" w:rsidRPr="007E454D">
        <w:rPr>
          <w:rStyle w:val="a5"/>
          <w:color w:val="290FE7"/>
          <w:sz w:val="28"/>
          <w:szCs w:val="28"/>
        </w:rPr>
        <w:t xml:space="preserve"> ли не соблюдать меры профилактики после вакцинации?</w:t>
      </w:r>
    </w:p>
    <w:p w:rsidR="00835D8F" w:rsidRPr="001A0D5A" w:rsidRDefault="00835D8F" w:rsidP="00835D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0D5A">
        <w:rPr>
          <w:sz w:val="28"/>
          <w:szCs w:val="28"/>
        </w:rPr>
        <w:t>Любой человек, вне зависимости от того, вакцинирован он или нет, может выступить в роли переносчика вируса-возбудителя COVID-19. Поэтому, для защиты других людей, правильным и этичным является использование вакцинированными лицами стандартных мер предосторожности: ношения защитных масок, социального дистанцирования, соблюдения требований к гигиене рук. </w:t>
      </w:r>
    </w:p>
    <w:p w:rsidR="00AD19EA" w:rsidRPr="007E454D" w:rsidRDefault="001A0D5A" w:rsidP="00AD19EA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290FE7"/>
          <w:sz w:val="28"/>
          <w:szCs w:val="28"/>
        </w:rPr>
      </w:pPr>
      <w:r w:rsidRPr="007E454D">
        <w:rPr>
          <w:rFonts w:ascii="Times New Roman" w:eastAsia="Times New Roman" w:hAnsi="Times New Roman" w:cs="Times New Roman"/>
          <w:b/>
          <w:color w:val="290FE7"/>
          <w:sz w:val="28"/>
          <w:szCs w:val="28"/>
        </w:rPr>
        <w:t>Где сделать прививку?</w:t>
      </w:r>
    </w:p>
    <w:p w:rsidR="00835D8F" w:rsidRPr="001A0D5A" w:rsidRDefault="00075594" w:rsidP="00835D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3179445</wp:posOffset>
            </wp:positionH>
            <wp:positionV relativeFrom="paragraph">
              <wp:posOffset>274320</wp:posOffset>
            </wp:positionV>
            <wp:extent cx="2889250" cy="2063115"/>
            <wp:effectExtent l="19050" t="0" r="6350" b="0"/>
            <wp:wrapTight wrapText="bothSides">
              <wp:wrapPolygon edited="0">
                <wp:start x="-142" y="0"/>
                <wp:lineTo x="-142" y="21341"/>
                <wp:lineTo x="21647" y="21341"/>
                <wp:lineTo x="21647" y="0"/>
                <wp:lineTo x="-142" y="0"/>
              </wp:wrapPolygon>
            </wp:wrapTight>
            <wp:docPr id="19" name="Рисунок 19" descr="Крупный план врача, держащего в руке получателя вакцины Бесплатные Фот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рупный план врача, держащего в руке получателя вакцины Бесплатные Фотографи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06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9EA">
        <w:rPr>
          <w:color w:val="000000"/>
          <w:sz w:val="28"/>
          <w:szCs w:val="28"/>
        </w:rPr>
        <w:t>В</w:t>
      </w:r>
      <w:r w:rsidR="001A0D5A" w:rsidRPr="001A0D5A">
        <w:rPr>
          <w:color w:val="000000"/>
          <w:sz w:val="28"/>
          <w:szCs w:val="28"/>
        </w:rPr>
        <w:t xml:space="preserve">акцинация от </w:t>
      </w:r>
      <w:proofErr w:type="spellStart"/>
      <w:r w:rsidR="001A0D5A" w:rsidRPr="001A0D5A">
        <w:rPr>
          <w:color w:val="000000"/>
          <w:sz w:val="28"/>
          <w:szCs w:val="28"/>
        </w:rPr>
        <w:t>коронавируса</w:t>
      </w:r>
      <w:proofErr w:type="spellEnd"/>
      <w:r w:rsidR="001A0D5A" w:rsidRPr="001A0D5A">
        <w:rPr>
          <w:color w:val="000000"/>
          <w:sz w:val="28"/>
          <w:szCs w:val="28"/>
        </w:rPr>
        <w:t xml:space="preserve"> проводится </w:t>
      </w:r>
      <w:r w:rsidR="005D1C5D">
        <w:rPr>
          <w:color w:val="000000"/>
          <w:sz w:val="28"/>
          <w:szCs w:val="28"/>
        </w:rPr>
        <w:t xml:space="preserve">в </w:t>
      </w:r>
      <w:proofErr w:type="spellStart"/>
      <w:r w:rsidR="005D1C5D">
        <w:rPr>
          <w:color w:val="000000"/>
          <w:sz w:val="28"/>
          <w:szCs w:val="28"/>
        </w:rPr>
        <w:t>райполиклинике</w:t>
      </w:r>
      <w:proofErr w:type="spellEnd"/>
      <w:r w:rsidR="001A0D5A" w:rsidRPr="001A0D5A">
        <w:rPr>
          <w:color w:val="000000"/>
          <w:sz w:val="28"/>
          <w:szCs w:val="28"/>
        </w:rPr>
        <w:t xml:space="preserve">. </w:t>
      </w:r>
      <w:r w:rsidR="00835D8F">
        <w:rPr>
          <w:color w:val="000000"/>
          <w:sz w:val="28"/>
          <w:szCs w:val="28"/>
        </w:rPr>
        <w:t xml:space="preserve"> Д</w:t>
      </w:r>
      <w:r w:rsidR="00835D8F" w:rsidRPr="001A0D5A">
        <w:rPr>
          <w:sz w:val="28"/>
          <w:szCs w:val="28"/>
        </w:rPr>
        <w:t>ля успешной борьбы с вирусом приоритеты были расставлены таким образом, чтобы в первую очередь защитить тех, кто подвержен наибольшему риску заражения. Это работники медицинских и образовательных организаций, социального обслуживания. По долгу своей службы они ежедневно контактируют с большим количеством людей.</w:t>
      </w:r>
    </w:p>
    <w:p w:rsidR="00C77355" w:rsidRDefault="00835D8F" w:rsidP="00835D8F">
      <w:pPr>
        <w:spacing w:after="0" w:line="240" w:lineRule="auto"/>
        <w:ind w:firstLine="708"/>
        <w:jc w:val="both"/>
        <w:outlineLvl w:val="1"/>
        <w:rPr>
          <w:rFonts w:ascii="inherit" w:eastAsia="Times New Roman" w:hAnsi="inherit" w:cs="Arial"/>
          <w:b/>
          <w:color w:val="FF0000"/>
          <w:sz w:val="28"/>
          <w:szCs w:val="28"/>
        </w:rPr>
      </w:pPr>
      <w:r>
        <w:rPr>
          <w:rFonts w:ascii="inherit" w:eastAsia="Times New Roman" w:hAnsi="inherit" w:cs="Arial"/>
          <w:color w:val="1D1D1F"/>
          <w:sz w:val="28"/>
          <w:szCs w:val="28"/>
        </w:rPr>
        <w:t>Но в</w:t>
      </w:r>
      <w:r w:rsidR="004E705D" w:rsidRPr="001A0D5A">
        <w:rPr>
          <w:rFonts w:ascii="inherit" w:eastAsia="Times New Roman" w:hAnsi="inherit" w:cs="Arial"/>
          <w:color w:val="1D1D1F"/>
          <w:sz w:val="28"/>
          <w:szCs w:val="28"/>
        </w:rPr>
        <w:t xml:space="preserve"> поликлиник</w:t>
      </w:r>
      <w:r w:rsidR="004E705D">
        <w:rPr>
          <w:rFonts w:ascii="inherit" w:eastAsia="Times New Roman" w:hAnsi="inherit" w:cs="Arial"/>
          <w:color w:val="1D1D1F"/>
          <w:sz w:val="28"/>
          <w:szCs w:val="28"/>
        </w:rPr>
        <w:t>ах</w:t>
      </w:r>
      <w:r w:rsidR="004E705D" w:rsidRPr="001A0D5A">
        <w:rPr>
          <w:rFonts w:ascii="inherit" w:eastAsia="Times New Roman" w:hAnsi="inherit" w:cs="Arial"/>
          <w:color w:val="1D1D1F"/>
          <w:sz w:val="28"/>
          <w:szCs w:val="28"/>
        </w:rPr>
        <w:t xml:space="preserve"> уже собирают данные о </w:t>
      </w:r>
      <w:r w:rsidR="004E705D">
        <w:rPr>
          <w:rFonts w:ascii="inherit" w:eastAsia="Times New Roman" w:hAnsi="inherit" w:cs="Arial"/>
          <w:color w:val="1D1D1F"/>
          <w:sz w:val="28"/>
          <w:szCs w:val="28"/>
        </w:rPr>
        <w:t xml:space="preserve">лицах, не относящихся к контингентам риска, но </w:t>
      </w:r>
      <w:r w:rsidR="004E705D" w:rsidRPr="001A0D5A">
        <w:rPr>
          <w:rFonts w:ascii="inherit" w:eastAsia="Times New Roman" w:hAnsi="inherit" w:cs="Arial"/>
          <w:color w:val="1D1D1F"/>
          <w:sz w:val="28"/>
          <w:szCs w:val="28"/>
        </w:rPr>
        <w:t xml:space="preserve">желающих привиться. Для начала можно позвонить в свою </w:t>
      </w:r>
      <w:r w:rsidR="005D1C5D">
        <w:rPr>
          <w:rFonts w:ascii="inherit" w:eastAsia="Times New Roman" w:hAnsi="inherit" w:cs="Arial"/>
          <w:color w:val="1D1D1F"/>
          <w:sz w:val="28"/>
          <w:szCs w:val="28"/>
        </w:rPr>
        <w:t>организацию здравоохранения</w:t>
      </w:r>
      <w:r w:rsidR="004E705D" w:rsidRPr="001A0D5A">
        <w:rPr>
          <w:rFonts w:ascii="inherit" w:eastAsia="Times New Roman" w:hAnsi="inherit" w:cs="Arial"/>
          <w:color w:val="1D1D1F"/>
          <w:sz w:val="28"/>
          <w:szCs w:val="28"/>
        </w:rPr>
        <w:t xml:space="preserve"> и уточнить, собирают ли там такую информацию. </w:t>
      </w:r>
      <w:r w:rsidR="004E705D" w:rsidRPr="007E454D">
        <w:rPr>
          <w:rFonts w:ascii="inherit" w:eastAsia="Times New Roman" w:hAnsi="inherit" w:cs="Arial"/>
          <w:b/>
          <w:color w:val="FF0000"/>
          <w:sz w:val="28"/>
          <w:szCs w:val="28"/>
        </w:rPr>
        <w:t>Планируется, что всех желающих начнут прививать в апреле.</w:t>
      </w:r>
    </w:p>
    <w:p w:rsidR="00C77355" w:rsidRDefault="00C77355" w:rsidP="00835D8F">
      <w:pPr>
        <w:spacing w:after="0" w:line="240" w:lineRule="auto"/>
        <w:ind w:firstLine="708"/>
        <w:jc w:val="both"/>
        <w:outlineLvl w:val="1"/>
        <w:rPr>
          <w:rFonts w:ascii="inherit" w:eastAsia="Times New Roman" w:hAnsi="inherit" w:cs="Arial"/>
          <w:b/>
          <w:color w:val="FF0000"/>
          <w:sz w:val="28"/>
          <w:szCs w:val="28"/>
        </w:rPr>
      </w:pPr>
    </w:p>
    <w:p w:rsidR="00086AC7" w:rsidRDefault="00086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AC7" w:rsidRDefault="00086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AC7" w:rsidRDefault="00086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AC7" w:rsidRDefault="00086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AC7" w:rsidRPr="001A0D5A" w:rsidRDefault="00086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6AC7" w:rsidRPr="001A0D5A" w:rsidSect="0047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E03"/>
    <w:multiLevelType w:val="multilevel"/>
    <w:tmpl w:val="E4EE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072D3"/>
    <w:multiLevelType w:val="multilevel"/>
    <w:tmpl w:val="9EDE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F27D9E"/>
    <w:multiLevelType w:val="multilevel"/>
    <w:tmpl w:val="D53E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2C4B62"/>
    <w:multiLevelType w:val="multilevel"/>
    <w:tmpl w:val="5824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881E87"/>
    <w:multiLevelType w:val="multilevel"/>
    <w:tmpl w:val="AE08E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E4547"/>
    <w:multiLevelType w:val="multilevel"/>
    <w:tmpl w:val="DE56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3D6A2C"/>
    <w:multiLevelType w:val="multilevel"/>
    <w:tmpl w:val="F538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DD6D2B"/>
    <w:multiLevelType w:val="hybridMultilevel"/>
    <w:tmpl w:val="BB4247A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A060F79"/>
    <w:multiLevelType w:val="multilevel"/>
    <w:tmpl w:val="7018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D5A"/>
    <w:rsid w:val="00075594"/>
    <w:rsid w:val="000808EC"/>
    <w:rsid w:val="00086AC7"/>
    <w:rsid w:val="00164925"/>
    <w:rsid w:val="001A0D5A"/>
    <w:rsid w:val="001B16F3"/>
    <w:rsid w:val="00244B0C"/>
    <w:rsid w:val="002A6A78"/>
    <w:rsid w:val="003061D5"/>
    <w:rsid w:val="00326F5A"/>
    <w:rsid w:val="00405320"/>
    <w:rsid w:val="00440CAF"/>
    <w:rsid w:val="00474D82"/>
    <w:rsid w:val="0048750E"/>
    <w:rsid w:val="004B2DCD"/>
    <w:rsid w:val="004E705D"/>
    <w:rsid w:val="00594198"/>
    <w:rsid w:val="005D1C5D"/>
    <w:rsid w:val="005F3A19"/>
    <w:rsid w:val="00665176"/>
    <w:rsid w:val="006927F9"/>
    <w:rsid w:val="006A1CD9"/>
    <w:rsid w:val="007316F2"/>
    <w:rsid w:val="007E454D"/>
    <w:rsid w:val="00811AC7"/>
    <w:rsid w:val="00835D8F"/>
    <w:rsid w:val="00853D98"/>
    <w:rsid w:val="008650B4"/>
    <w:rsid w:val="008E6534"/>
    <w:rsid w:val="00947747"/>
    <w:rsid w:val="00951556"/>
    <w:rsid w:val="009F3EF2"/>
    <w:rsid w:val="00AD19EA"/>
    <w:rsid w:val="00C61D0D"/>
    <w:rsid w:val="00C77355"/>
    <w:rsid w:val="00CE240B"/>
    <w:rsid w:val="00CE2E46"/>
    <w:rsid w:val="00D2286F"/>
    <w:rsid w:val="00D377B7"/>
    <w:rsid w:val="00D41CE1"/>
    <w:rsid w:val="00DB66EE"/>
    <w:rsid w:val="00DE7ADD"/>
    <w:rsid w:val="00E15EF5"/>
    <w:rsid w:val="00EB5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82"/>
  </w:style>
  <w:style w:type="paragraph" w:styleId="1">
    <w:name w:val="heading 1"/>
    <w:basedOn w:val="a"/>
    <w:next w:val="a"/>
    <w:link w:val="10"/>
    <w:uiPriority w:val="9"/>
    <w:qFormat/>
    <w:rsid w:val="00487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A0D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D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A0D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1A0D5A"/>
    <w:rPr>
      <w:color w:val="0000FF"/>
      <w:u w:val="single"/>
    </w:rPr>
  </w:style>
  <w:style w:type="character" w:styleId="a5">
    <w:name w:val="Strong"/>
    <w:basedOn w:val="a0"/>
    <w:uiPriority w:val="22"/>
    <w:qFormat/>
    <w:rsid w:val="001A0D5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A0D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0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3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61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465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5475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0828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4216">
          <w:marLeft w:val="0"/>
          <w:marRight w:val="0"/>
          <w:marTop w:val="240"/>
          <w:marBottom w:val="240"/>
          <w:divBdr>
            <w:top w:val="single" w:sz="4" w:space="14" w:color="DCDCDC"/>
            <w:left w:val="single" w:sz="4" w:space="14" w:color="DCDCDC"/>
            <w:bottom w:val="single" w:sz="4" w:space="14" w:color="DCDCDC"/>
            <w:right w:val="single" w:sz="4" w:space="14" w:color="DCDCDC"/>
          </w:divBdr>
        </w:div>
        <w:div w:id="206260922">
          <w:marLeft w:val="0"/>
          <w:marRight w:val="0"/>
          <w:marTop w:val="240"/>
          <w:marBottom w:val="240"/>
          <w:divBdr>
            <w:top w:val="single" w:sz="4" w:space="14" w:color="DCDCDC"/>
            <w:left w:val="single" w:sz="4" w:space="14" w:color="DCDCDC"/>
            <w:bottom w:val="single" w:sz="4" w:space="14" w:color="DCDCDC"/>
            <w:right w:val="single" w:sz="4" w:space="14" w:color="DCDCDC"/>
          </w:divBdr>
          <w:divsChild>
            <w:div w:id="1945654343">
              <w:marLeft w:val="0"/>
              <w:marRight w:val="173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60989">
          <w:marLeft w:val="0"/>
          <w:marRight w:val="0"/>
          <w:marTop w:val="240"/>
          <w:marBottom w:val="240"/>
          <w:divBdr>
            <w:top w:val="single" w:sz="4" w:space="14" w:color="DCDCDC"/>
            <w:left w:val="single" w:sz="4" w:space="14" w:color="DCDCDC"/>
            <w:bottom w:val="single" w:sz="4" w:space="14" w:color="DCDCDC"/>
            <w:right w:val="single" w:sz="4" w:space="14" w:color="DCDCDC"/>
          </w:divBdr>
          <w:divsChild>
            <w:div w:id="1853454050">
              <w:marLeft w:val="0"/>
              <w:marRight w:val="173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77923">
          <w:marLeft w:val="0"/>
          <w:marRight w:val="0"/>
          <w:marTop w:val="240"/>
          <w:marBottom w:val="240"/>
          <w:divBdr>
            <w:top w:val="single" w:sz="4" w:space="14" w:color="DCDCDC"/>
            <w:left w:val="single" w:sz="4" w:space="14" w:color="DCDCDC"/>
            <w:bottom w:val="single" w:sz="4" w:space="14" w:color="DCDCDC"/>
            <w:right w:val="single" w:sz="4" w:space="14" w:color="DCDCDC"/>
          </w:divBdr>
          <w:divsChild>
            <w:div w:id="1345668393">
              <w:marLeft w:val="0"/>
              <w:marRight w:val="173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91136">
          <w:marLeft w:val="0"/>
          <w:marRight w:val="0"/>
          <w:marTop w:val="240"/>
          <w:marBottom w:val="240"/>
          <w:divBdr>
            <w:top w:val="single" w:sz="4" w:space="14" w:color="DCDCDC"/>
            <w:left w:val="single" w:sz="4" w:space="14" w:color="DCDCDC"/>
            <w:bottom w:val="single" w:sz="4" w:space="14" w:color="DCDCDC"/>
            <w:right w:val="single" w:sz="4" w:space="14" w:color="DCDCDC"/>
          </w:divBdr>
          <w:divsChild>
            <w:div w:id="111485243">
              <w:marLeft w:val="0"/>
              <w:marRight w:val="173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1738">
          <w:marLeft w:val="0"/>
          <w:marRight w:val="0"/>
          <w:marTop w:val="240"/>
          <w:marBottom w:val="240"/>
          <w:divBdr>
            <w:top w:val="single" w:sz="4" w:space="14" w:color="DCDCDC"/>
            <w:left w:val="single" w:sz="4" w:space="14" w:color="DCDCDC"/>
            <w:bottom w:val="single" w:sz="4" w:space="14" w:color="DCDCDC"/>
            <w:right w:val="single" w:sz="4" w:space="14" w:color="DCDCDC"/>
          </w:divBdr>
          <w:divsChild>
            <w:div w:id="548492423">
              <w:marLeft w:val="0"/>
              <w:marRight w:val="173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8031">
          <w:marLeft w:val="0"/>
          <w:marRight w:val="0"/>
          <w:marTop w:val="240"/>
          <w:marBottom w:val="0"/>
          <w:divBdr>
            <w:top w:val="single" w:sz="4" w:space="14" w:color="DCDCDC"/>
            <w:left w:val="single" w:sz="4" w:space="14" w:color="DCDCDC"/>
            <w:bottom w:val="single" w:sz="4" w:space="14" w:color="DCDCDC"/>
            <w:right w:val="single" w:sz="4" w:space="14" w:color="DCDCDC"/>
          </w:divBdr>
          <w:divsChild>
            <w:div w:id="573053102">
              <w:marLeft w:val="0"/>
              <w:marRight w:val="173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tut.by/news/medication/708117.html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ria.ru/20210128/vaktsina-1594926483.html" TargetMode="Externa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mos.ru/city/projects/covid-19/privivk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2021-03-03T12:57:00Z</cp:lastPrinted>
  <dcterms:created xsi:type="dcterms:W3CDTF">2021-03-20T10:54:00Z</dcterms:created>
  <dcterms:modified xsi:type="dcterms:W3CDTF">2021-03-20T10:54:00Z</dcterms:modified>
</cp:coreProperties>
</file>