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B5" w:rsidRPr="006F31B5" w:rsidRDefault="006F31B5" w:rsidP="006F31B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Garamond" w:eastAsia="Times New Roman" w:hAnsi="Garamond" w:cs="Tahoma"/>
          <w:b/>
          <w:bCs/>
          <w:color w:val="BD9D69"/>
          <w:sz w:val="88"/>
          <w:szCs w:val="88"/>
          <w:lang w:eastAsia="ru-RU"/>
        </w:rPr>
        <w:t>Что надо знать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не стать жертвой торговли людьми?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Несмотря на безопасность, которую обеспечивает нам государство, заботиться о себе, о своей жизни и здоровье каждый в первую очередь должен сам. Необходимо знать, что есть такое опасное криминальное явление, как торговля людьми. В основе ее лежит жажда наживы. Торговля людьми является современной формой рабства. Жертвы ее часто подвергаются очень жестоким и длительным физическим и психическим мучениям.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Garamond" w:eastAsia="Times New Roman" w:hAnsi="Garamond" w:cs="Tahoma"/>
          <w:b/>
          <w:bCs/>
          <w:color w:val="BD9D69"/>
          <w:sz w:val="88"/>
          <w:szCs w:val="88"/>
          <w:lang w:eastAsia="ru-RU"/>
        </w:rPr>
        <w:t>Видами торговли людьми являются: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вовлечение жертв в занятие проституцией, сексуальная эксплуатация;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использование рабского труда – привлечение к принудительным работам или оказанию различных услуг;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нелегальное трудоустройство в своей стране и за границей;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изъятие органов и тканей для трансплантации;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незаконное усыновление (удочерение).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Чаще всего жертвами торговли людьми становятся люди с низким уровнем жизни, а также юноши и девушки.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Garamond" w:eastAsia="Times New Roman" w:hAnsi="Garamond" w:cs="Tahoma"/>
          <w:b/>
          <w:bCs/>
          <w:color w:val="BD9D69"/>
          <w:sz w:val="88"/>
          <w:szCs w:val="88"/>
          <w:lang w:eastAsia="ru-RU"/>
        </w:rPr>
        <w:t>Как не стать жертвой торговли людьми?</w:t>
      </w:r>
    </w:p>
    <w:p w:rsidR="006F31B5" w:rsidRPr="006F31B5" w:rsidRDefault="006F31B5" w:rsidP="006F31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lastRenderedPageBreak/>
        <w:t>•</w:t>
      </w: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Избегай соблазнительных предложений не только случайных, </w:t>
      </w:r>
      <w:r w:rsidRPr="006F31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 и хорошо знакомых </w:t>
      </w: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людей о работе, учебе или браке за границей.</w:t>
      </w:r>
    </w:p>
    <w:p w:rsidR="006F31B5" w:rsidRPr="006F31B5" w:rsidRDefault="006F31B5" w:rsidP="006F31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FF9900"/>
          <w:sz w:val="36"/>
          <w:szCs w:val="36"/>
          <w:lang w:eastAsia="ru-RU"/>
        </w:rPr>
        <w:t>•</w:t>
      </w:r>
      <w:r w:rsidRPr="006F31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Ни в коем случае не доверяй никому свои документы.</w:t>
      </w:r>
      <w:r w:rsidRPr="006F31B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6F31B5" w:rsidRPr="006F31B5" w:rsidRDefault="006F31B5" w:rsidP="006F31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FF9900"/>
          <w:sz w:val="36"/>
          <w:szCs w:val="36"/>
          <w:lang w:eastAsia="ru-RU"/>
        </w:rPr>
        <w:t>•</w:t>
      </w: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правило, предложения быстрого, легкого и большого заработка не соответствуют действительности. Надо мыслить реально.</w:t>
      </w:r>
    </w:p>
    <w:p w:rsidR="006F31B5" w:rsidRPr="006F31B5" w:rsidRDefault="006F31B5" w:rsidP="006F31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FF9900"/>
          <w:sz w:val="36"/>
          <w:szCs w:val="36"/>
          <w:lang w:eastAsia="ru-RU"/>
        </w:rPr>
        <w:t>•</w:t>
      </w: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ты собираешься работать или учиться за границей, заключай договор с организацией в представительстве в своей стране, а не после приезда в иностранное государство. Позаботься о том, чтобы договор был составлен на родном тебе языке, чтобы иметь возможность понять все детали и условия.  Если условия договора тебя не удовлетворяют, не подписывай его и не верь никаким обещаниям.</w:t>
      </w:r>
    </w:p>
    <w:p w:rsidR="006F31B5" w:rsidRPr="006F31B5" w:rsidRDefault="006F31B5" w:rsidP="006F31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FF9900"/>
          <w:sz w:val="36"/>
          <w:szCs w:val="36"/>
          <w:lang w:eastAsia="ru-RU"/>
        </w:rPr>
        <w:t>•</w:t>
      </w: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Поинтересуйся, легальна ли деятельность приглашающих тебя за границу фирм и сотрудничающих с ними на месте посредников (агентств, фирм, сайтов: туристических, брачных по трудоустройству и по организации учебы). Найди в интернете адрес приглашающей фирмы.</w:t>
      </w:r>
    </w:p>
    <w:p w:rsidR="006F31B5" w:rsidRPr="006F31B5" w:rsidRDefault="006F31B5" w:rsidP="006F31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FF9900"/>
          <w:sz w:val="36"/>
          <w:szCs w:val="36"/>
          <w:lang w:eastAsia="ru-RU"/>
        </w:rPr>
        <w:t>•</w:t>
      </w: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Работать в другой стране можно, только имея трудовую визу, не следует соглашаться на предложения о нелегальной подработке, на поездку по туристической визе.</w:t>
      </w:r>
    </w:p>
    <w:p w:rsidR="006F31B5" w:rsidRPr="006F31B5" w:rsidRDefault="006F31B5" w:rsidP="006F31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Необходимо оставить родственникам полную информацию о будущем местонахождении за границей, сообщить адрес и телефон фирмы, оформлявшей выезд за рубеж, а также фамилии и паспортные данные ее руководителей.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Найди и запомни телефон и адрес Посольства Республики Беларусь на территории государства, куда ты собираешься выехать на работу либо на учебу.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бери деньги в долг у сомнительных, малознакомых частных лиц. Сразу оговаривай условия предоставления и возвращения долга.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Если ты подозреваешь, что ты сам или кто-то из твоих близких, знакомых стал жертвой торговли людьми, </w:t>
      </w: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немедленно сообщи родственникам, в компетентные органы (консульство или посольство Республики Беларусь), обратись в органы внутренних дел.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Garamond" w:eastAsia="Times New Roman" w:hAnsi="Garamond" w:cs="Tahoma"/>
          <w:b/>
          <w:bCs/>
          <w:color w:val="BD9D69"/>
          <w:sz w:val="88"/>
          <w:szCs w:val="88"/>
          <w:lang w:eastAsia="ru-RU"/>
        </w:rPr>
        <w:t>Что ты должен знать о всеобщей воинской обязанности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Garamond" w:eastAsia="Times New Roman" w:hAnsi="Garamond" w:cs="Tahoma"/>
          <w:b/>
          <w:bCs/>
          <w:color w:val="000000"/>
          <w:sz w:val="36"/>
          <w:szCs w:val="36"/>
          <w:lang w:eastAsia="ru-RU"/>
        </w:rPr>
        <w:t>Кто и как освобождается от призыва на военную службу?</w:t>
      </w:r>
    </w:p>
    <w:p w:rsidR="006F31B5" w:rsidRPr="006F31B5" w:rsidRDefault="006F31B5" w:rsidP="006F31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6F31B5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Граждане из числа детей-сирот и детей, оставшихся без попечения родителей, имеют право на освобождение от призыва на военную службу, службу в резерве. Вместе с тем, они могут быть призваны на военную службу, службу в резерве по их желанию. Для освобождения от призыва на военную службу, службу в резерве в военкомат должны быть представлены копии документов, подтверждающих наличие у тебя статуса ребенка-сироты либо ребенка, оставшегося без попечения родителей.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Garamond" w:eastAsia="Times New Roman" w:hAnsi="Garamond" w:cs="Tahoma"/>
          <w:b/>
          <w:bCs/>
          <w:color w:val="000000"/>
          <w:sz w:val="36"/>
          <w:szCs w:val="36"/>
          <w:lang w:eastAsia="ru-RU"/>
        </w:rPr>
        <w:t>Запомни!</w:t>
      </w:r>
    </w:p>
    <w:p w:rsidR="006F31B5" w:rsidRPr="006F31B5" w:rsidRDefault="006F31B5" w:rsidP="006F31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6F31B5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 Если  пришла повестка явиться в военный комиссариат, то ты обязан это сделать и представить документы, подтверждающие свой статус ребенка-сироты, либо ребенка, оставшегося без попечения родителей.</w:t>
      </w:r>
    </w:p>
    <w:p w:rsidR="006F31B5" w:rsidRPr="006F31B5" w:rsidRDefault="006F31B5" w:rsidP="006F31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6F31B5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Должностные лица организации, где ты учишься либо работаешь, обязаны освободить тебя от занятий либо работы и обеспечивать возможность явки в указанное в повестке военного комиссариата время.</w:t>
      </w:r>
    </w:p>
    <w:p w:rsidR="006F31B5" w:rsidRPr="006F31B5" w:rsidRDefault="006F31B5" w:rsidP="006F31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Garamond" w:eastAsia="Times New Roman" w:hAnsi="Garamond" w:cs="Tahoma"/>
          <w:b/>
          <w:bCs/>
          <w:color w:val="BD9D69"/>
          <w:sz w:val="88"/>
          <w:szCs w:val="88"/>
          <w:lang w:eastAsia="ru-RU"/>
        </w:rPr>
        <w:t>Что ты должен знать о регистрации</w:t>
      </w:r>
    </w:p>
    <w:p w:rsidR="006F31B5" w:rsidRPr="006F31B5" w:rsidRDefault="006F31B5" w:rsidP="006F31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Каждый гражданин обязан зарегистрироваться по месту жительства в пределах Республики Беларусь.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Документами, являющимися основанием для регистрации гражданина по месту жительства являются: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-технический паспорт на жилое помещение;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-свидетельство о праве на наследство или его нотариально засвидетельствованная копия;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-выписка из </w:t>
      </w:r>
      <w:proofErr w:type="spellStart"/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похозяйственной</w:t>
      </w:r>
      <w:proofErr w:type="spellEnd"/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книги, выданная сельским (поселковым) исполнительным комитетом в отношении жилого помещения, находящегося в сельской местности;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-копия решения местного исполнительного и распорядительного органа о закреплении за несовершеннолетним жилого помещения – для регистрации гражданина по месту жительства в закрепленном за ним жилом помещении.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Garamond" w:eastAsia="Times New Roman" w:hAnsi="Garamond" w:cs="Tahoma"/>
          <w:b/>
          <w:bCs/>
          <w:color w:val="BD9D69"/>
          <w:sz w:val="88"/>
          <w:szCs w:val="88"/>
          <w:lang w:eastAsia="ru-RU"/>
        </w:rPr>
        <w:t>Запомни!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чем разница между регистрацией по месту жительства и регистрацией по месту пребывания?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Регистрация по месту жительства детей-сирот, детей, оставшихся без попечения родителей, лиц из числа детей-сирот и детей, оставшихся без попечения родителей, производится в жилых помещениях, на которые за ними сохранено право собственности либо право пользования. Они не могут лишиться регистрации по месту жительства без предоставления в собственность либо в постоянное пользование другого жилого помещения. В жилых помещениях, где дети-сироты, дети, оставшиеся без попечения родителей, лица из числа детей-сирот и детей, оставшихся без попечения родителей, проживают в связи с передачей на воспитание либо для получения образования им делается регистрация по месту пребывания, которая не требует ежегодного продления. Дети-сироты, дети, </w:t>
      </w: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оставшиеся без попечения родителей, могут быть зарегистрированы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детей-сирот и детей, оставшихся без попечения родителей в случаях, предусмотренных законодательством.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надо знать о законопослушном поведении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Вступая в самостоятельную жизнь, Вы должны знать, что, кроме прав на все льготы, которые Вам предоставляет государство, у Вас также есть и обязанности. И одна из главных – это быть законопослушным гражданином своей страны. За нарушение многих законов Вы можете нести уголовную ответственность.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Справка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соответствии с Уголовным кодексом Республики Беларусь уголовной ответственности подлежит лицо, достигшее ко времени совершения преступления шестнадцатилетнего возраста.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Заключение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Быть взрослым - это значит нести ответственность за свою жизнь и свои поступки, ставить жизненные цели и достигать их, преодолевать препятствия.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 всех жизненных ситуациях, ты должен рассчитывать в первую очередь на себя, на свои силы, знания, энергию.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Запомни! Из любой жизненной ситуации всегда есть выход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Необходимо знать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зависимости от ситуации ты всегда можешь рассчитывать на помощь: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педагогов того учреждения образования, где ты обучаешься или обучался профессии;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опекунов, приемных родителей, родителей-воспитателей; работников государственных органов и общественных организаций.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у тебя в жизни возникли проблемы, и ты их не можешь преодолеть самостоятельно, обратись, прежде всего, в территориальный центр социального обслуживания населения (ТЦСОН). Эти учреждения есть в каждом районе. Обратившись в ТЦСОН, ты получишь не только конкретную помощь, но и консультацию, куда обращаться дальше в зависимости от твоей ситуации.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</w:t>
      </w:r>
    </w:p>
    <w:p w:rsidR="006F31B5" w:rsidRPr="006F31B5" w:rsidRDefault="006F31B5" w:rsidP="006F31B5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Запиши адрес и телефон территориального центра социального обслуживания населения по предполагаемому месту твоего проживания и работы в будущем.</w:t>
      </w:r>
    </w:p>
    <w:p w:rsidR="005707D7" w:rsidRDefault="005707D7">
      <w:bookmarkStart w:id="0" w:name="_GoBack"/>
      <w:bookmarkEnd w:id="0"/>
    </w:p>
    <w:sectPr w:rsidR="0057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B5"/>
    <w:rsid w:val="005707D7"/>
    <w:rsid w:val="005E52B3"/>
    <w:rsid w:val="006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7839">
              <w:marLeft w:val="547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5605">
              <w:marLeft w:val="547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4718">
              <w:marLeft w:val="547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49981">
              <w:marLeft w:val="547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82">
              <w:marLeft w:val="547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2020-11-10T21:13:00Z</dcterms:created>
  <dcterms:modified xsi:type="dcterms:W3CDTF">2020-11-10T21:13:00Z</dcterms:modified>
</cp:coreProperties>
</file>