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F1" w:rsidRPr="00EE5EF1" w:rsidRDefault="00EE5EF1" w:rsidP="00EE5EF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EE5EF1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ru-RU"/>
        </w:rPr>
        <w:t>Патронатное воспитание</w:t>
      </w:r>
      <w:r w:rsidRPr="00EE5EF1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 - форма участия граждан в воспитании детей-сирот и детей, оставшихся без попечения родителей, находящихся в детских </w:t>
      </w:r>
      <w:proofErr w:type="spellStart"/>
      <w:r w:rsidRPr="00EE5EF1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интернатных</w:t>
      </w:r>
      <w:proofErr w:type="spellEnd"/>
      <w:r w:rsidRPr="00EE5EF1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 учреждениях, учреждениях профессионально-технического, среднего специального, высшего образования.</w:t>
      </w:r>
    </w:p>
    <w:p w:rsidR="00EE5EF1" w:rsidRPr="00EE5EF1" w:rsidRDefault="00EE5EF1" w:rsidP="00EE5EF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EE5EF1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ru-RU"/>
        </w:rPr>
        <w:t>Патронатная семья</w:t>
      </w:r>
      <w:r w:rsidRPr="00EE5EF1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– это семья, которая дружит с ребенком из детского дома, приглашает его в гости, берет с собой в театр, кино, на отдых. Передача ребенка на воспитание производится на основании договора. В договоре устанавливается срок, на который ребенок передается в семью, права и обязанности участников договора, другие условия, а также основания и последствия прекращения такого договора. Дети-сироты и дети, оставшиеся без попечения родителей, преданные в патронатную семью, имеют все права воспитанников учреждений для детей-сирот, обеспечиваются за счет государства, а воспитательные функции берут на себя семьи.</w:t>
      </w:r>
    </w:p>
    <w:p w:rsidR="00EE5EF1" w:rsidRPr="00EE5EF1" w:rsidRDefault="00EE5EF1" w:rsidP="00EE5EF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EE5EF1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ru-RU"/>
        </w:rPr>
        <w:t>Патронатное воспитание – это профессиональная работа, которая предусматривает:</w:t>
      </w:r>
    </w:p>
    <w:p w:rsidR="00EE5EF1" w:rsidRPr="00EE5EF1" w:rsidRDefault="00EE5EF1" w:rsidP="00EE5EF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EE5EF1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- пособие на содержание ребенка;</w:t>
      </w:r>
    </w:p>
    <w:p w:rsidR="00EE5EF1" w:rsidRPr="00EE5EF1" w:rsidRDefault="00EE5EF1" w:rsidP="00EE5EF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EE5EF1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- наличие постоянных квалифицированных помощников: врача, психолога, социального педагога, учителя-дефектолога.</w:t>
      </w:r>
    </w:p>
    <w:p w:rsidR="00EE5EF1" w:rsidRPr="00EE5EF1" w:rsidRDefault="00EE5EF1" w:rsidP="00EE5EF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EE5EF1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ru-RU"/>
        </w:rPr>
        <w:t>Патронат может быть непрерывным и периодическим.</w:t>
      </w:r>
    </w:p>
    <w:p w:rsidR="00EE5EF1" w:rsidRPr="00EE5EF1" w:rsidRDefault="00EE5EF1" w:rsidP="00EE5EF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EE5EF1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ru-RU"/>
        </w:rPr>
        <w:t>Непрерывный патронат</w:t>
      </w:r>
      <w:r w:rsidRPr="00EE5EF1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– это временное устройство ребенка с момента помещения его в семью патронатного воспитателя до окончательного решения вопроса о его устройстве.</w:t>
      </w:r>
    </w:p>
    <w:p w:rsidR="00EE5EF1" w:rsidRPr="00EE5EF1" w:rsidRDefault="00EE5EF1" w:rsidP="00EE5EF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EE5EF1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ru-RU"/>
        </w:rPr>
        <w:t>Периодический патронат</w:t>
      </w:r>
      <w:r w:rsidRPr="00EE5EF1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– это периодическое временное устройство одного и того же ребенка в одну и ту же семью патронатного воспитателя (на выходные и праздничные дни, в каникулярное время). Возможна передача ребенка на патронатное воспитание от 1-2 дней до 3 месяцев.</w:t>
      </w:r>
    </w:p>
    <w:p w:rsidR="00EE5EF1" w:rsidRPr="00EE5EF1" w:rsidRDefault="00EE5EF1" w:rsidP="00EE5EF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EE5EF1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Один и тот же патронатный воспитатель может осуществлять одновременно различные формы патроната (смешанный патронат).</w:t>
      </w:r>
    </w:p>
    <w:p w:rsidR="00EE5EF1" w:rsidRPr="00EE5EF1" w:rsidRDefault="00EE5EF1" w:rsidP="00EE5EF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EE5EF1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ru-RU"/>
        </w:rPr>
        <w:t>На патронатное воспитание в одну семью может передаваться от 1 до 3-х детей, но не более 4 детей.</w:t>
      </w:r>
    </w:p>
    <w:p w:rsidR="00EE5EF1" w:rsidRPr="00EE5EF1" w:rsidRDefault="00EE5EF1" w:rsidP="00EE5EF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EE5EF1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Дети, состоящие между собой в родстве, как правило, передаются в одну патронатную семью, за исключением случаев, когда по медицинским показаниям или другим причинам они не могут воспитываться вместе.</w:t>
      </w:r>
    </w:p>
    <w:p w:rsidR="00EE5EF1" w:rsidRPr="00EE5EF1" w:rsidRDefault="00EE5EF1" w:rsidP="00EE5EF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EE5EF1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Контакты с родителями и родственниками ребенка, как правило, обязательны, их регламент определяется по согласованию сторон. Дети могут передаваться патронатным воспитателям в период каникул, выходных дней, государственных праздников и праздничных дней, установленных и объявленных Президентом Республики Беларусь нерабочими, а также в период их заболевания, в том числе при нахождении на лечении в стационарных условиях в организациях здравоохранения, прохождения вступительных испытаний при поступлении в учреждения образования.</w:t>
      </w:r>
    </w:p>
    <w:p w:rsidR="00EE5EF1" w:rsidRPr="00EE5EF1" w:rsidRDefault="00EE5EF1" w:rsidP="00EE5EF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EE5EF1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ru-RU"/>
        </w:rPr>
        <w:t>Патронатное воспитание осуществляется на безвозмездной основе.</w:t>
      </w:r>
    </w:p>
    <w:p w:rsidR="00EE5EF1" w:rsidRPr="00EE5EF1" w:rsidRDefault="00EE5EF1" w:rsidP="00EE5EF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EE5EF1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ru-RU"/>
        </w:rPr>
        <w:t>Как патронатный воспитатель Вы можете:</w:t>
      </w:r>
    </w:p>
    <w:p w:rsidR="00EE5EF1" w:rsidRPr="00EE5EF1" w:rsidRDefault="00EE5EF1" w:rsidP="00EE5EF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EE5EF1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· навещать ребенка в учреждении;</w:t>
      </w:r>
    </w:p>
    <w:p w:rsidR="00EE5EF1" w:rsidRPr="00EE5EF1" w:rsidRDefault="00EE5EF1" w:rsidP="00EE5EF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EE5EF1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· принимать ребенка в своей семье в выходные дни и дни каникул;</w:t>
      </w:r>
    </w:p>
    <w:p w:rsidR="00EE5EF1" w:rsidRPr="00EE5EF1" w:rsidRDefault="00EE5EF1" w:rsidP="00EE5EF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EE5EF1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lastRenderedPageBreak/>
        <w:t>· дать возможность ребенку хоть и короткий период пожить в заботливой и понимающей семье;</w:t>
      </w:r>
    </w:p>
    <w:p w:rsidR="00EE5EF1" w:rsidRPr="00EE5EF1" w:rsidRDefault="00EE5EF1" w:rsidP="00EE5EF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EE5EF1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· поделиться с ребенком своим жизненным опытом (научить ребенка готовить, делать покупки, помочь ребенку в выборе будущей профессии и др.);</w:t>
      </w:r>
    </w:p>
    <w:p w:rsidR="00EE5EF1" w:rsidRPr="00EE5EF1" w:rsidRDefault="00EE5EF1" w:rsidP="00EE5EF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EE5EF1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принять в семью ребенка, который временно нуждается в семье. Такому ребенку по разным причинам либо невозможно, либо пока не удается найти семью на более длительный срок. Как правило, речь идет о детях подросткового, возможно, юношеского возраста, либо о детях, имеющих особенности психофизического развития, либо о детях, временно находящихся в детских </w:t>
      </w:r>
      <w:proofErr w:type="spellStart"/>
      <w:r w:rsidRPr="00EE5EF1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интернатных</w:t>
      </w:r>
      <w:proofErr w:type="spellEnd"/>
      <w:r w:rsidRPr="00EE5EF1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 учреждениях.   </w:t>
      </w:r>
    </w:p>
    <w:p w:rsidR="005707D7" w:rsidRDefault="005707D7">
      <w:bookmarkStart w:id="0" w:name="_GoBack"/>
      <w:bookmarkEnd w:id="0"/>
    </w:p>
    <w:sectPr w:rsidR="00570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F1"/>
    <w:rsid w:val="005707D7"/>
    <w:rsid w:val="005E52B3"/>
    <w:rsid w:val="00EE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E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E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2020-11-09T09:28:00Z</dcterms:created>
  <dcterms:modified xsi:type="dcterms:W3CDTF">2020-11-09T09:29:00Z</dcterms:modified>
</cp:coreProperties>
</file>