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AEEF3" w:themeColor="accent5" w:themeTint="33"/>
  <w:body>
    <w:p w:rsidR="00446A72" w:rsidRPr="00446A72" w:rsidRDefault="00446A72" w:rsidP="00446A7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i/>
          <w:caps/>
          <w:sz w:val="40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446A72">
        <w:rPr>
          <w:rFonts w:ascii="Times New Roman" w:eastAsia="Times New Roman" w:hAnsi="Times New Roman" w:cs="Times New Roman"/>
          <w:b/>
          <w:i/>
          <w:caps/>
          <w:sz w:val="40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Памятка</w:t>
      </w:r>
      <w:r w:rsidRPr="00446A72">
        <w:rPr>
          <w:rFonts w:ascii="Algerian" w:eastAsia="Times New Roman" w:hAnsi="Algerian" w:cs="Times New Roman"/>
          <w:b/>
          <w:i/>
          <w:caps/>
          <w:sz w:val="40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46A72">
        <w:rPr>
          <w:rFonts w:ascii="Times New Roman" w:eastAsia="Times New Roman" w:hAnsi="Times New Roman" w:cs="Times New Roman"/>
          <w:b/>
          <w:i/>
          <w:caps/>
          <w:sz w:val="40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для</w:t>
      </w:r>
      <w:r w:rsidRPr="00446A72">
        <w:rPr>
          <w:rFonts w:ascii="Algerian" w:eastAsia="Times New Roman" w:hAnsi="Algerian" w:cs="Times New Roman"/>
          <w:b/>
          <w:i/>
          <w:caps/>
          <w:sz w:val="40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46A72">
        <w:rPr>
          <w:rFonts w:ascii="Times New Roman" w:eastAsia="Times New Roman" w:hAnsi="Times New Roman" w:cs="Times New Roman"/>
          <w:b/>
          <w:i/>
          <w:caps/>
          <w:sz w:val="40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педагогов</w:t>
      </w:r>
      <w:r w:rsidRPr="00446A72">
        <w:rPr>
          <w:rFonts w:ascii="Algerian" w:eastAsia="Times New Roman" w:hAnsi="Algerian" w:cs="Times New Roman"/>
          <w:b/>
          <w:i/>
          <w:caps/>
          <w:sz w:val="40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46A72">
        <w:rPr>
          <w:rFonts w:ascii="Times New Roman" w:eastAsia="Times New Roman" w:hAnsi="Times New Roman" w:cs="Times New Roman"/>
          <w:b/>
          <w:i/>
          <w:caps/>
          <w:sz w:val="40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</w:t>
      </w:r>
      <w:r w:rsidRPr="00446A72">
        <w:rPr>
          <w:rFonts w:ascii="Algerian" w:eastAsia="Times New Roman" w:hAnsi="Algerian" w:cs="Times New Roman"/>
          <w:b/>
          <w:i/>
          <w:caps/>
          <w:sz w:val="40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46A72">
        <w:rPr>
          <w:rFonts w:ascii="Times New Roman" w:eastAsia="Times New Roman" w:hAnsi="Times New Roman" w:cs="Times New Roman"/>
          <w:b/>
          <w:i/>
          <w:caps/>
          <w:sz w:val="40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профилактике</w:t>
      </w:r>
      <w:r w:rsidRPr="00446A72">
        <w:rPr>
          <w:rFonts w:ascii="Algerian" w:eastAsia="Times New Roman" w:hAnsi="Algerian" w:cs="Times New Roman"/>
          <w:b/>
          <w:i/>
          <w:caps/>
          <w:sz w:val="40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46A72">
        <w:rPr>
          <w:rFonts w:ascii="Times New Roman" w:eastAsia="Times New Roman" w:hAnsi="Times New Roman" w:cs="Times New Roman"/>
          <w:b/>
          <w:i/>
          <w:caps/>
          <w:sz w:val="40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суицида</w:t>
      </w:r>
      <w:r w:rsidRPr="00446A72">
        <w:rPr>
          <w:rFonts w:ascii="Algerian" w:eastAsia="Times New Roman" w:hAnsi="Algerian" w:cs="Times New Roman"/>
          <w:b/>
          <w:i/>
          <w:caps/>
          <w:sz w:val="40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46A72">
        <w:rPr>
          <w:rFonts w:ascii="Times New Roman" w:eastAsia="Times New Roman" w:hAnsi="Times New Roman" w:cs="Times New Roman"/>
          <w:b/>
          <w:i/>
          <w:caps/>
          <w:sz w:val="40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среди</w:t>
      </w:r>
      <w:r w:rsidRPr="00446A72">
        <w:rPr>
          <w:rFonts w:ascii="Algerian" w:eastAsia="Times New Roman" w:hAnsi="Algerian" w:cs="Times New Roman"/>
          <w:b/>
          <w:i/>
          <w:caps/>
          <w:sz w:val="40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46A72">
        <w:rPr>
          <w:rFonts w:ascii="Times New Roman" w:eastAsia="Times New Roman" w:hAnsi="Times New Roman" w:cs="Times New Roman"/>
          <w:b/>
          <w:i/>
          <w:caps/>
          <w:sz w:val="40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детей</w:t>
      </w:r>
    </w:p>
    <w:p w:rsidR="00446A72" w:rsidRPr="00446A72" w:rsidRDefault="00446A72" w:rsidP="00446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46A72" w:rsidRPr="00446A72" w:rsidRDefault="00446A72" w:rsidP="00446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24"/>
          <w:lang w:eastAsia="ru-RU"/>
        </w:rPr>
      </w:pPr>
      <w:r w:rsidRPr="00446A72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24"/>
          <w:lang w:eastAsia="ru-RU"/>
        </w:rPr>
        <w:t>Суждение, что люди,  решившиеся на суицид, никому не говорят о своих намерениях, неверно.</w:t>
      </w:r>
    </w:p>
    <w:p w:rsidR="00446A72" w:rsidRPr="00446A72" w:rsidRDefault="00446A72" w:rsidP="0044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A72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Большинство людей в той или иной форме предупреждают окружающих. 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дети вообще</w:t>
      </w:r>
      <w:r w:rsidR="00D327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46A72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 Ребенок может прямо говорить о суициде, может рассуждать о бессмысленности жизни, что без него в этом мире будет лучше.</w:t>
      </w:r>
    </w:p>
    <w:p w:rsidR="00446A72" w:rsidRPr="00446A72" w:rsidRDefault="00446A72" w:rsidP="0044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66FD1CE" wp14:editId="2AD08BFA">
            <wp:simplePos x="659130" y="946150"/>
            <wp:positionH relativeFrom="margin">
              <wp:align>left</wp:align>
            </wp:positionH>
            <wp:positionV relativeFrom="margin">
              <wp:align>center</wp:align>
            </wp:positionV>
            <wp:extent cx="3274695" cy="2087880"/>
            <wp:effectExtent l="19050" t="0" r="20955" b="693420"/>
            <wp:wrapSquare wrapText="bothSides"/>
            <wp:docPr id="1" name="Рисунок 1" descr="https://cont.ws/uploads/pic/2016/4/%D0%BF%D0%BE%D0%BC%D0%BE%D1%89%D1%8C%20%D0%B2%D0%B7%D1%80%D0%BE%D1%81%D0%BB%D0%BE%D0%B3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.ws/uploads/pic/2016/4/%D0%BF%D0%BE%D0%BC%D0%BE%D1%89%D1%8C%20%D0%B2%D0%B7%D1%80%D0%BE%D1%81%D0%BB%D0%BE%D0%B3%D0%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769" cy="208421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6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Должны насторожить фразы типа </w:t>
      </w:r>
      <w:r w:rsidRPr="00446A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</w:t>
      </w:r>
      <w:r w:rsidRPr="00446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46A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рассуждения о похоронах</w:t>
      </w:r>
      <w:r w:rsidRPr="00446A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46A72" w:rsidRPr="00446A72" w:rsidRDefault="00446A72" w:rsidP="0044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A72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446A72" w:rsidRPr="00446A72" w:rsidRDefault="00446A72" w:rsidP="0044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перечисленных, выделяются еще несколько признаков готовности ребенка к суициду, и при появлении 1-2 из которых следует обратить </w:t>
      </w:r>
      <w:r w:rsidRPr="00446A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особое внимание:</w:t>
      </w:r>
    </w:p>
    <w:p w:rsidR="00446A72" w:rsidRPr="00446A72" w:rsidRDefault="00446A72" w:rsidP="00446A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A72">
        <w:rPr>
          <w:rFonts w:ascii="Times New Roman" w:eastAsia="Times New Roman" w:hAnsi="Times New Roman" w:cs="Times New Roman"/>
          <w:sz w:val="28"/>
          <w:szCs w:val="24"/>
          <w:lang w:eastAsia="ru-RU"/>
        </w:rPr>
        <w:t>утрата интереса к любимым занятиям, снижение активности, апатия, безволие;</w:t>
      </w:r>
    </w:p>
    <w:p w:rsidR="00446A72" w:rsidRPr="00446A72" w:rsidRDefault="00446A72" w:rsidP="00446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A7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пренебрежение собственным видом, неряшливость;</w:t>
      </w:r>
    </w:p>
    <w:p w:rsidR="00446A72" w:rsidRPr="00446A72" w:rsidRDefault="00446A72" w:rsidP="00446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A7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появление тяги к уединению, отдаление от близких людей;</w:t>
      </w:r>
    </w:p>
    <w:p w:rsidR="00446A72" w:rsidRPr="00446A72" w:rsidRDefault="00446A72" w:rsidP="00446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A72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резкие перепады настроения, неадекватная реакция на слова, беспричинные слезы, медленная и маловыразительная речь;</w:t>
      </w:r>
    </w:p>
    <w:p w:rsidR="00446A72" w:rsidRPr="00446A72" w:rsidRDefault="00446A72" w:rsidP="00446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A72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внезапное снижение успеваемости и рассеянность;</w:t>
      </w:r>
    </w:p>
    <w:p w:rsidR="00446A72" w:rsidRPr="00446A72" w:rsidRDefault="00446A72" w:rsidP="00446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A72">
        <w:rPr>
          <w:rFonts w:ascii="Times New Roman" w:eastAsia="Times New Roman" w:hAnsi="Times New Roman" w:cs="Times New Roman"/>
          <w:sz w:val="28"/>
          <w:szCs w:val="24"/>
          <w:lang w:eastAsia="ru-RU"/>
        </w:rPr>
        <w:t>плохое поведение в школе, прогулы, нарушения дисциплины;</w:t>
      </w:r>
    </w:p>
    <w:p w:rsidR="00446A72" w:rsidRPr="00446A72" w:rsidRDefault="00446A72" w:rsidP="00446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A72">
        <w:rPr>
          <w:rFonts w:ascii="Times New Roman" w:eastAsia="Times New Roman" w:hAnsi="Times New Roman" w:cs="Times New Roman"/>
          <w:sz w:val="28"/>
          <w:szCs w:val="24"/>
          <w:lang w:eastAsia="ru-RU"/>
        </w:rPr>
        <w:t>склонность к риску и неоправданным и опрометчивым поступкам;</w:t>
      </w:r>
    </w:p>
    <w:p w:rsidR="00446A72" w:rsidRPr="00446A72" w:rsidRDefault="00446A72" w:rsidP="00446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A7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проблемы со здоровьем: потеря аппетита, плохое самочувствие, бессонница, кошмары во сне;</w:t>
      </w:r>
    </w:p>
    <w:p w:rsidR="00446A72" w:rsidRPr="00446A72" w:rsidRDefault="00446A72" w:rsidP="00446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A72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безразличное расставание с вещами или деньгами, раздаривание их;</w:t>
      </w:r>
    </w:p>
    <w:p w:rsidR="00446A72" w:rsidRPr="00446A72" w:rsidRDefault="00446A72" w:rsidP="00446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A72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стремление привести дела в порядок, подвести итоги, просить прощение за все, что было;</w:t>
      </w:r>
    </w:p>
    <w:p w:rsidR="00446A72" w:rsidRPr="00446A72" w:rsidRDefault="00446A72" w:rsidP="00446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A72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самообвинения или наоборот - признание в зависимости от других;</w:t>
      </w:r>
    </w:p>
    <w:p w:rsidR="00446A72" w:rsidRPr="00446A72" w:rsidRDefault="00446A72" w:rsidP="00446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A72">
        <w:rPr>
          <w:rFonts w:ascii="Times New Roman" w:eastAsia="Times New Roman" w:hAnsi="Times New Roman" w:cs="Times New Roman"/>
          <w:sz w:val="28"/>
          <w:szCs w:val="24"/>
          <w:lang w:eastAsia="ru-RU"/>
        </w:rPr>
        <w:t>шутки и иронические высказывания либо философские размышления на тему смерти.</w:t>
      </w:r>
    </w:p>
    <w:p w:rsidR="00BC7BA2" w:rsidRPr="00446A72" w:rsidRDefault="00BC7BA2">
      <w:pPr>
        <w:rPr>
          <w:sz w:val="24"/>
        </w:rPr>
      </w:pPr>
    </w:p>
    <w:sectPr w:rsidR="00BC7BA2" w:rsidRPr="00446A72" w:rsidSect="00446A7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102B0"/>
    <w:multiLevelType w:val="multilevel"/>
    <w:tmpl w:val="99F2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EF"/>
    <w:rsid w:val="00082824"/>
    <w:rsid w:val="00111B76"/>
    <w:rsid w:val="001203BA"/>
    <w:rsid w:val="00120433"/>
    <w:rsid w:val="00153FA7"/>
    <w:rsid w:val="0016538B"/>
    <w:rsid w:val="00181158"/>
    <w:rsid w:val="001A3BB9"/>
    <w:rsid w:val="001A4A33"/>
    <w:rsid w:val="001F6A50"/>
    <w:rsid w:val="002463CB"/>
    <w:rsid w:val="002D0539"/>
    <w:rsid w:val="002D05E2"/>
    <w:rsid w:val="003214A4"/>
    <w:rsid w:val="00340301"/>
    <w:rsid w:val="003A0F2E"/>
    <w:rsid w:val="00440B6C"/>
    <w:rsid w:val="00443F15"/>
    <w:rsid w:val="00446A72"/>
    <w:rsid w:val="004923E5"/>
    <w:rsid w:val="004A2E9C"/>
    <w:rsid w:val="004D20EF"/>
    <w:rsid w:val="0053055D"/>
    <w:rsid w:val="00570CE6"/>
    <w:rsid w:val="005D686C"/>
    <w:rsid w:val="00675295"/>
    <w:rsid w:val="006F012A"/>
    <w:rsid w:val="007622C7"/>
    <w:rsid w:val="007633AD"/>
    <w:rsid w:val="008E0E15"/>
    <w:rsid w:val="00904A19"/>
    <w:rsid w:val="00910C4E"/>
    <w:rsid w:val="00980216"/>
    <w:rsid w:val="009B5294"/>
    <w:rsid w:val="00A259FE"/>
    <w:rsid w:val="00A44AA6"/>
    <w:rsid w:val="00A45EDF"/>
    <w:rsid w:val="00A81948"/>
    <w:rsid w:val="00A97212"/>
    <w:rsid w:val="00AD7C26"/>
    <w:rsid w:val="00BC577E"/>
    <w:rsid w:val="00BC7BA2"/>
    <w:rsid w:val="00C72C76"/>
    <w:rsid w:val="00CA3FC6"/>
    <w:rsid w:val="00CB4C7F"/>
    <w:rsid w:val="00CC7BA8"/>
    <w:rsid w:val="00CF5ECA"/>
    <w:rsid w:val="00D03798"/>
    <w:rsid w:val="00D24535"/>
    <w:rsid w:val="00D327E5"/>
    <w:rsid w:val="00DF5287"/>
    <w:rsid w:val="00E135D8"/>
    <w:rsid w:val="00EB3D6B"/>
    <w:rsid w:val="00EF53DB"/>
    <w:rsid w:val="00F03719"/>
    <w:rsid w:val="00F3199C"/>
    <w:rsid w:val="00FA4646"/>
    <w:rsid w:val="00FD0A72"/>
    <w:rsid w:val="00FD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40676-8A67-4D02-A06A-29CA4931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PC00213</dc:creator>
  <cp:keywords/>
  <dc:description/>
  <cp:lastModifiedBy>Татьяна</cp:lastModifiedBy>
  <cp:revision>2</cp:revision>
  <dcterms:created xsi:type="dcterms:W3CDTF">2019-10-11T13:11:00Z</dcterms:created>
  <dcterms:modified xsi:type="dcterms:W3CDTF">2019-10-11T13:11:00Z</dcterms:modified>
</cp:coreProperties>
</file>