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23D" w:rsidRPr="006C523D" w:rsidRDefault="006C523D" w:rsidP="006C523D">
      <w:pPr>
        <w:shd w:val="clear" w:color="auto" w:fill="FFFFFF"/>
        <w:spacing w:after="0" w:line="240" w:lineRule="auto"/>
        <w:rPr>
          <w:rFonts w:ascii="Trebuchet MS" w:eastAsia="Times New Roman" w:hAnsi="Trebuchet MS" w:cs="Times New Roman"/>
          <w:color w:val="333333"/>
          <w:sz w:val="21"/>
          <w:szCs w:val="21"/>
          <w:lang w:eastAsia="ru-RU"/>
        </w:rPr>
      </w:pPr>
      <w:r w:rsidRPr="006C523D">
        <w:rPr>
          <w:rFonts w:ascii="Trebuchet MS" w:eastAsia="Times New Roman" w:hAnsi="Trebuchet MS" w:cs="Times New Roman"/>
          <w:b/>
          <w:bCs/>
          <w:color w:val="333333"/>
          <w:sz w:val="27"/>
          <w:szCs w:val="27"/>
          <w:lang w:eastAsia="ru-RU"/>
        </w:rPr>
        <w:t>Опека и попечительство</w:t>
      </w:r>
      <w:r w:rsidRPr="006C523D">
        <w:rPr>
          <w:rFonts w:ascii="Trebuchet MS" w:eastAsia="Times New Roman" w:hAnsi="Trebuchet MS" w:cs="Times New Roman"/>
          <w:color w:val="333333"/>
          <w:sz w:val="21"/>
          <w:szCs w:val="21"/>
          <w:lang w:eastAsia="ru-RU"/>
        </w:rPr>
        <w:t> над детьми – наиболее традиционные формы семейного устройства в Беларуси: более 10 тысяч детей живут под опекой и попечительством.</w:t>
      </w:r>
    </w:p>
    <w:p w:rsidR="006C523D" w:rsidRPr="006C523D" w:rsidRDefault="006C523D" w:rsidP="006C523D">
      <w:pPr>
        <w:shd w:val="clear" w:color="auto" w:fill="FFFFFF"/>
        <w:spacing w:before="100" w:beforeAutospacing="1" w:after="100" w:afterAutospacing="1" w:line="240" w:lineRule="auto"/>
        <w:rPr>
          <w:rFonts w:ascii="Trebuchet MS" w:eastAsia="Times New Roman" w:hAnsi="Trebuchet MS" w:cs="Times New Roman"/>
          <w:color w:val="333333"/>
          <w:sz w:val="21"/>
          <w:szCs w:val="21"/>
          <w:lang w:eastAsia="ru-RU"/>
        </w:rPr>
      </w:pPr>
      <w:r w:rsidRPr="006C523D">
        <w:rPr>
          <w:rFonts w:ascii="Trebuchet MS" w:eastAsia="Times New Roman" w:hAnsi="Trebuchet MS" w:cs="Times New Roman"/>
          <w:color w:val="333333"/>
          <w:sz w:val="21"/>
          <w:szCs w:val="21"/>
          <w:lang w:eastAsia="ru-RU"/>
        </w:rPr>
        <w:t>Между опекой и попечительством существует разница только в возрасте подопечных. По Гражданскому кодексу РБ опека устанавливается над детьми до 14 лет, а с 14 до 18 уже устанавливают попечительство.</w:t>
      </w:r>
    </w:p>
    <w:p w:rsidR="006C523D" w:rsidRPr="006C523D" w:rsidRDefault="006C523D" w:rsidP="006C523D">
      <w:pPr>
        <w:shd w:val="clear" w:color="auto" w:fill="FFFFFF"/>
        <w:spacing w:before="100" w:beforeAutospacing="1" w:after="100" w:afterAutospacing="1" w:line="240" w:lineRule="auto"/>
        <w:rPr>
          <w:rFonts w:ascii="Trebuchet MS" w:eastAsia="Times New Roman" w:hAnsi="Trebuchet MS" w:cs="Times New Roman"/>
          <w:color w:val="333333"/>
          <w:sz w:val="21"/>
          <w:szCs w:val="21"/>
          <w:lang w:eastAsia="ru-RU"/>
        </w:rPr>
      </w:pPr>
      <w:r w:rsidRPr="006C523D">
        <w:rPr>
          <w:rFonts w:ascii="Trebuchet MS" w:eastAsia="Times New Roman" w:hAnsi="Trebuchet MS" w:cs="Times New Roman"/>
          <w:color w:val="333333"/>
          <w:sz w:val="21"/>
          <w:szCs w:val="21"/>
          <w:lang w:eastAsia="ru-RU"/>
        </w:rPr>
        <w:t>Несмотря на то, что опекун исполняет свои обязанности безвозмездно, он не обязан содержать ребенка, находящегося под его опекой, за счет собственных средств. На содержание подопечного ребенка опекун, попечитель получает ежемесячные денежные средства.</w:t>
      </w:r>
      <w:r w:rsidRPr="006C523D">
        <w:rPr>
          <w:rFonts w:ascii="Trebuchet MS" w:eastAsia="Times New Roman" w:hAnsi="Trebuchet MS" w:cs="Times New Roman"/>
          <w:color w:val="333333"/>
          <w:sz w:val="21"/>
          <w:szCs w:val="21"/>
          <w:lang w:eastAsia="ru-RU"/>
        </w:rPr>
        <w:br/>
        <w:t>Опекун имеет право и обязан воспитывать ребенка, заботиться о его физическом развитии и обучении. Важно, чтобы опекун мог создать для подопечного необходимые бытовые условия, обеспечить надлежащий уход и лечение, защитить при необходимости права и законные интересы ребенка. Опекун не должен препятствовать общению ребенка с его родителями и другими близкими родственниками, если такое общение соответствует интересам ребенка. Нескольким детям может быть назначен один опекун, если их интересы не находятся в противоречии. Опекун и подопечный ребенок должны проживать совместно.</w:t>
      </w:r>
    </w:p>
    <w:p w:rsidR="006C523D" w:rsidRPr="006C523D" w:rsidRDefault="006C523D" w:rsidP="006C523D">
      <w:pPr>
        <w:shd w:val="clear" w:color="auto" w:fill="FFFFFF"/>
        <w:spacing w:before="100" w:beforeAutospacing="1" w:after="100" w:afterAutospacing="1" w:line="240" w:lineRule="auto"/>
        <w:rPr>
          <w:rFonts w:ascii="Trebuchet MS" w:eastAsia="Times New Roman" w:hAnsi="Trebuchet MS" w:cs="Times New Roman"/>
          <w:color w:val="333333"/>
          <w:sz w:val="21"/>
          <w:szCs w:val="21"/>
          <w:lang w:eastAsia="ru-RU"/>
        </w:rPr>
      </w:pPr>
      <w:r w:rsidRPr="006C523D">
        <w:rPr>
          <w:rFonts w:ascii="Trebuchet MS" w:eastAsia="Times New Roman" w:hAnsi="Trebuchet MS" w:cs="Times New Roman"/>
          <w:b/>
          <w:bCs/>
          <w:color w:val="333333"/>
          <w:sz w:val="27"/>
          <w:szCs w:val="27"/>
          <w:lang w:eastAsia="ru-RU"/>
        </w:rPr>
        <w:t>Кто может стать опекуном</w:t>
      </w:r>
    </w:p>
    <w:p w:rsidR="006C523D" w:rsidRPr="006C523D" w:rsidRDefault="006C523D" w:rsidP="006C523D">
      <w:pPr>
        <w:shd w:val="clear" w:color="auto" w:fill="FFFFFF"/>
        <w:spacing w:before="100" w:beforeAutospacing="1" w:after="100" w:afterAutospacing="1" w:line="240" w:lineRule="auto"/>
        <w:rPr>
          <w:rFonts w:ascii="Trebuchet MS" w:eastAsia="Times New Roman" w:hAnsi="Trebuchet MS" w:cs="Times New Roman"/>
          <w:color w:val="333333"/>
          <w:sz w:val="21"/>
          <w:szCs w:val="21"/>
          <w:lang w:eastAsia="ru-RU"/>
        </w:rPr>
      </w:pPr>
      <w:r w:rsidRPr="006C523D">
        <w:rPr>
          <w:rFonts w:ascii="Trebuchet MS" w:eastAsia="Times New Roman" w:hAnsi="Trebuchet MS" w:cs="Times New Roman"/>
          <w:color w:val="333333"/>
          <w:sz w:val="21"/>
          <w:szCs w:val="21"/>
          <w:lang w:eastAsia="ru-RU"/>
        </w:rPr>
        <w:t>Опекуном может стать совершеннолетний гражданин,</w:t>
      </w:r>
    </w:p>
    <w:p w:rsidR="006C523D" w:rsidRPr="006C523D" w:rsidRDefault="006C523D" w:rsidP="006C523D">
      <w:pPr>
        <w:shd w:val="clear" w:color="auto" w:fill="FFFFFF"/>
        <w:spacing w:before="100" w:beforeAutospacing="1" w:after="100" w:afterAutospacing="1" w:line="240" w:lineRule="auto"/>
        <w:rPr>
          <w:rFonts w:ascii="Trebuchet MS" w:eastAsia="Times New Roman" w:hAnsi="Trebuchet MS" w:cs="Times New Roman"/>
          <w:color w:val="333333"/>
          <w:sz w:val="21"/>
          <w:szCs w:val="21"/>
          <w:lang w:eastAsia="ru-RU"/>
        </w:rPr>
      </w:pPr>
      <w:r w:rsidRPr="006C523D">
        <w:rPr>
          <w:rFonts w:ascii="Trebuchet MS" w:eastAsia="Times New Roman" w:hAnsi="Trebuchet MS" w:cs="Times New Roman"/>
          <w:color w:val="333333"/>
          <w:sz w:val="21"/>
          <w:szCs w:val="21"/>
          <w:lang w:eastAsia="ru-RU"/>
        </w:rPr>
        <w:t xml:space="preserve">- не </w:t>
      </w:r>
      <w:proofErr w:type="gramStart"/>
      <w:r w:rsidRPr="006C523D">
        <w:rPr>
          <w:rFonts w:ascii="Trebuchet MS" w:eastAsia="Times New Roman" w:hAnsi="Trebuchet MS" w:cs="Times New Roman"/>
          <w:color w:val="333333"/>
          <w:sz w:val="21"/>
          <w:szCs w:val="21"/>
          <w:lang w:eastAsia="ru-RU"/>
        </w:rPr>
        <w:t>имеющий</w:t>
      </w:r>
      <w:proofErr w:type="gramEnd"/>
      <w:r w:rsidRPr="006C523D">
        <w:rPr>
          <w:rFonts w:ascii="Trebuchet MS" w:eastAsia="Times New Roman" w:hAnsi="Trebuchet MS" w:cs="Times New Roman"/>
          <w:color w:val="333333"/>
          <w:sz w:val="21"/>
          <w:szCs w:val="21"/>
          <w:lang w:eastAsia="ru-RU"/>
        </w:rPr>
        <w:t xml:space="preserve"> судимости за умышленные преступления, не осуждавшийся ранее за умышленные тяжкие или особо тяжкие преступления против человека;</w:t>
      </w:r>
    </w:p>
    <w:p w:rsidR="006C523D" w:rsidRPr="006C523D" w:rsidRDefault="006C523D" w:rsidP="006C523D">
      <w:pPr>
        <w:shd w:val="clear" w:color="auto" w:fill="FFFFFF"/>
        <w:spacing w:before="100" w:beforeAutospacing="1" w:after="100" w:afterAutospacing="1" w:line="240" w:lineRule="auto"/>
        <w:rPr>
          <w:rFonts w:ascii="Trebuchet MS" w:eastAsia="Times New Roman" w:hAnsi="Trebuchet MS" w:cs="Times New Roman"/>
          <w:color w:val="333333"/>
          <w:sz w:val="21"/>
          <w:szCs w:val="21"/>
          <w:lang w:eastAsia="ru-RU"/>
        </w:rPr>
      </w:pPr>
      <w:r w:rsidRPr="006C523D">
        <w:rPr>
          <w:rFonts w:ascii="Trebuchet MS" w:eastAsia="Times New Roman" w:hAnsi="Trebuchet MS" w:cs="Times New Roman"/>
          <w:color w:val="333333"/>
          <w:sz w:val="21"/>
          <w:szCs w:val="21"/>
          <w:lang w:eastAsia="ru-RU"/>
        </w:rPr>
        <w:t xml:space="preserve">- не </w:t>
      </w:r>
      <w:proofErr w:type="gramStart"/>
      <w:r w:rsidRPr="006C523D">
        <w:rPr>
          <w:rFonts w:ascii="Trebuchet MS" w:eastAsia="Times New Roman" w:hAnsi="Trebuchet MS" w:cs="Times New Roman"/>
          <w:color w:val="333333"/>
          <w:sz w:val="21"/>
          <w:szCs w:val="21"/>
          <w:lang w:eastAsia="ru-RU"/>
        </w:rPr>
        <w:t>страдающий</w:t>
      </w:r>
      <w:proofErr w:type="gramEnd"/>
      <w:r w:rsidRPr="006C523D">
        <w:rPr>
          <w:rFonts w:ascii="Trebuchet MS" w:eastAsia="Times New Roman" w:hAnsi="Trebuchet MS" w:cs="Times New Roman"/>
          <w:color w:val="333333"/>
          <w:sz w:val="21"/>
          <w:szCs w:val="21"/>
          <w:lang w:eastAsia="ru-RU"/>
        </w:rPr>
        <w:t xml:space="preserve"> хроническим алкоголизмом, наркоманией, токсикоманией, не имеющий заболеваний, препятствующих выполнению функций опекуна, попечителя;</w:t>
      </w:r>
    </w:p>
    <w:p w:rsidR="006C523D" w:rsidRPr="006C523D" w:rsidRDefault="006C523D" w:rsidP="006C523D">
      <w:pPr>
        <w:shd w:val="clear" w:color="auto" w:fill="FFFFFF"/>
        <w:spacing w:before="100" w:beforeAutospacing="1" w:after="100" w:afterAutospacing="1" w:line="240" w:lineRule="auto"/>
        <w:rPr>
          <w:rFonts w:ascii="Trebuchet MS" w:eastAsia="Times New Roman" w:hAnsi="Trebuchet MS" w:cs="Times New Roman"/>
          <w:color w:val="333333"/>
          <w:sz w:val="21"/>
          <w:szCs w:val="21"/>
          <w:lang w:eastAsia="ru-RU"/>
        </w:rPr>
      </w:pPr>
      <w:r w:rsidRPr="006C523D">
        <w:rPr>
          <w:rFonts w:ascii="Trebuchet MS" w:eastAsia="Times New Roman" w:hAnsi="Trebuchet MS" w:cs="Times New Roman"/>
          <w:color w:val="333333"/>
          <w:sz w:val="21"/>
          <w:szCs w:val="21"/>
          <w:lang w:eastAsia="ru-RU"/>
        </w:rPr>
        <w:t xml:space="preserve">- не </w:t>
      </w:r>
      <w:proofErr w:type="gramStart"/>
      <w:r w:rsidRPr="006C523D">
        <w:rPr>
          <w:rFonts w:ascii="Trebuchet MS" w:eastAsia="Times New Roman" w:hAnsi="Trebuchet MS" w:cs="Times New Roman"/>
          <w:color w:val="333333"/>
          <w:sz w:val="21"/>
          <w:szCs w:val="21"/>
          <w:lang w:eastAsia="ru-RU"/>
        </w:rPr>
        <w:t>лишавшийся</w:t>
      </w:r>
      <w:proofErr w:type="gramEnd"/>
      <w:r w:rsidRPr="006C523D">
        <w:rPr>
          <w:rFonts w:ascii="Trebuchet MS" w:eastAsia="Times New Roman" w:hAnsi="Trebuchet MS" w:cs="Times New Roman"/>
          <w:color w:val="333333"/>
          <w:sz w:val="21"/>
          <w:szCs w:val="21"/>
          <w:lang w:eastAsia="ru-RU"/>
        </w:rPr>
        <w:t xml:space="preserve"> судом родительских прав;</w:t>
      </w:r>
    </w:p>
    <w:p w:rsidR="006C523D" w:rsidRPr="006C523D" w:rsidRDefault="006C523D" w:rsidP="006C523D">
      <w:pPr>
        <w:shd w:val="clear" w:color="auto" w:fill="FFFFFF"/>
        <w:spacing w:before="100" w:beforeAutospacing="1" w:after="100" w:afterAutospacing="1" w:line="240" w:lineRule="auto"/>
        <w:rPr>
          <w:rFonts w:ascii="Trebuchet MS" w:eastAsia="Times New Roman" w:hAnsi="Trebuchet MS" w:cs="Times New Roman"/>
          <w:color w:val="333333"/>
          <w:sz w:val="21"/>
          <w:szCs w:val="21"/>
          <w:lang w:eastAsia="ru-RU"/>
        </w:rPr>
      </w:pPr>
      <w:r w:rsidRPr="006C523D">
        <w:rPr>
          <w:rFonts w:ascii="Trebuchet MS" w:eastAsia="Times New Roman" w:hAnsi="Trebuchet MS" w:cs="Times New Roman"/>
          <w:color w:val="333333"/>
          <w:sz w:val="21"/>
          <w:szCs w:val="21"/>
          <w:lang w:eastAsia="ru-RU"/>
        </w:rPr>
        <w:t xml:space="preserve">- не </w:t>
      </w:r>
      <w:proofErr w:type="gramStart"/>
      <w:r w:rsidRPr="006C523D">
        <w:rPr>
          <w:rFonts w:ascii="Trebuchet MS" w:eastAsia="Times New Roman" w:hAnsi="Trebuchet MS" w:cs="Times New Roman"/>
          <w:color w:val="333333"/>
          <w:sz w:val="21"/>
          <w:szCs w:val="21"/>
          <w:lang w:eastAsia="ru-RU"/>
        </w:rPr>
        <w:t>признававшийся</w:t>
      </w:r>
      <w:proofErr w:type="gramEnd"/>
      <w:r w:rsidRPr="006C523D">
        <w:rPr>
          <w:rFonts w:ascii="Trebuchet MS" w:eastAsia="Times New Roman" w:hAnsi="Trebuchet MS" w:cs="Times New Roman"/>
          <w:color w:val="333333"/>
          <w:sz w:val="21"/>
          <w:szCs w:val="21"/>
          <w:lang w:eastAsia="ru-RU"/>
        </w:rPr>
        <w:t xml:space="preserve"> судом недееспособным или ограниченно дееспособным;</w:t>
      </w:r>
    </w:p>
    <w:p w:rsidR="006C523D" w:rsidRPr="006C523D" w:rsidRDefault="006C523D" w:rsidP="006C523D">
      <w:pPr>
        <w:shd w:val="clear" w:color="auto" w:fill="FFFFFF"/>
        <w:spacing w:before="100" w:beforeAutospacing="1" w:after="100" w:afterAutospacing="1" w:line="240" w:lineRule="auto"/>
        <w:rPr>
          <w:rFonts w:ascii="Trebuchet MS" w:eastAsia="Times New Roman" w:hAnsi="Trebuchet MS" w:cs="Times New Roman"/>
          <w:color w:val="333333"/>
          <w:sz w:val="21"/>
          <w:szCs w:val="21"/>
          <w:lang w:eastAsia="ru-RU"/>
        </w:rPr>
      </w:pPr>
      <w:r w:rsidRPr="006C523D">
        <w:rPr>
          <w:rFonts w:ascii="Trebuchet MS" w:eastAsia="Times New Roman" w:hAnsi="Trebuchet MS" w:cs="Times New Roman"/>
          <w:color w:val="333333"/>
          <w:sz w:val="21"/>
          <w:szCs w:val="21"/>
          <w:lang w:eastAsia="ru-RU"/>
        </w:rPr>
        <w:t>- не отстранявшийся от обязанностей опекуна, попечителя, усыновителя за ненадлежащее выполнение возложенных обязанностей, а также тот, чьи дети не признавались нуждающимися в государственной защите.</w:t>
      </w:r>
    </w:p>
    <w:p w:rsidR="006C523D" w:rsidRPr="006C523D" w:rsidRDefault="006C523D" w:rsidP="006C523D">
      <w:pPr>
        <w:shd w:val="clear" w:color="auto" w:fill="FFFFFF"/>
        <w:spacing w:before="100" w:beforeAutospacing="1" w:after="100" w:afterAutospacing="1" w:line="240" w:lineRule="auto"/>
        <w:rPr>
          <w:rFonts w:ascii="Trebuchet MS" w:eastAsia="Times New Roman" w:hAnsi="Trebuchet MS" w:cs="Times New Roman"/>
          <w:color w:val="333333"/>
          <w:sz w:val="21"/>
          <w:szCs w:val="21"/>
          <w:lang w:eastAsia="ru-RU"/>
        </w:rPr>
      </w:pPr>
      <w:r w:rsidRPr="006C523D">
        <w:rPr>
          <w:rFonts w:ascii="Trebuchet MS" w:eastAsia="Times New Roman" w:hAnsi="Trebuchet MS" w:cs="Times New Roman"/>
          <w:b/>
          <w:bCs/>
          <w:color w:val="333333"/>
          <w:sz w:val="27"/>
          <w:szCs w:val="27"/>
          <w:lang w:eastAsia="ru-RU"/>
        </w:rPr>
        <w:t>Как стать опекуном</w:t>
      </w:r>
    </w:p>
    <w:p w:rsidR="006C523D" w:rsidRPr="006C523D" w:rsidRDefault="006C523D" w:rsidP="006C523D">
      <w:pPr>
        <w:shd w:val="clear" w:color="auto" w:fill="FFFFFF"/>
        <w:spacing w:before="100" w:beforeAutospacing="1" w:after="100" w:afterAutospacing="1" w:line="240" w:lineRule="auto"/>
        <w:rPr>
          <w:rFonts w:ascii="Trebuchet MS" w:eastAsia="Times New Roman" w:hAnsi="Trebuchet MS" w:cs="Times New Roman"/>
          <w:color w:val="333333"/>
          <w:sz w:val="21"/>
          <w:szCs w:val="21"/>
          <w:lang w:eastAsia="ru-RU"/>
        </w:rPr>
      </w:pPr>
      <w:r w:rsidRPr="006C523D">
        <w:rPr>
          <w:rFonts w:ascii="Trebuchet MS" w:eastAsia="Times New Roman" w:hAnsi="Trebuchet MS" w:cs="Times New Roman"/>
          <w:color w:val="333333"/>
          <w:sz w:val="21"/>
          <w:szCs w:val="21"/>
          <w:lang w:eastAsia="ru-RU"/>
        </w:rPr>
        <w:t>Если вы хотите взять под опеку или на попечительство ребенка до 18 лет, прежде всего вам следует обратиться в Управление образования местной администрации в сектор охраны детства. Здесь вас попросят предоставить следующий </w:t>
      </w:r>
      <w:r w:rsidRPr="006C523D">
        <w:rPr>
          <w:rFonts w:ascii="Trebuchet MS" w:eastAsia="Times New Roman" w:hAnsi="Trebuchet MS" w:cs="Times New Roman"/>
          <w:b/>
          <w:bCs/>
          <w:color w:val="333333"/>
          <w:sz w:val="21"/>
          <w:szCs w:val="21"/>
          <w:lang w:eastAsia="ru-RU"/>
        </w:rPr>
        <w:t>перечень документов</w:t>
      </w:r>
      <w:r w:rsidRPr="006C523D">
        <w:rPr>
          <w:rFonts w:ascii="Trebuchet MS" w:eastAsia="Times New Roman" w:hAnsi="Trebuchet MS" w:cs="Times New Roman"/>
          <w:color w:val="333333"/>
          <w:sz w:val="21"/>
          <w:szCs w:val="21"/>
          <w:lang w:eastAsia="ru-RU"/>
        </w:rPr>
        <w:t>:</w:t>
      </w:r>
      <w:proofErr w:type="gramStart"/>
      <w:r w:rsidRPr="006C523D">
        <w:rPr>
          <w:rFonts w:ascii="Trebuchet MS" w:eastAsia="Times New Roman" w:hAnsi="Trebuchet MS" w:cs="Times New Roman"/>
          <w:color w:val="333333"/>
          <w:sz w:val="21"/>
          <w:szCs w:val="21"/>
          <w:lang w:eastAsia="ru-RU"/>
        </w:rPr>
        <w:br/>
        <w:t>-</w:t>
      </w:r>
      <w:proofErr w:type="gramEnd"/>
      <w:r w:rsidRPr="006C523D">
        <w:rPr>
          <w:rFonts w:ascii="Trebuchet MS" w:eastAsia="Times New Roman" w:hAnsi="Trebuchet MS" w:cs="Times New Roman"/>
          <w:color w:val="333333"/>
          <w:sz w:val="21"/>
          <w:szCs w:val="21"/>
          <w:lang w:eastAsia="ru-RU"/>
        </w:rPr>
        <w:t>заявление;  </w:t>
      </w:r>
      <w:r w:rsidRPr="006C523D">
        <w:rPr>
          <w:rFonts w:ascii="Trebuchet MS" w:eastAsia="Times New Roman" w:hAnsi="Trebuchet MS" w:cs="Times New Roman"/>
          <w:color w:val="333333"/>
          <w:sz w:val="21"/>
          <w:szCs w:val="21"/>
          <w:lang w:eastAsia="ru-RU"/>
        </w:rPr>
        <w:br/>
        <w:t>-паспорт или иной документ, удостоверяющий личность кандидата в опекуны (попечители); </w:t>
      </w:r>
      <w:r w:rsidRPr="006C523D">
        <w:rPr>
          <w:rFonts w:ascii="Trebuchet MS" w:eastAsia="Times New Roman" w:hAnsi="Trebuchet MS" w:cs="Times New Roman"/>
          <w:color w:val="333333"/>
          <w:sz w:val="21"/>
          <w:szCs w:val="21"/>
          <w:lang w:eastAsia="ru-RU"/>
        </w:rPr>
        <w:br/>
        <w:t>-автобиографию кандидата в опекуны (попечители); </w:t>
      </w:r>
      <w:r w:rsidRPr="006C523D">
        <w:rPr>
          <w:rFonts w:ascii="Trebuchet MS" w:eastAsia="Times New Roman" w:hAnsi="Trebuchet MS" w:cs="Times New Roman"/>
          <w:color w:val="333333"/>
          <w:sz w:val="21"/>
          <w:szCs w:val="21"/>
          <w:lang w:eastAsia="ru-RU"/>
        </w:rPr>
        <w:br/>
        <w:t>-одну фотографию заявителя размером 30х40 мм; </w:t>
      </w:r>
      <w:r w:rsidRPr="006C523D">
        <w:rPr>
          <w:rFonts w:ascii="Trebuchet MS" w:eastAsia="Times New Roman" w:hAnsi="Trebuchet MS" w:cs="Times New Roman"/>
          <w:color w:val="333333"/>
          <w:sz w:val="21"/>
          <w:szCs w:val="21"/>
          <w:lang w:eastAsia="ru-RU"/>
        </w:rPr>
        <w:br/>
        <w:t>-медицинские справки о состоянии здоровья кандидата в опекуны (попечители), а также членов семьи кандидата в опекуны (попечители);</w:t>
      </w:r>
      <w:r w:rsidRPr="006C523D">
        <w:rPr>
          <w:rFonts w:ascii="Trebuchet MS" w:eastAsia="Times New Roman" w:hAnsi="Trebuchet MS" w:cs="Times New Roman"/>
          <w:color w:val="333333"/>
          <w:sz w:val="21"/>
          <w:szCs w:val="21"/>
          <w:lang w:eastAsia="ru-RU"/>
        </w:rPr>
        <w:br/>
        <w:t>-свидетельство о заключении брака – в случае, если кандидат в опекуны (попечители) состоит в браке;</w:t>
      </w:r>
      <w:r w:rsidRPr="006C523D">
        <w:rPr>
          <w:rFonts w:ascii="Trebuchet MS" w:eastAsia="Times New Roman" w:hAnsi="Trebuchet MS" w:cs="Times New Roman"/>
          <w:color w:val="333333"/>
          <w:sz w:val="21"/>
          <w:szCs w:val="21"/>
          <w:lang w:eastAsia="ru-RU"/>
        </w:rPr>
        <w:br/>
        <w:t>-письменное согласие совершеннолетних членов семьи кандидата в опекуны (попечители), проживающих совместно с ним.</w:t>
      </w:r>
    </w:p>
    <w:p w:rsidR="006C523D" w:rsidRPr="006C523D" w:rsidRDefault="006C523D" w:rsidP="006C523D">
      <w:pPr>
        <w:shd w:val="clear" w:color="auto" w:fill="FFFFFF"/>
        <w:spacing w:after="0" w:line="240" w:lineRule="auto"/>
        <w:rPr>
          <w:rFonts w:ascii="Trebuchet MS" w:eastAsia="Times New Roman" w:hAnsi="Trebuchet MS" w:cs="Times New Roman"/>
          <w:color w:val="333333"/>
          <w:sz w:val="21"/>
          <w:szCs w:val="21"/>
          <w:lang w:eastAsia="ru-RU"/>
        </w:rPr>
      </w:pPr>
      <w:proofErr w:type="gramStart"/>
      <w:r w:rsidRPr="006C523D">
        <w:rPr>
          <w:rFonts w:ascii="Trebuchet MS" w:eastAsia="Times New Roman" w:hAnsi="Trebuchet MS" w:cs="Times New Roman"/>
          <w:i/>
          <w:iCs/>
          <w:color w:val="333333"/>
          <w:sz w:val="21"/>
          <w:szCs w:val="21"/>
          <w:lang w:eastAsia="ru-RU"/>
        </w:rPr>
        <w:t xml:space="preserve">Если Вы хотите установить опеку над знакомым Вам ребенком, родители которого не могут исполнять родительские обязанности по уважительным причинам (командировка, болезнь и другие), также понадобиться письменное согласие родителей (единственного родителя) на назначение ребенку опекуна (попечителя), в котором обязательно должны </w:t>
      </w:r>
      <w:r w:rsidRPr="006C523D">
        <w:rPr>
          <w:rFonts w:ascii="Trebuchet MS" w:eastAsia="Times New Roman" w:hAnsi="Trebuchet MS" w:cs="Times New Roman"/>
          <w:i/>
          <w:iCs/>
          <w:color w:val="333333"/>
          <w:sz w:val="21"/>
          <w:szCs w:val="21"/>
          <w:lang w:eastAsia="ru-RU"/>
        </w:rPr>
        <w:lastRenderedPageBreak/>
        <w:t>быть указаны причины, по которым родители (единственный родитель) не могут исполнять родительские обязанности с указанием срока назначения опеки и обязательства родителей</w:t>
      </w:r>
      <w:proofErr w:type="gramEnd"/>
      <w:r w:rsidRPr="006C523D">
        <w:rPr>
          <w:rFonts w:ascii="Trebuchet MS" w:eastAsia="Times New Roman" w:hAnsi="Trebuchet MS" w:cs="Times New Roman"/>
          <w:i/>
          <w:iCs/>
          <w:color w:val="333333"/>
          <w:sz w:val="21"/>
          <w:szCs w:val="21"/>
          <w:lang w:eastAsia="ru-RU"/>
        </w:rPr>
        <w:t xml:space="preserve"> (единственного родителя) содержать ребенка на время его нахождения в семье опекуна.</w:t>
      </w:r>
      <w:r w:rsidRPr="006C523D">
        <w:rPr>
          <w:rFonts w:ascii="Trebuchet MS" w:eastAsia="Times New Roman" w:hAnsi="Trebuchet MS" w:cs="Times New Roman"/>
          <w:color w:val="333333"/>
          <w:sz w:val="21"/>
          <w:szCs w:val="21"/>
          <w:lang w:eastAsia="ru-RU"/>
        </w:rPr>
        <w:br/>
        <w:t> </w:t>
      </w:r>
      <w:r w:rsidRPr="006C523D">
        <w:rPr>
          <w:rFonts w:ascii="Trebuchet MS" w:eastAsia="Times New Roman" w:hAnsi="Trebuchet MS" w:cs="Times New Roman"/>
          <w:color w:val="333333"/>
          <w:sz w:val="21"/>
          <w:szCs w:val="21"/>
          <w:lang w:eastAsia="ru-RU"/>
        </w:rPr>
        <w:br/>
      </w:r>
      <w:proofErr w:type="gramStart"/>
      <w:r w:rsidRPr="006C523D">
        <w:rPr>
          <w:rFonts w:ascii="Trebuchet MS" w:eastAsia="Times New Roman" w:hAnsi="Trebuchet MS" w:cs="Times New Roman"/>
          <w:color w:val="333333"/>
          <w:sz w:val="21"/>
          <w:szCs w:val="21"/>
          <w:lang w:eastAsia="ru-RU"/>
        </w:rPr>
        <w:t>После предоставления всех документов управление (отдел) образования запрашивает из соответствующих органов и организаций следующие сведения и документы, которые подтвердят Вашу способность стать опекуном ребенка, проведет обследование условий жизни, изучит личностные особенности, уклад жизни и традиции Вашей семьи, межличностные взаимоотношения в семье, оценит готовность всех членов семьи удовлетворить основные жизненные потребности детей, что отразит в акте обследования условий жизни кандидатов в</w:t>
      </w:r>
      <w:proofErr w:type="gramEnd"/>
      <w:r w:rsidRPr="006C523D">
        <w:rPr>
          <w:rFonts w:ascii="Trebuchet MS" w:eastAsia="Times New Roman" w:hAnsi="Trebuchet MS" w:cs="Times New Roman"/>
          <w:color w:val="333333"/>
          <w:sz w:val="21"/>
          <w:szCs w:val="21"/>
          <w:lang w:eastAsia="ru-RU"/>
        </w:rPr>
        <w:t xml:space="preserve"> опекуны.</w:t>
      </w:r>
    </w:p>
    <w:p w:rsidR="006C523D" w:rsidRPr="006C523D" w:rsidRDefault="006C523D" w:rsidP="006C523D">
      <w:pPr>
        <w:shd w:val="clear" w:color="auto" w:fill="FFFFFF"/>
        <w:spacing w:before="100" w:beforeAutospacing="1" w:after="100" w:afterAutospacing="1" w:line="240" w:lineRule="auto"/>
        <w:rPr>
          <w:rFonts w:ascii="Trebuchet MS" w:eastAsia="Times New Roman" w:hAnsi="Trebuchet MS" w:cs="Times New Roman"/>
          <w:color w:val="333333"/>
          <w:sz w:val="21"/>
          <w:szCs w:val="21"/>
          <w:lang w:eastAsia="ru-RU"/>
        </w:rPr>
      </w:pPr>
      <w:r w:rsidRPr="006C523D">
        <w:rPr>
          <w:rFonts w:ascii="Trebuchet MS" w:eastAsia="Times New Roman" w:hAnsi="Trebuchet MS" w:cs="Times New Roman"/>
          <w:color w:val="333333"/>
          <w:sz w:val="21"/>
          <w:szCs w:val="21"/>
          <w:lang w:eastAsia="ru-RU"/>
        </w:rPr>
        <w:t>При вынесении положительного заключения управлением (отделом) образования проводится работа по подбору ребенка. Это может быть ребенок, находящийся в детском социальном приюте, детском доме и т.д., после чего Вам будет выдано направление на знакомство с ребенком</w:t>
      </w:r>
    </w:p>
    <w:p w:rsidR="006C523D" w:rsidRPr="006C523D" w:rsidRDefault="006C523D" w:rsidP="006C523D">
      <w:pPr>
        <w:shd w:val="clear" w:color="auto" w:fill="FFFFFF"/>
        <w:spacing w:before="100" w:beforeAutospacing="1" w:after="100" w:afterAutospacing="1" w:line="240" w:lineRule="auto"/>
        <w:rPr>
          <w:rFonts w:ascii="Trebuchet MS" w:eastAsia="Times New Roman" w:hAnsi="Trebuchet MS" w:cs="Times New Roman"/>
          <w:color w:val="333333"/>
          <w:sz w:val="21"/>
          <w:szCs w:val="21"/>
          <w:lang w:eastAsia="ru-RU"/>
        </w:rPr>
      </w:pPr>
      <w:r w:rsidRPr="006C523D">
        <w:rPr>
          <w:rFonts w:ascii="Trebuchet MS" w:eastAsia="Times New Roman" w:hAnsi="Trebuchet MS" w:cs="Times New Roman"/>
          <w:color w:val="333333"/>
          <w:sz w:val="21"/>
          <w:szCs w:val="21"/>
          <w:lang w:eastAsia="ru-RU"/>
        </w:rPr>
        <w:t>Если контакт с ребенком налажен, Вы приняли решение, члены Вашей семьи согласны, сообщите об этом специалисту отдела образования. Он подготовит необходимые документы и вынесет вопрос назначения Вас опекуном на рассмотрение местного исполкома (администрации).</w:t>
      </w:r>
    </w:p>
    <w:p w:rsidR="006C523D" w:rsidRPr="006C523D" w:rsidRDefault="006C523D" w:rsidP="006C523D">
      <w:pPr>
        <w:shd w:val="clear" w:color="auto" w:fill="FFFFFF"/>
        <w:spacing w:before="100" w:beforeAutospacing="1" w:after="100" w:afterAutospacing="1" w:line="240" w:lineRule="auto"/>
        <w:rPr>
          <w:rFonts w:ascii="Trebuchet MS" w:eastAsia="Times New Roman" w:hAnsi="Trebuchet MS" w:cs="Times New Roman"/>
          <w:color w:val="333333"/>
          <w:sz w:val="21"/>
          <w:szCs w:val="21"/>
          <w:lang w:eastAsia="ru-RU"/>
        </w:rPr>
      </w:pPr>
      <w:r w:rsidRPr="006C523D">
        <w:rPr>
          <w:rFonts w:ascii="Trebuchet MS" w:eastAsia="Times New Roman" w:hAnsi="Trebuchet MS" w:cs="Times New Roman"/>
          <w:color w:val="333333"/>
          <w:sz w:val="21"/>
          <w:szCs w:val="21"/>
          <w:lang w:eastAsia="ru-RU"/>
        </w:rPr>
        <w:t>Опекуном Вы будете считаться со дня, указанного в решении местного исполнительного и распорядительного органа.</w:t>
      </w:r>
    </w:p>
    <w:p w:rsidR="005707D7" w:rsidRDefault="005707D7">
      <w:bookmarkStart w:id="0" w:name="_GoBack"/>
      <w:bookmarkEnd w:id="0"/>
    </w:p>
    <w:sectPr w:rsidR="00570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23D"/>
    <w:rsid w:val="005707D7"/>
    <w:rsid w:val="005E52B3"/>
    <w:rsid w:val="006C5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523D"/>
    <w:rPr>
      <w:b/>
      <w:bCs/>
    </w:rPr>
  </w:style>
  <w:style w:type="paragraph" w:styleId="a4">
    <w:name w:val="Normal (Web)"/>
    <w:basedOn w:val="a"/>
    <w:uiPriority w:val="99"/>
    <w:semiHidden/>
    <w:unhideWhenUsed/>
    <w:rsid w:val="006C52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523D"/>
    <w:rPr>
      <w:b/>
      <w:bCs/>
    </w:rPr>
  </w:style>
  <w:style w:type="paragraph" w:styleId="a4">
    <w:name w:val="Normal (Web)"/>
    <w:basedOn w:val="a"/>
    <w:uiPriority w:val="99"/>
    <w:semiHidden/>
    <w:unhideWhenUsed/>
    <w:rsid w:val="006C52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486240">
      <w:bodyDiv w:val="1"/>
      <w:marLeft w:val="0"/>
      <w:marRight w:val="0"/>
      <w:marTop w:val="0"/>
      <w:marBottom w:val="0"/>
      <w:divBdr>
        <w:top w:val="none" w:sz="0" w:space="0" w:color="auto"/>
        <w:left w:val="none" w:sz="0" w:space="0" w:color="auto"/>
        <w:bottom w:val="none" w:sz="0" w:space="0" w:color="auto"/>
        <w:right w:val="none" w:sz="0" w:space="0" w:color="auto"/>
      </w:divBdr>
      <w:divsChild>
        <w:div w:id="1047072862">
          <w:marLeft w:val="0"/>
          <w:marRight w:val="0"/>
          <w:marTop w:val="0"/>
          <w:marBottom w:val="0"/>
          <w:divBdr>
            <w:top w:val="none" w:sz="0" w:space="0" w:color="auto"/>
            <w:left w:val="none" w:sz="0" w:space="0" w:color="auto"/>
            <w:bottom w:val="none" w:sz="0" w:space="0" w:color="auto"/>
            <w:right w:val="none" w:sz="0" w:space="0" w:color="auto"/>
          </w:divBdr>
        </w:div>
        <w:div w:id="1639337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2020-11-09T09:27:00Z</dcterms:created>
  <dcterms:modified xsi:type="dcterms:W3CDTF">2020-11-09T09:28:00Z</dcterms:modified>
</cp:coreProperties>
</file>