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DB" w:rsidRDefault="00F52EDB" w:rsidP="00F52ED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Правила поведения на улице</w:t>
      </w:r>
    </w:p>
    <w:p w:rsidR="00F52EDB" w:rsidRPr="00F52EDB" w:rsidRDefault="00F52EDB" w:rsidP="00F52ED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предупреждай родителей куда идёшь, с кем и когда вернёшься. Это очень важно -  только тогда тебе смогут помочь в случае опасности!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 один по улице в тёмное время суток. Если сложилась такая ситуация, иди только по ярко освещённым местам. Если твой путь лежит через тёмные и узкие переулки, позвони родителям и попроси тебя встретить.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привлекай к себе внимание, громко слушая музыку по телефону и т.д.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надевай дорогие броские украшения, если собираешься идти куда-то без взрослых.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вешать ключи от квартиры на шею и нельзя закреплять их на поясе брюк, для этой цели лучше сделать специальный кармашек.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Завидев компанию молодых людей, лучше перейти на другую сторону, и ни в коем случае не вступать с ними в разговор.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и ни при каких обстоятельствах не вступай в перебранку в общественном месте. 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улице к тебе подошли люди и спрашивают, как найти улицу, можешь объяснить, как дойти, или набросать план, но ни в коем случае не провожай их. 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улице незнакомец предлагает тебе посмотреть что-либо или помочь донести сумку, обещая заплатить, ты должен ответить категорическим отказом.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видишь тормозящую машину, ты должен как можно дальше отойти от нее и ни в коем случае не садиться,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если улица, разыскиваемая водителем машины, тебе по пути.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тебе показалось, что тебя кто-то преследует, то следует перейти на другую сторону дороги, зайти в магазин, на автобусную остановку, обратиться к любому взрослому человеку или привлечь внимание прохожих.          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залезай во время игр в стоящие бесхозные машины, подвалы и другие подобные места.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тебе угрожает опасность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стесняйся звать на помощь и защищаться</w:t>
      </w:r>
      <w:r w:rsidR="0029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(громко кричи «на помощь»)</w:t>
      </w:r>
      <w:bookmarkStart w:id="0" w:name="_GoBack"/>
      <w:bookmarkEnd w:id="0"/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общественных местах необходимо строго соблюдать общественный порядок, правила уличного движения и пользования городским и другими видами транспорта.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вежливым со старшими, внимательным к лицам преклонного возраста, инвалидам и маленьким детям.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относится к государственному и общественному имуществу.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 чистоту на улицах и в общественных местах.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Удерживай товарищей от недостойных поступков.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участвуй в несанкционированных уличных шествиях, нарушающих общественный порядок;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играть в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азартные игры, распивать спиртные напитки.</w:t>
      </w:r>
    </w:p>
    <w:p w:rsidR="00F52EDB" w:rsidRPr="00F52EDB" w:rsidRDefault="00F52EDB" w:rsidP="00F52EDB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ED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Бережно относись к зелёным насаждениям, не порть газоны и клумбы, стены домов и подъездов.</w:t>
      </w:r>
    </w:p>
    <w:p w:rsidR="00027151" w:rsidRDefault="00027151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76B" w:rsidRDefault="006A676B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76B" w:rsidRPr="004B6D6F" w:rsidRDefault="006A676B" w:rsidP="004B6D6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Грубое нарушение Правил дорожного движения пешеходами, невнимательность и спешка, незнание навыков безопасного поведения на дорогах стали причиной многих дорожно-транспортных происшествий.</w:t>
      </w:r>
    </w:p>
    <w:p w:rsidR="006A676B" w:rsidRPr="004B6D6F" w:rsidRDefault="004B6D6F" w:rsidP="004B6D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5% от того, что он в состоянии различить днём.</w:t>
      </w:r>
    </w:p>
    <w:p w:rsidR="004B6D6F" w:rsidRPr="004B6D6F" w:rsidRDefault="004B6D6F" w:rsidP="004B6D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пешеходы не обозначают себя световозвращающими элементами, чем подвергают себя опасности, так как водитель заметит их только в тот момент, когда пешеход будет освещен светом фар транспортного средства. </w:t>
      </w:r>
    </w:p>
    <w:p w:rsidR="004B6D6F" w:rsidRDefault="004B6D6F" w:rsidP="004B6D6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того чтобы улучшить видимость человека на дороге в темное время суток пешеходу необходимо</w:t>
      </w: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6D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обозначить себя световозвращающими элементами.</w:t>
      </w: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6D6F" w:rsidRDefault="004B6D6F" w:rsidP="004B6D6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Обозначенный пешеход виден в ближнем свете фар на расстоянии 140-150 метров, в дальнем - 300-400 метров. И водитель может предотвратить наезд на него, т.е. снизить скорость движения, быть более внимательным и т.д.</w:t>
      </w:r>
    </w:p>
    <w:p w:rsidR="004B6D6F" w:rsidRPr="004B6D6F" w:rsidRDefault="004B6D6F" w:rsidP="004B6D6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2EDB" w:rsidRDefault="004B6D6F" w:rsidP="004B6D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Переходя проезжую часть дороги, пешеход не должен замедлять движение или останавливаться на ней, поскольку это повышает опасность наезда. </w:t>
      </w:r>
      <w:r w:rsidRPr="004B6D6F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>В местах, где отсутствуют тротуары или обочины пешеходы могут двигаться по проезжей части навстречу потоку транспортных средств, чтобы видеть приближающийся автомобиль и своевременно уступить ему дорогу.</w:t>
      </w:r>
      <w:r w:rsidRPr="004B6D6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4B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таких случаях пешеход должен идти как можно ближе к краю проезжей части, чтобы занимать минимальное пространство и не препятствовать движению транспортных средств.</w:t>
      </w:r>
    </w:p>
    <w:p w:rsidR="004B6D6F" w:rsidRDefault="004B6D6F" w:rsidP="004B6D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6D6F" w:rsidRDefault="004B6D6F" w:rsidP="004B6D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6D6F" w:rsidRPr="004B6D6F" w:rsidRDefault="004B6D6F" w:rsidP="004B6D6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6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ГУО «Кормянский районный социально-педагогический центр»</w:t>
      </w:r>
    </w:p>
    <w:p w:rsidR="00F52EDB" w:rsidRDefault="00F52EDB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D6F" w:rsidRDefault="004B6D6F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D6F" w:rsidRDefault="004B6D6F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D6F" w:rsidRDefault="004B6D6F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D6F" w:rsidRDefault="004B6D6F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D6F" w:rsidRDefault="004B6D6F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D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4485" cy="2762885"/>
            <wp:effectExtent l="0" t="0" r="0" b="0"/>
            <wp:docPr id="1" name="Рисунок 1" descr="C:\Users\Главный\Desktop\безопасность жизнедеятельности детей\ckHyHpyXB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ckHyHpyXB5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D6F" w:rsidRDefault="004B6D6F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D6F" w:rsidRDefault="004B6D6F" w:rsidP="00F52ED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D6F" w:rsidRDefault="004B6D6F" w:rsidP="004B6D6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6D6F">
        <w:rPr>
          <w:rFonts w:ascii="Times New Roman" w:hAnsi="Times New Roman" w:cs="Times New Roman"/>
          <w:b/>
          <w:sz w:val="52"/>
          <w:szCs w:val="52"/>
        </w:rPr>
        <w:t>Правила поведения на улице и в темное время суток</w:t>
      </w:r>
    </w:p>
    <w:p w:rsidR="004B6D6F" w:rsidRPr="004B6D6F" w:rsidRDefault="004B6D6F" w:rsidP="004B6D6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F" w:rsidRDefault="004B6D6F" w:rsidP="004B6D6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F" w:rsidRDefault="004B6D6F" w:rsidP="004B6D6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F" w:rsidRPr="004B6D6F" w:rsidRDefault="004B6D6F" w:rsidP="004B6D6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F" w:rsidRPr="00F52EDB" w:rsidRDefault="004B6D6F" w:rsidP="004B6D6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6D6F">
        <w:rPr>
          <w:rFonts w:ascii="Times New Roman" w:hAnsi="Times New Roman" w:cs="Times New Roman"/>
          <w:sz w:val="24"/>
          <w:szCs w:val="24"/>
        </w:rPr>
        <w:t>Корма, 2016</w:t>
      </w:r>
    </w:p>
    <w:sectPr w:rsidR="004B6D6F" w:rsidRPr="00F52EDB" w:rsidSect="004B6D6F">
      <w:pgSz w:w="16838" w:h="11906" w:orient="landscape"/>
      <w:pgMar w:top="567" w:right="820" w:bottom="426" w:left="709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38"/>
    <w:rsid w:val="00027151"/>
    <w:rsid w:val="00293294"/>
    <w:rsid w:val="004B6D6F"/>
    <w:rsid w:val="006A676B"/>
    <w:rsid w:val="00E03838"/>
    <w:rsid w:val="00F52EDB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016EE-9904-4D7F-9AB3-ADB16A63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6</cp:revision>
  <dcterms:created xsi:type="dcterms:W3CDTF">2016-07-07T08:23:00Z</dcterms:created>
  <dcterms:modified xsi:type="dcterms:W3CDTF">2016-07-07T09:57:00Z</dcterms:modified>
</cp:coreProperties>
</file>