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51" w:rsidRDefault="00CA31F0" w:rsidP="00CA31F0">
      <w:pPr>
        <w:jc w:val="center"/>
      </w:pPr>
      <w:r>
        <w:t>Государственное учреждение образования</w:t>
      </w:r>
    </w:p>
    <w:p w:rsidR="00CA31F0" w:rsidRDefault="00CA31F0" w:rsidP="00CA31F0">
      <w:pPr>
        <w:jc w:val="center"/>
      </w:pPr>
      <w:r>
        <w:t>«Кормянский районный социально-педагогический центр»</w:t>
      </w:r>
    </w:p>
    <w:p w:rsidR="00CA31F0" w:rsidRDefault="00CA31F0" w:rsidP="00CA31F0">
      <w:pPr>
        <w:jc w:val="center"/>
      </w:pPr>
    </w:p>
    <w:p w:rsidR="00BD16BD" w:rsidRDefault="00BD16BD" w:rsidP="00CA31F0">
      <w:pPr>
        <w:jc w:val="center"/>
      </w:pPr>
    </w:p>
    <w:p w:rsidR="00BD16BD" w:rsidRDefault="00BD16BD" w:rsidP="00CA31F0">
      <w:pPr>
        <w:jc w:val="center"/>
      </w:pPr>
    </w:p>
    <w:p w:rsidR="00BD16BD" w:rsidRDefault="00BD16BD" w:rsidP="00CA31F0">
      <w:pPr>
        <w:jc w:val="center"/>
      </w:pPr>
    </w:p>
    <w:p w:rsidR="00BD16BD" w:rsidRPr="00D057AA" w:rsidRDefault="00D057AA" w:rsidP="00CA31F0">
      <w:pPr>
        <w:jc w:val="center"/>
        <w:rPr>
          <w:b/>
          <w:sz w:val="36"/>
        </w:rPr>
      </w:pPr>
      <w:r w:rsidRPr="00D057AA">
        <w:rPr>
          <w:b/>
          <w:sz w:val="40"/>
        </w:rPr>
        <w:t>Памятка родителям</w:t>
      </w:r>
    </w:p>
    <w:p w:rsidR="00D057AA" w:rsidRDefault="00D057AA" w:rsidP="00CA31F0">
      <w:pPr>
        <w:jc w:val="center"/>
      </w:pPr>
      <w:r w:rsidRPr="00D057AA">
        <w:rPr>
          <w:b/>
          <w:sz w:val="36"/>
        </w:rPr>
        <w:t>«Как оградить подростка от употребления наркотиков?»</w:t>
      </w:r>
    </w:p>
    <w:p w:rsidR="00D057AA" w:rsidRDefault="00D057AA" w:rsidP="00CA31F0">
      <w:pPr>
        <w:jc w:val="center"/>
      </w:pPr>
    </w:p>
    <w:p w:rsidR="00D057AA" w:rsidRDefault="00D057AA" w:rsidP="00CA31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166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kotik-i-zhizn-moya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AA" w:rsidRDefault="00D057AA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</w:p>
    <w:p w:rsidR="006F1C7B" w:rsidRDefault="006F1C7B" w:rsidP="00CA31F0">
      <w:pPr>
        <w:jc w:val="center"/>
      </w:pPr>
      <w:r>
        <w:t>Корма, 2021</w:t>
      </w:r>
    </w:p>
    <w:p w:rsidR="006F1C7B" w:rsidRDefault="006F1C7B" w:rsidP="00CA31F0">
      <w:pPr>
        <w:jc w:val="center"/>
      </w:pPr>
    </w:p>
    <w:p w:rsidR="006F1C7B" w:rsidRPr="006F1C7B" w:rsidRDefault="006F1C7B" w:rsidP="006F1C7B">
      <w:pPr>
        <w:jc w:val="center"/>
        <w:rPr>
          <w:b/>
        </w:rPr>
      </w:pPr>
      <w:r w:rsidRPr="0037600A">
        <w:rPr>
          <w:b/>
          <w:sz w:val="32"/>
        </w:rPr>
        <w:lastRenderedPageBreak/>
        <w:t>Уважаемые родители!</w:t>
      </w:r>
    </w:p>
    <w:p w:rsidR="006F1C7B" w:rsidRDefault="006F1C7B" w:rsidP="006F1C7B">
      <w:pPr>
        <w:jc w:val="center"/>
      </w:pPr>
    </w:p>
    <w:p w:rsidR="006F1C7B" w:rsidRDefault="006F1C7B" w:rsidP="006F1C7B">
      <w:pPr>
        <w:ind w:firstLine="709"/>
        <w:jc w:val="both"/>
      </w:pPr>
      <w:r w:rsidRPr="009F2454">
        <w:rPr>
          <w:b/>
        </w:rPr>
        <w:t>Наркомания и наркобизнес</w:t>
      </w:r>
      <w:r>
        <w:t xml:space="preserve">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6F1C7B" w:rsidRDefault="006F1C7B" w:rsidP="006F1C7B">
      <w:pPr>
        <w:ind w:firstLine="709"/>
        <w:jc w:val="both"/>
      </w:pPr>
      <w:r w:rsidRPr="006F1C7B">
        <w:t xml:space="preserve"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 </w:t>
      </w:r>
      <w:proofErr w:type="spellStart"/>
      <w:r w:rsidRPr="006F1C7B">
        <w:t>наркопотребителем</w:t>
      </w:r>
      <w:proofErr w:type="spellEnd"/>
      <w:r w:rsidRPr="006F1C7B">
        <w:t>, ради жажды «легких» денег подросток может быть вовлечен в сбыт данных веществ.</w:t>
      </w:r>
    </w:p>
    <w:p w:rsidR="009F2454" w:rsidRDefault="009F2454" w:rsidP="009F2454">
      <w:pPr>
        <w:ind w:firstLine="709"/>
        <w:jc w:val="both"/>
      </w:pPr>
      <w:r>
        <w:t xml:space="preserve">Организаторы наркобизнеса находят распространителей через социальные сети, мессенджеры </w:t>
      </w:r>
      <w:proofErr w:type="spellStart"/>
      <w:r w:rsidRPr="009F2454">
        <w:rPr>
          <w:b/>
        </w:rPr>
        <w:t>WhatsApp</w:t>
      </w:r>
      <w:proofErr w:type="spellEnd"/>
      <w:r w:rsidRPr="009F2454">
        <w:rPr>
          <w:b/>
        </w:rPr>
        <w:t xml:space="preserve">, </w:t>
      </w:r>
      <w:proofErr w:type="spellStart"/>
      <w:r w:rsidRPr="009F2454">
        <w:rPr>
          <w:b/>
        </w:rPr>
        <w:t>Telegram</w:t>
      </w:r>
      <w:proofErr w:type="spellEnd"/>
      <w:r w:rsidRPr="009F2454">
        <w:rPr>
          <w:b/>
        </w:rPr>
        <w:t xml:space="preserve">, </w:t>
      </w:r>
      <w:proofErr w:type="spellStart"/>
      <w:r w:rsidRPr="009F2454">
        <w:rPr>
          <w:b/>
        </w:rPr>
        <w:t>VIPole</w:t>
      </w:r>
      <w:proofErr w:type="spellEnd"/>
      <w:r>
        <w:t xml:space="preserve"> и другие. Подросткам обещают быстрый и, главное, безопасный доход, не требующий больших усилий. Прельщают непыльной работой, а взамен предлагают золотые горы. Увы, как показывает практика, «закладчикам» достаются лишь большие сроки, сломанные судьбы и не сбывшиеся мечты. По сути, молодые люди даже не успевают насладиться заработанными деньгами – карьера в сомнительном бизнесе длится не более пары месяцев. На место задержанных, «отработанных сотрудников» набираются</w:t>
      </w:r>
      <w:r>
        <w:t xml:space="preserve"> новые и все повторятся заново.</w:t>
      </w:r>
    </w:p>
    <w:p w:rsidR="009F2454" w:rsidRDefault="009F2454" w:rsidP="009F2454">
      <w:pPr>
        <w:ind w:firstLine="709"/>
        <w:jc w:val="both"/>
      </w:pPr>
      <w:r>
        <w:t>Стоит напомнить, что в соответствии с действующим законодательством уголовная ответственность за незаконный оборот наркотических средств, психотропных веществ, их прекурсоров или аналогов (ч.2-5 ст.328 Уголовного кодекса Республики Беларусь) наступает с 14 лет. Как отмечалось ранее, в 2019 году в отношении большинства несовершеннолетних возбуждены уголовные дела по части 3 статьи 328 Уголовного кодекса Республики Беларусь, санкцией которой предусмотрена ответственность в виде лишения с</w:t>
      </w:r>
      <w:r>
        <w:t xml:space="preserve">вободы на срок от 8 до 15 лет. </w:t>
      </w:r>
    </w:p>
    <w:p w:rsidR="006F1C7B" w:rsidRDefault="009F2454" w:rsidP="009F2454">
      <w:pPr>
        <w:ind w:firstLine="709"/>
        <w:jc w:val="both"/>
      </w:pPr>
      <w:r>
        <w:t>Ни один родитель, даже в сам</w:t>
      </w:r>
      <w:r>
        <w:t xml:space="preserve">ом страшном сне, не может себе </w:t>
      </w:r>
      <w:r>
        <w:t>представить, что его 15-ти или</w:t>
      </w:r>
      <w:r>
        <w:t xml:space="preserve"> </w:t>
      </w:r>
      <w:r>
        <w:t>17-летний ребенок будет направлен в места лишения свободы минимум на 8 лет.</w:t>
      </w:r>
    </w:p>
    <w:p w:rsidR="009F2454" w:rsidRDefault="009F2454" w:rsidP="009F2454">
      <w:pPr>
        <w:ind w:firstLine="709"/>
        <w:jc w:val="both"/>
      </w:pPr>
      <w:r w:rsidRPr="009149A5">
        <w:rPr>
          <w:b/>
        </w:rPr>
        <w:t>Как Вы можете распознать признаки наркомании у Ваших детей?</w:t>
      </w:r>
      <w:r>
        <w:t xml:space="preserve"> Обратите внимание на неожиданные и</w:t>
      </w:r>
      <w:r>
        <w:t>зменения в поведении подростка:</w:t>
      </w:r>
    </w:p>
    <w:p w:rsidR="009F2454" w:rsidRDefault="009F2454" w:rsidP="009F2454">
      <w:pPr>
        <w:ind w:firstLine="709"/>
        <w:jc w:val="both"/>
      </w:pPr>
      <w:r>
        <w:t>-резкое сни</w:t>
      </w:r>
      <w:r>
        <w:t>жение или повышение активности;</w:t>
      </w:r>
    </w:p>
    <w:p w:rsidR="009F2454" w:rsidRDefault="009F2454" w:rsidP="009F2454">
      <w:pPr>
        <w:ind w:firstLine="709"/>
        <w:jc w:val="both"/>
      </w:pPr>
      <w:r>
        <w:t>-потер</w:t>
      </w:r>
      <w:r w:rsidR="00191C85">
        <w:t>я интереса к учебе, увлечениям;</w:t>
      </w:r>
    </w:p>
    <w:p w:rsidR="009F2454" w:rsidRDefault="009F2454" w:rsidP="009F2454">
      <w:pPr>
        <w:ind w:firstLine="709"/>
        <w:jc w:val="both"/>
      </w:pPr>
      <w:r>
        <w:t>- пропуски</w:t>
      </w:r>
      <w:r>
        <w:t xml:space="preserve"> занятий</w:t>
      </w:r>
      <w:r w:rsidR="00191C85">
        <w:t>;</w:t>
      </w:r>
    </w:p>
    <w:p w:rsidR="009F2454" w:rsidRDefault="009F2454" w:rsidP="009F2454">
      <w:pPr>
        <w:ind w:firstLine="709"/>
        <w:jc w:val="both"/>
      </w:pPr>
      <w:r>
        <w:t>- необъяснимая раздражите</w:t>
      </w:r>
      <w:r>
        <w:t>льность, лживость, рассеянность</w:t>
      </w:r>
      <w:r w:rsidR="00191C85">
        <w:t>;</w:t>
      </w:r>
    </w:p>
    <w:p w:rsidR="009F2454" w:rsidRDefault="00191C85" w:rsidP="009F2454">
      <w:pPr>
        <w:ind w:firstLine="709"/>
        <w:jc w:val="both"/>
      </w:pPr>
      <w:r>
        <w:t xml:space="preserve">- </w:t>
      </w:r>
      <w:r w:rsidR="009F2454">
        <w:t>появление подозрительных приятелей,</w:t>
      </w:r>
      <w:r w:rsidR="009F2454">
        <w:t xml:space="preserve"> резкое изменение круга друзей;</w:t>
      </w:r>
    </w:p>
    <w:p w:rsidR="009F2454" w:rsidRDefault="00191C85" w:rsidP="00191C85">
      <w:pPr>
        <w:ind w:firstLine="709"/>
        <w:jc w:val="both"/>
      </w:pPr>
      <w:r>
        <w:t xml:space="preserve">- </w:t>
      </w:r>
      <w:r w:rsidR="009F2454">
        <w:t>появление скрытости в поведении, отказ со</w:t>
      </w:r>
      <w:r>
        <w:t>общать о своем местонахождении;</w:t>
      </w:r>
    </w:p>
    <w:p w:rsidR="009F2454" w:rsidRDefault="009F2454" w:rsidP="00191C85">
      <w:pPr>
        <w:ind w:firstLine="709"/>
        <w:jc w:val="both"/>
      </w:pPr>
      <w:r>
        <w:t>-</w:t>
      </w:r>
      <w:r w:rsidR="00191C85">
        <w:t xml:space="preserve"> </w:t>
      </w:r>
      <w:r>
        <w:t>позднее возвращение домой в необычном состо</w:t>
      </w:r>
      <w:r w:rsidR="00191C85">
        <w:t>янии;</w:t>
      </w:r>
    </w:p>
    <w:p w:rsidR="009F2454" w:rsidRDefault="009F2454" w:rsidP="00191C85">
      <w:pPr>
        <w:ind w:firstLine="709"/>
        <w:jc w:val="both"/>
      </w:pPr>
      <w:r>
        <w:t>-</w:t>
      </w:r>
      <w:r w:rsidR="00191C85">
        <w:t xml:space="preserve"> невнятная речь;</w:t>
      </w:r>
    </w:p>
    <w:p w:rsidR="009F2454" w:rsidRDefault="009F2454" w:rsidP="00191C85">
      <w:pPr>
        <w:ind w:firstLine="709"/>
        <w:jc w:val="both"/>
      </w:pPr>
      <w:r>
        <w:t>-</w:t>
      </w:r>
      <w:r w:rsidR="00191C85">
        <w:t xml:space="preserve"> потеря аппетита, снижение веса.</w:t>
      </w:r>
    </w:p>
    <w:p w:rsidR="009F2454" w:rsidRDefault="00191C85" w:rsidP="00191C85">
      <w:pPr>
        <w:ind w:firstLine="709"/>
        <w:jc w:val="both"/>
      </w:pPr>
      <w:r>
        <w:t>Вас должно насторожить:</w:t>
      </w:r>
    </w:p>
    <w:p w:rsidR="009F2454" w:rsidRDefault="009F2454" w:rsidP="00191C85">
      <w:pPr>
        <w:ind w:firstLine="709"/>
        <w:jc w:val="both"/>
      </w:pPr>
      <w:r>
        <w:t>- исчезновен</w:t>
      </w:r>
      <w:r w:rsidR="00191C85">
        <w:t>ие денег или ценностей из дома;</w:t>
      </w:r>
    </w:p>
    <w:p w:rsidR="009F2454" w:rsidRDefault="009F2454" w:rsidP="00191C85">
      <w:pPr>
        <w:ind w:firstLine="709"/>
        <w:jc w:val="both"/>
      </w:pPr>
      <w:r>
        <w:t>-увеличение требуемой суммы денег на карманные расходы;</w:t>
      </w:r>
    </w:p>
    <w:p w:rsidR="009F2454" w:rsidRDefault="009F2454" w:rsidP="00191C85">
      <w:pPr>
        <w:ind w:firstLine="709"/>
        <w:jc w:val="both"/>
      </w:pPr>
      <w:r>
        <w:lastRenderedPageBreak/>
        <w:t>-наличие у подростка медикаментов, шприц</w:t>
      </w:r>
      <w:r w:rsidR="00191C85">
        <w:t>ев, ампул, тюбиков из-под клея;</w:t>
      </w:r>
    </w:p>
    <w:p w:rsidR="009F2454" w:rsidRDefault="00191C85" w:rsidP="00191C85">
      <w:pPr>
        <w:ind w:firstLine="709"/>
        <w:jc w:val="both"/>
      </w:pPr>
      <w:r>
        <w:t>- следы на теле подростка.</w:t>
      </w:r>
    </w:p>
    <w:p w:rsidR="009F2454" w:rsidRDefault="00191C85" w:rsidP="00191C85">
      <w:pPr>
        <w:ind w:firstLine="709"/>
        <w:jc w:val="both"/>
      </w:pPr>
      <w:r>
        <w:t>- папирос;</w:t>
      </w:r>
    </w:p>
    <w:p w:rsidR="009F2454" w:rsidRDefault="00191C85" w:rsidP="00191C85">
      <w:pPr>
        <w:ind w:firstLine="709"/>
        <w:jc w:val="both"/>
      </w:pPr>
      <w:r>
        <w:t>- кусочков фольги;</w:t>
      </w:r>
    </w:p>
    <w:p w:rsidR="009F2454" w:rsidRDefault="00191C85" w:rsidP="00191C85">
      <w:pPr>
        <w:ind w:firstLine="709"/>
        <w:jc w:val="both"/>
      </w:pPr>
      <w:r>
        <w:t>- закопченных ложек;</w:t>
      </w:r>
    </w:p>
    <w:p w:rsidR="009F2454" w:rsidRDefault="00191C85" w:rsidP="00191C85">
      <w:pPr>
        <w:ind w:firstLine="709"/>
        <w:jc w:val="both"/>
      </w:pPr>
      <w:r>
        <w:t>- шприцов;</w:t>
      </w:r>
    </w:p>
    <w:p w:rsidR="009F2454" w:rsidRDefault="009149A5" w:rsidP="009149A5">
      <w:pPr>
        <w:ind w:firstLine="709"/>
        <w:jc w:val="both"/>
      </w:pPr>
      <w:r>
        <w:t>- игл от шприцов;</w:t>
      </w:r>
    </w:p>
    <w:p w:rsidR="009F2454" w:rsidRDefault="009F2454" w:rsidP="009149A5">
      <w:pPr>
        <w:ind w:firstLine="709"/>
        <w:jc w:val="both"/>
      </w:pPr>
      <w:r>
        <w:t>- рез</w:t>
      </w:r>
      <w:r w:rsidR="009149A5">
        <w:t>инок для внутривенных инъекций;</w:t>
      </w:r>
    </w:p>
    <w:p w:rsidR="009F2454" w:rsidRDefault="009149A5" w:rsidP="009149A5">
      <w:pPr>
        <w:ind w:firstLine="709"/>
        <w:jc w:val="both"/>
      </w:pPr>
      <w:r>
        <w:t>- пузырьков с марганцовкой</w:t>
      </w:r>
    </w:p>
    <w:p w:rsidR="009F2454" w:rsidRDefault="009F2454" w:rsidP="009149A5">
      <w:pPr>
        <w:ind w:firstLine="709"/>
        <w:jc w:val="both"/>
      </w:pPr>
      <w:r>
        <w:t>- бутылок с уксусом, ацетоном, пятновыводителем и т. д.</w:t>
      </w:r>
    </w:p>
    <w:p w:rsidR="009149A5" w:rsidRPr="009149A5" w:rsidRDefault="009149A5" w:rsidP="009149A5">
      <w:pPr>
        <w:ind w:firstLine="709"/>
        <w:jc w:val="both"/>
        <w:rPr>
          <w:b/>
        </w:rPr>
      </w:pPr>
      <w:r w:rsidRPr="009149A5">
        <w:rPr>
          <w:b/>
        </w:rPr>
        <w:t>Что делать родителям, чтобы</w:t>
      </w:r>
      <w:r>
        <w:rPr>
          <w:b/>
        </w:rPr>
        <w:t xml:space="preserve"> их ребенок не стал наркоманом?</w:t>
      </w:r>
    </w:p>
    <w:p w:rsidR="009149A5" w:rsidRDefault="009149A5" w:rsidP="009149A5">
      <w:pPr>
        <w:ind w:firstLine="709"/>
        <w:jc w:val="both"/>
      </w:pPr>
      <w:r>
        <w:t>-</w:t>
      </w:r>
      <w:r>
        <w:t xml:space="preserve"> Выберите позицию личной ответственности за своего ребенка, свою семью. Не ждите, ког</w:t>
      </w:r>
      <w:r>
        <w:t>да беда постучится к Вам в дом.</w:t>
      </w:r>
    </w:p>
    <w:p w:rsidR="009149A5" w:rsidRDefault="009149A5" w:rsidP="007F72CB">
      <w:pPr>
        <w:ind w:firstLine="709"/>
        <w:jc w:val="both"/>
      </w:pPr>
      <w:r>
        <w:t>-</w:t>
      </w:r>
      <w:r>
        <w:t xml:space="preserve"> Создайте в своей семье атмосферу любви, доверия и безопасности</w:t>
      </w:r>
      <w:r w:rsidR="007F72CB">
        <w:t>.</w:t>
      </w:r>
    </w:p>
    <w:p w:rsidR="009149A5" w:rsidRDefault="007F72CB" w:rsidP="007F72CB">
      <w:pPr>
        <w:ind w:firstLine="709"/>
        <w:jc w:val="both"/>
      </w:pPr>
      <w:r>
        <w:t>-</w:t>
      </w:r>
      <w:r w:rsidR="009149A5">
        <w:t xml:space="preserve"> Интересуйтесь заботами и проблемами</w:t>
      </w:r>
      <w:r>
        <w:t xml:space="preserve"> ребенка, его внутренним миром.</w:t>
      </w:r>
    </w:p>
    <w:p w:rsidR="009149A5" w:rsidRDefault="007F72CB" w:rsidP="007F72CB">
      <w:pPr>
        <w:ind w:firstLine="709"/>
        <w:jc w:val="both"/>
      </w:pPr>
      <w:r>
        <w:t>-</w:t>
      </w:r>
      <w:r w:rsidR="009149A5">
        <w:t xml:space="preserve"> Развивайте в ребенке навыки самостоятельного приема решений, инициативу, собственный взгляд на происходящее. Лучше, чтобы Ваш реб</w:t>
      </w:r>
      <w:r>
        <w:t>енок был ведущим, а не ведомым.</w:t>
      </w:r>
    </w:p>
    <w:p w:rsidR="009149A5" w:rsidRDefault="007F72CB" w:rsidP="007F72CB">
      <w:pPr>
        <w:ind w:firstLine="709"/>
        <w:jc w:val="both"/>
      </w:pPr>
      <w:r>
        <w:t>-</w:t>
      </w:r>
      <w:r w:rsidR="009149A5">
        <w:t xml:space="preserve"> Учите получать удовольствие в повседневной жизни (от природы, хорошей книги, общения с инт</w:t>
      </w:r>
      <w:r>
        <w:t>ересными людьми и т. д.)</w:t>
      </w:r>
    </w:p>
    <w:p w:rsidR="009149A5" w:rsidRDefault="007F72CB" w:rsidP="007F72CB">
      <w:pPr>
        <w:ind w:firstLine="709"/>
        <w:jc w:val="both"/>
      </w:pPr>
      <w:r>
        <w:t>-</w:t>
      </w:r>
      <w:r w:rsidR="009149A5">
        <w:t xml:space="preserve"> Будьте для ребёнка примером. Сами не пейте, не курите, не употр</w:t>
      </w:r>
      <w:r>
        <w:t>ебляйте наркотические вещества.</w:t>
      </w:r>
    </w:p>
    <w:p w:rsidR="009149A5" w:rsidRDefault="007F72CB" w:rsidP="007F72CB">
      <w:pPr>
        <w:ind w:firstLine="709"/>
        <w:jc w:val="both"/>
      </w:pPr>
      <w:r>
        <w:t xml:space="preserve">- Ставьте себя на его место. </w:t>
      </w:r>
      <w:r w:rsidR="009149A5">
        <w:t>Подростку часто кажется, что его проблемы никто и никогда не переживал. Было бы не плохо показать, что вы сознаете, насколько ему сложно. Договоритесь, что он может обратиться к вам в любой момент, когда ему будет необходимо.</w:t>
      </w:r>
    </w:p>
    <w:p w:rsidR="009149A5" w:rsidRDefault="007F72CB" w:rsidP="007F72CB">
      <w:pPr>
        <w:ind w:firstLine="709"/>
        <w:jc w:val="both"/>
      </w:pPr>
      <w:r>
        <w:t xml:space="preserve">- Проводите время вместе. </w:t>
      </w:r>
      <w:r w:rsidR="009149A5">
        <w:t>Очень важно, когда родители вместе с детьми занимаются спортом, музыкой, рисованием, устраивают совместный досуг, поход в кино, на стадион, на рыбалку, за грибами и т. д. Для ребенка важно иметь интересы, которые будут самым действенным способом защиты от табака, алкоголя и наркотиков.</w:t>
      </w:r>
    </w:p>
    <w:p w:rsidR="009149A5" w:rsidRDefault="007F72CB" w:rsidP="00980438">
      <w:pPr>
        <w:ind w:firstLine="709"/>
        <w:jc w:val="both"/>
      </w:pPr>
      <w:r>
        <w:t xml:space="preserve">- Общайтесь с его друзьями. </w:t>
      </w:r>
      <w:r w:rsidR="009149A5">
        <w:t>Очень часто ребенок впервые пробует ПАВ в кругу друзей. Порой друзья оказывают огромное влияние на поступки вашего подростка. Поэтому важно в этот период принять участие в организации досуга друзей своего ребенка, то есть привлечь их к занятиям спортом и творчеством.</w:t>
      </w:r>
    </w:p>
    <w:p w:rsidR="009149A5" w:rsidRDefault="00980438" w:rsidP="00980438">
      <w:pPr>
        <w:ind w:firstLine="709"/>
        <w:jc w:val="both"/>
      </w:pPr>
      <w:r>
        <w:t>-</w:t>
      </w:r>
      <w:r w:rsidR="009149A5">
        <w:t xml:space="preserve"> Помните, что ваш ребенок уник</w:t>
      </w:r>
      <w:r>
        <w:t xml:space="preserve">ален. </w:t>
      </w:r>
      <w:r w:rsidR="009149A5"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</w:t>
      </w:r>
    </w:p>
    <w:p w:rsidR="0037600A" w:rsidRDefault="0037600A" w:rsidP="00980438">
      <w:pPr>
        <w:ind w:firstLine="709"/>
        <w:jc w:val="both"/>
        <w:rPr>
          <w:b/>
        </w:rPr>
      </w:pPr>
    </w:p>
    <w:p w:rsidR="0037600A" w:rsidRDefault="0037600A" w:rsidP="00980438">
      <w:pPr>
        <w:ind w:firstLine="709"/>
        <w:jc w:val="both"/>
        <w:rPr>
          <w:b/>
        </w:rPr>
      </w:pPr>
    </w:p>
    <w:p w:rsidR="009149A5" w:rsidRPr="00980438" w:rsidRDefault="00980438" w:rsidP="00980438">
      <w:pPr>
        <w:ind w:firstLine="709"/>
        <w:jc w:val="both"/>
        <w:rPr>
          <w:b/>
        </w:rPr>
      </w:pPr>
      <w:r>
        <w:rPr>
          <w:b/>
        </w:rPr>
        <w:lastRenderedPageBreak/>
        <w:t>Донесите до Ваших детей, что:</w:t>
      </w:r>
    </w:p>
    <w:p w:rsidR="009149A5" w:rsidRDefault="009149A5" w:rsidP="00980438">
      <w:pPr>
        <w:ind w:firstLine="709"/>
        <w:jc w:val="both"/>
      </w:pPr>
      <w:r>
        <w:t>- вслед за удовольствием от принятия наркотиков наступают сильные физические муки;</w:t>
      </w:r>
    </w:p>
    <w:p w:rsidR="009149A5" w:rsidRDefault="009149A5" w:rsidP="00980438">
      <w:pPr>
        <w:ind w:firstLine="709"/>
        <w:jc w:val="both"/>
      </w:pPr>
      <w:r>
        <w:t>-</w:t>
      </w:r>
      <w:r w:rsidR="00980438">
        <w:t xml:space="preserve"> </w:t>
      </w:r>
      <w:r>
        <w:t>сильн</w:t>
      </w:r>
      <w:r w:rsidR="00980438">
        <w:t>о портится физическое здоровье;</w:t>
      </w:r>
    </w:p>
    <w:p w:rsidR="009149A5" w:rsidRDefault="009149A5" w:rsidP="00980438">
      <w:pPr>
        <w:ind w:firstLine="709"/>
        <w:jc w:val="both"/>
      </w:pPr>
      <w:r>
        <w:t>-</w:t>
      </w:r>
      <w:r w:rsidR="00980438">
        <w:t xml:space="preserve"> </w:t>
      </w:r>
      <w:r>
        <w:t>резко сн</w:t>
      </w:r>
      <w:r w:rsidR="00980438">
        <w:t>ижаются умственные способности;</w:t>
      </w:r>
    </w:p>
    <w:p w:rsidR="009149A5" w:rsidRDefault="00980438" w:rsidP="00980438">
      <w:pPr>
        <w:ind w:firstLine="709"/>
        <w:jc w:val="both"/>
      </w:pPr>
      <w:r>
        <w:t xml:space="preserve">- </w:t>
      </w:r>
      <w:r w:rsidR="009149A5">
        <w:t>высокий риск заражения СПИДом, други</w:t>
      </w:r>
      <w:r>
        <w:t>ми инфекционными заболеваниями и т.д.</w:t>
      </w:r>
    </w:p>
    <w:p w:rsidR="00980438" w:rsidRDefault="009149A5" w:rsidP="009149A5">
      <w:pPr>
        <w:ind w:firstLine="709"/>
        <w:jc w:val="both"/>
      </w:pPr>
      <w:r w:rsidRPr="00980438">
        <w:rPr>
          <w:b/>
        </w:rPr>
        <w:t xml:space="preserve">Что делать родителям, если ребёнок уже начал принимать наркотики? </w:t>
      </w:r>
    </w:p>
    <w:p w:rsidR="002D4F97" w:rsidRDefault="009149A5" w:rsidP="002D4F97">
      <w:pPr>
        <w:ind w:firstLine="709"/>
        <w:jc w:val="both"/>
      </w:pPr>
      <w:r>
        <w:t xml:space="preserve">Обсудить возникшую проблему на семейном совете. Поговорить с ребенком, избегая угроз и применения физических мер наказания (техники доверительного общения). Постараться создать доверительную обстановку – помочь ребенку рассказать о своем пристрастии к ПАВ. Объяснить опасность употребления ПАВ. Убедить в необходимости обследоваться, установить диагноз и возможные </w:t>
      </w:r>
      <w:r w:rsidR="002D4F97">
        <w:t>сопутствующие заболевания.</w:t>
      </w:r>
    </w:p>
    <w:p w:rsidR="009149A5" w:rsidRDefault="009149A5" w:rsidP="002D4F97">
      <w:pPr>
        <w:ind w:firstLine="709"/>
        <w:jc w:val="both"/>
      </w:pPr>
      <w:r>
        <w:t>Отвести ребенка к специалистам в области наркологии для оказания лечебной, психотерапевтической и реабилитационной помощи.</w:t>
      </w:r>
    </w:p>
    <w:p w:rsidR="0037600A" w:rsidRDefault="0037600A" w:rsidP="0037600A">
      <w:pPr>
        <w:ind w:firstLine="709"/>
        <w:jc w:val="center"/>
        <w:rPr>
          <w:b/>
        </w:rPr>
      </w:pPr>
    </w:p>
    <w:p w:rsidR="0037600A" w:rsidRPr="0037600A" w:rsidRDefault="0037600A" w:rsidP="0037600A">
      <w:pPr>
        <w:jc w:val="center"/>
        <w:rPr>
          <w:b/>
        </w:rPr>
      </w:pPr>
      <w:r w:rsidRPr="0037600A">
        <w:rPr>
          <w:b/>
          <w:sz w:val="32"/>
        </w:rPr>
        <w:t>Уважаемые родители!</w:t>
      </w:r>
    </w:p>
    <w:p w:rsidR="0037600A" w:rsidRDefault="0037600A" w:rsidP="0037600A">
      <w:pPr>
        <w:ind w:firstLine="709"/>
        <w:jc w:val="both"/>
      </w:pPr>
    </w:p>
    <w:p w:rsidR="0037600A" w:rsidRDefault="0037600A" w:rsidP="0037600A">
      <w:pPr>
        <w:ind w:firstLine="709"/>
        <w:jc w:val="both"/>
      </w:pPr>
      <w:r>
        <w:t>Наступил тот переломный момент, когда необходимо объединиться в борьбе с наркомание</w:t>
      </w:r>
      <w:r>
        <w:t xml:space="preserve">й и наркобизнесом. </w:t>
      </w:r>
    </w:p>
    <w:p w:rsidR="0037600A" w:rsidRDefault="0037600A" w:rsidP="0037600A">
      <w:pPr>
        <w:ind w:firstLine="709"/>
        <w:jc w:val="both"/>
      </w:pPr>
      <w:r>
        <w:t>Обращайте внимание на любые изменения в привычном поведении ваших детей. 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</w:t>
      </w:r>
      <w:r>
        <w:t>и последствий наступало поздно.</w:t>
      </w:r>
    </w:p>
    <w:p w:rsidR="0037600A" w:rsidRDefault="0037600A" w:rsidP="0037600A">
      <w:pPr>
        <w:ind w:firstLine="709"/>
        <w:jc w:val="both"/>
      </w:pPr>
      <w:r>
        <w:t>Для любого родителя его ребенок самый лучший, но начните критично относиться к поведению своих детей. Ведь для того, что бы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парнем. А молодые люди в это время, прогуливаясь по городу, «минировали»</w:t>
      </w:r>
      <w:r>
        <w:t xml:space="preserve"> его закладками с </w:t>
      </w:r>
      <w:proofErr w:type="spellStart"/>
      <w:r>
        <w:t>психотропами</w:t>
      </w:r>
      <w:proofErr w:type="spellEnd"/>
      <w:r>
        <w:t>.</w:t>
      </w:r>
    </w:p>
    <w:p w:rsidR="0037600A" w:rsidRDefault="0037600A" w:rsidP="0037600A">
      <w:pPr>
        <w:ind w:firstLine="709"/>
        <w:jc w:val="both"/>
      </w:pPr>
      <w: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>
        <w:t>пр</w:t>
      </w:r>
      <w:r>
        <w:t>авопослушного</w:t>
      </w:r>
      <w:proofErr w:type="spellEnd"/>
      <w:r>
        <w:t xml:space="preserve"> поведения. Будьте</w:t>
      </w:r>
      <w:r>
        <w:t xml:space="preserve"> настоящим другом своему ребенку. И чем раньше вы начнете обсуждать эти вопр</w:t>
      </w:r>
      <w:bookmarkStart w:id="0" w:name="_GoBack"/>
      <w:bookmarkEnd w:id="0"/>
      <w:r>
        <w:t>осы с детьми, тем лучше. Ведь, как правило, в 15 или 16 лет они уже могут получить п</w:t>
      </w:r>
      <w:r>
        <w:t>редложение о «трудоустройстве».</w:t>
      </w:r>
    </w:p>
    <w:p w:rsidR="0037600A" w:rsidRDefault="0037600A" w:rsidP="0037600A">
      <w:pPr>
        <w:ind w:firstLine="709"/>
        <w:jc w:val="center"/>
        <w:rPr>
          <w:b/>
        </w:rPr>
      </w:pPr>
    </w:p>
    <w:p w:rsidR="002D4F97" w:rsidRPr="0037600A" w:rsidRDefault="0037600A" w:rsidP="0037600A">
      <w:pPr>
        <w:ind w:firstLine="709"/>
        <w:jc w:val="center"/>
        <w:rPr>
          <w:b/>
        </w:rPr>
      </w:pPr>
      <w:r w:rsidRPr="0037600A">
        <w:rPr>
          <w:b/>
          <w:sz w:val="36"/>
        </w:rPr>
        <w:t>Благополучие наших детей зависит от наших совместных усилий.</w:t>
      </w:r>
    </w:p>
    <w:p w:rsidR="009F2454" w:rsidRDefault="009F2454" w:rsidP="006F1C7B">
      <w:pPr>
        <w:ind w:firstLine="709"/>
        <w:jc w:val="both"/>
      </w:pPr>
    </w:p>
    <w:sectPr w:rsidR="009F2454" w:rsidSect="003760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AA" w:rsidRDefault="009441AA" w:rsidP="0037600A">
      <w:r>
        <w:separator/>
      </w:r>
    </w:p>
  </w:endnote>
  <w:endnote w:type="continuationSeparator" w:id="0">
    <w:p w:rsidR="009441AA" w:rsidRDefault="009441AA" w:rsidP="0037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27106"/>
      <w:docPartObj>
        <w:docPartGallery w:val="Page Numbers (Bottom of Page)"/>
        <w:docPartUnique/>
      </w:docPartObj>
    </w:sdtPr>
    <w:sdtContent>
      <w:p w:rsidR="0037600A" w:rsidRDefault="003760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DF">
          <w:rPr>
            <w:noProof/>
          </w:rPr>
          <w:t>4</w:t>
        </w:r>
        <w:r>
          <w:fldChar w:fldCharType="end"/>
        </w:r>
      </w:p>
    </w:sdtContent>
  </w:sdt>
  <w:p w:rsidR="0037600A" w:rsidRDefault="00376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AA" w:rsidRDefault="009441AA" w:rsidP="0037600A">
      <w:r>
        <w:separator/>
      </w:r>
    </w:p>
  </w:footnote>
  <w:footnote w:type="continuationSeparator" w:id="0">
    <w:p w:rsidR="009441AA" w:rsidRDefault="009441AA" w:rsidP="0037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80"/>
    <w:rsid w:val="00191C85"/>
    <w:rsid w:val="00205951"/>
    <w:rsid w:val="002D4F97"/>
    <w:rsid w:val="00331680"/>
    <w:rsid w:val="0037600A"/>
    <w:rsid w:val="006F1C7B"/>
    <w:rsid w:val="007B6CDF"/>
    <w:rsid w:val="007F72CB"/>
    <w:rsid w:val="009149A5"/>
    <w:rsid w:val="009441AA"/>
    <w:rsid w:val="00980438"/>
    <w:rsid w:val="009F2454"/>
    <w:rsid w:val="00BD16BD"/>
    <w:rsid w:val="00CA31F0"/>
    <w:rsid w:val="00D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8533-B7BF-4422-84DC-2E5998B3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00A"/>
  </w:style>
  <w:style w:type="paragraph" w:styleId="a5">
    <w:name w:val="footer"/>
    <w:basedOn w:val="a"/>
    <w:link w:val="a6"/>
    <w:uiPriority w:val="99"/>
    <w:unhideWhenUsed/>
    <w:rsid w:val="003760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2021-05-06T09:27:00Z</dcterms:created>
  <dcterms:modified xsi:type="dcterms:W3CDTF">2021-05-06T11:51:00Z</dcterms:modified>
</cp:coreProperties>
</file>