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DF" w:rsidRDefault="00EB04DF" w:rsidP="00EB04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Как быть если в доме печь.</w:t>
      </w:r>
    </w:p>
    <w:p w:rsidR="00EB04DF" w:rsidRPr="00A40283" w:rsidRDefault="00EB04DF" w:rsidP="00EB04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i w:val="0"/>
          <w:sz w:val="30"/>
          <w:szCs w:val="30"/>
        </w:rPr>
      </w:pPr>
      <w:r w:rsidRPr="00A40283">
        <w:rPr>
          <w:sz w:val="30"/>
          <w:szCs w:val="30"/>
        </w:rPr>
        <w:t xml:space="preserve">Многолетняя практика показывает – как только начинается отопительный сезон, начинается сезон пожаров в частном секторе. И подавляющее большинство загораний происходит из-за неисправного печного оборудования. </w:t>
      </w:r>
      <w:r>
        <w:rPr>
          <w:sz w:val="30"/>
          <w:szCs w:val="30"/>
        </w:rPr>
        <w:t xml:space="preserve">Хороший хозяин </w:t>
      </w:r>
      <w:r w:rsidRPr="00A40283">
        <w:rPr>
          <w:sz w:val="30"/>
          <w:szCs w:val="30"/>
        </w:rPr>
        <w:t xml:space="preserve">в преддверии холодов, проверит исправность печи и дымохода и устранит недостатки: </w:t>
      </w:r>
      <w:r w:rsidRPr="00A40283">
        <w:rPr>
          <w:rStyle w:val="a5"/>
          <w:b/>
          <w:i w:val="0"/>
          <w:sz w:val="30"/>
          <w:szCs w:val="30"/>
        </w:rPr>
        <w:t>вычистит сажу</w:t>
      </w:r>
      <w:r w:rsidRPr="00A40283">
        <w:rPr>
          <w:b/>
          <w:i/>
          <w:sz w:val="30"/>
          <w:szCs w:val="30"/>
        </w:rPr>
        <w:t xml:space="preserve">, </w:t>
      </w:r>
      <w:r w:rsidRPr="00A40283">
        <w:rPr>
          <w:rStyle w:val="a5"/>
          <w:b/>
          <w:i w:val="0"/>
          <w:sz w:val="30"/>
          <w:szCs w:val="30"/>
        </w:rPr>
        <w:t>заделает трещины глиняно-песчаным раствором</w:t>
      </w:r>
      <w:r w:rsidRPr="00A40283">
        <w:rPr>
          <w:b/>
          <w:i/>
          <w:sz w:val="30"/>
          <w:szCs w:val="30"/>
        </w:rPr>
        <w:t xml:space="preserve"> </w:t>
      </w:r>
      <w:r w:rsidRPr="00A40283">
        <w:rPr>
          <w:b/>
          <w:sz w:val="30"/>
          <w:szCs w:val="30"/>
        </w:rPr>
        <w:t>и</w:t>
      </w:r>
      <w:r w:rsidRPr="00A40283">
        <w:rPr>
          <w:b/>
          <w:i/>
          <w:sz w:val="30"/>
          <w:szCs w:val="30"/>
        </w:rPr>
        <w:t xml:space="preserve"> </w:t>
      </w:r>
      <w:r w:rsidRPr="00A40283">
        <w:rPr>
          <w:rStyle w:val="a5"/>
          <w:b/>
          <w:i w:val="0"/>
          <w:sz w:val="30"/>
          <w:szCs w:val="30"/>
        </w:rPr>
        <w:t>побелит дымоход на чердаке</w:t>
      </w:r>
      <w:r w:rsidRPr="00A40283">
        <w:rPr>
          <w:b/>
          <w:i/>
          <w:sz w:val="30"/>
          <w:szCs w:val="30"/>
        </w:rPr>
        <w:t xml:space="preserve">, </w:t>
      </w:r>
      <w:r w:rsidRPr="00A40283">
        <w:rPr>
          <w:b/>
          <w:sz w:val="30"/>
          <w:szCs w:val="30"/>
        </w:rPr>
        <w:t xml:space="preserve">чтобы, впоследствии, по закопченным местам можно было легко обнаружить трещины и устранить их. Чердачное помещение следует содержать в чистоте. </w:t>
      </w:r>
      <w:r w:rsidRPr="00A40283">
        <w:rPr>
          <w:rStyle w:val="a5"/>
          <w:b/>
          <w:i w:val="0"/>
          <w:sz w:val="30"/>
          <w:szCs w:val="30"/>
        </w:rPr>
        <w:t>Чтобы избежать перекала печи рекомендуется</w:t>
      </w:r>
      <w:r w:rsidRPr="00A40283">
        <w:rPr>
          <w:rStyle w:val="a5"/>
          <w:sz w:val="30"/>
          <w:szCs w:val="30"/>
        </w:rPr>
        <w:t xml:space="preserve"> </w:t>
      </w:r>
      <w:r w:rsidRPr="00A40283">
        <w:rPr>
          <w:rStyle w:val="a5"/>
          <w:b/>
          <w:i w:val="0"/>
          <w:sz w:val="30"/>
          <w:szCs w:val="30"/>
        </w:rPr>
        <w:t xml:space="preserve">топить ее два-три раза в день. За 2 часа до отхода ко сну топку печи следует прекратить. Перед дверцей печи на полу необходимо прибить металлический </w:t>
      </w:r>
      <w:proofErr w:type="spellStart"/>
      <w:r w:rsidRPr="00A40283">
        <w:rPr>
          <w:rStyle w:val="a5"/>
          <w:b/>
          <w:i w:val="0"/>
          <w:sz w:val="30"/>
          <w:szCs w:val="30"/>
        </w:rPr>
        <w:t>предтопочный</w:t>
      </w:r>
      <w:proofErr w:type="spellEnd"/>
      <w:r w:rsidRPr="00A40283">
        <w:rPr>
          <w:rStyle w:val="a5"/>
          <w:b/>
          <w:i w:val="0"/>
          <w:sz w:val="30"/>
          <w:szCs w:val="30"/>
        </w:rPr>
        <w:t xml:space="preserve"> лист, тем самым исключив возможность загорания деревянного пола от выпавших раскалённых углей. Его размер должен быть не менее 50х70 см.</w:t>
      </w:r>
    </w:p>
    <w:p w:rsidR="00EB04DF" w:rsidRPr="00A40283" w:rsidRDefault="00EB04DF" w:rsidP="00EB04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0283">
        <w:rPr>
          <w:rStyle w:val="a5"/>
          <w:i w:val="0"/>
          <w:sz w:val="30"/>
          <w:szCs w:val="30"/>
        </w:rPr>
        <w:t>Казалось бы, нехитрые процедуры, а жизнь</w:t>
      </w:r>
      <w:r w:rsidRPr="00A40283">
        <w:rPr>
          <w:sz w:val="30"/>
          <w:szCs w:val="30"/>
        </w:rPr>
        <w:t xml:space="preserve"> становится горазд</w:t>
      </w:r>
      <w:r>
        <w:rPr>
          <w:sz w:val="30"/>
          <w:szCs w:val="30"/>
        </w:rPr>
        <w:t xml:space="preserve">о более спокойной и комфортной. </w:t>
      </w:r>
      <w:bookmarkStart w:id="0" w:name="_GoBack"/>
      <w:bookmarkEnd w:id="0"/>
      <w:r w:rsidRPr="00A40283">
        <w:rPr>
          <w:rStyle w:val="a4"/>
          <w:sz w:val="30"/>
          <w:szCs w:val="30"/>
        </w:rPr>
        <w:t>Уважаемые взрослые дети!</w:t>
      </w:r>
      <w:r w:rsidRPr="00A40283">
        <w:rPr>
          <w:sz w:val="30"/>
          <w:szCs w:val="30"/>
        </w:rPr>
        <w:t xml:space="preserve"> Позаботьтесь о безопасности ваших родителей: приведите родительский дом в </w:t>
      </w:r>
      <w:proofErr w:type="spellStart"/>
      <w:r w:rsidRPr="00A40283">
        <w:rPr>
          <w:sz w:val="30"/>
          <w:szCs w:val="30"/>
        </w:rPr>
        <w:t>пожаробезопасное</w:t>
      </w:r>
      <w:proofErr w:type="spellEnd"/>
      <w:r w:rsidRPr="00A40283">
        <w:rPr>
          <w:sz w:val="30"/>
          <w:szCs w:val="30"/>
        </w:rPr>
        <w:t xml:space="preserve"> состояние.</w:t>
      </w:r>
    </w:p>
    <w:p w:rsidR="00F41273" w:rsidRDefault="00F41273"/>
    <w:sectPr w:rsidR="00F4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DF"/>
    <w:rsid w:val="00EB04DF"/>
    <w:rsid w:val="00F4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04DF"/>
    <w:rPr>
      <w:b/>
      <w:bCs/>
    </w:rPr>
  </w:style>
  <w:style w:type="character" w:styleId="a5">
    <w:name w:val="Emphasis"/>
    <w:uiPriority w:val="20"/>
    <w:qFormat/>
    <w:rsid w:val="00EB0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04DF"/>
    <w:rPr>
      <w:b/>
      <w:bCs/>
    </w:rPr>
  </w:style>
  <w:style w:type="character" w:styleId="a5">
    <w:name w:val="Emphasis"/>
    <w:uiPriority w:val="20"/>
    <w:qFormat/>
    <w:rsid w:val="00EB0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2018-10-03T12:41:00Z</dcterms:created>
  <dcterms:modified xsi:type="dcterms:W3CDTF">2018-10-03T12:43:00Z</dcterms:modified>
</cp:coreProperties>
</file>