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FD" w:rsidRDefault="00D631FD" w:rsidP="00D631FD">
      <w:pPr>
        <w:pStyle w:val="p1"/>
        <w:shd w:val="clear" w:color="auto" w:fill="FFFFFF"/>
        <w:jc w:val="center"/>
        <w:rPr>
          <w:color w:val="000000"/>
          <w:sz w:val="22"/>
          <w:szCs w:val="22"/>
        </w:rPr>
      </w:pPr>
      <w:r>
        <w:rPr>
          <w:rStyle w:val="s1"/>
          <w:b/>
          <w:bCs/>
          <w:color w:val="000000"/>
          <w:sz w:val="22"/>
          <w:szCs w:val="22"/>
        </w:rPr>
        <w:t>Уважаемые родители!</w:t>
      </w:r>
    </w:p>
    <w:p w:rsidR="00D631FD" w:rsidRDefault="00D631FD" w:rsidP="00D631FD">
      <w:pPr>
        <w:pStyle w:val="p3"/>
        <w:shd w:val="clear" w:color="auto" w:fill="FFFFFF"/>
        <w:ind w:firstLine="360"/>
        <w:jc w:val="both"/>
        <w:rPr>
          <w:color w:val="000000"/>
          <w:sz w:val="22"/>
          <w:szCs w:val="22"/>
        </w:rPr>
      </w:pPr>
      <w:r>
        <w:rPr>
          <w:color w:val="000000"/>
          <w:sz w:val="22"/>
          <w:szCs w:val="22"/>
        </w:rPr>
        <w:t>Тысячи детей с нетерпением ждут начала зимы и становления льда на реках, озерах и других водоемах. Самые нетерпеливые из них выбираются на неокрепший лед, подвергая свою жизнь и здоровье серьезной опасности. Важно соблюдать правила безопасного поведения на зимних водоемах. Нельзя забывать о серьезной опасности, которую таят в себе только что замерзшие водоемы.</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Первый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D631FD" w:rsidRDefault="00D631FD" w:rsidP="00D631FD">
      <w:pPr>
        <w:pStyle w:val="p3"/>
        <w:shd w:val="clear" w:color="auto" w:fill="FFFFFF"/>
        <w:ind w:firstLine="360"/>
        <w:jc w:val="both"/>
        <w:rPr>
          <w:color w:val="000000"/>
          <w:sz w:val="22"/>
          <w:szCs w:val="22"/>
        </w:rPr>
      </w:pPr>
      <w:r>
        <w:rPr>
          <w:rStyle w:val="s2"/>
          <w:b/>
          <w:bCs/>
          <w:i/>
          <w:iCs/>
          <w:color w:val="000000"/>
          <w:sz w:val="22"/>
          <w:szCs w:val="22"/>
        </w:rPr>
        <w:t>Критерии тонкого льда:</w:t>
      </w:r>
    </w:p>
    <w:p w:rsidR="00D631FD" w:rsidRDefault="00D631FD" w:rsidP="00D631FD">
      <w:pPr>
        <w:pStyle w:val="p3"/>
        <w:shd w:val="clear" w:color="auto" w:fill="FFFFFF"/>
        <w:ind w:firstLine="360"/>
        <w:jc w:val="both"/>
        <w:rPr>
          <w:color w:val="000000"/>
          <w:sz w:val="22"/>
          <w:szCs w:val="22"/>
        </w:rPr>
      </w:pPr>
      <w:r>
        <w:rPr>
          <w:color w:val="000000"/>
          <w:sz w:val="22"/>
          <w:szCs w:val="22"/>
        </w:rPr>
        <w:t>-Цвет льда молочно-мутный, серый лед, обычно ноздреватый и пористый. Такой лед обрушивается без предупреждающего потрескивания.</w:t>
      </w:r>
    </w:p>
    <w:p w:rsidR="00D631FD" w:rsidRDefault="00D631FD" w:rsidP="00D631FD">
      <w:pPr>
        <w:pStyle w:val="p3"/>
        <w:shd w:val="clear" w:color="auto" w:fill="FFFFFF"/>
        <w:ind w:firstLine="360"/>
        <w:jc w:val="both"/>
        <w:rPr>
          <w:color w:val="000000"/>
          <w:sz w:val="22"/>
          <w:szCs w:val="22"/>
        </w:rPr>
      </w:pPr>
      <w:r>
        <w:rPr>
          <w:color w:val="000000"/>
          <w:sz w:val="22"/>
          <w:szCs w:val="22"/>
        </w:rPr>
        <w:t>-Лед, покрытый снегом (снег, выпавший на только что образовавшийся лед, помимо того, что маскирует полыньи, замедляет рост ледяного покрова).</w:t>
      </w:r>
    </w:p>
    <w:p w:rsidR="00D631FD" w:rsidRDefault="00D631FD" w:rsidP="00D631FD">
      <w:pPr>
        <w:pStyle w:val="p3"/>
        <w:shd w:val="clear" w:color="auto" w:fill="FFFFFF"/>
        <w:ind w:firstLine="360"/>
        <w:jc w:val="both"/>
        <w:rPr>
          <w:color w:val="000000"/>
          <w:sz w:val="22"/>
          <w:szCs w:val="22"/>
        </w:rPr>
      </w:pPr>
      <w:r>
        <w:rPr>
          <w:color w:val="000000"/>
          <w:sz w:val="22"/>
          <w:szCs w:val="22"/>
        </w:rPr>
        <w:t xml:space="preserve">-Лед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w:t>
      </w:r>
      <w:r>
        <w:rPr>
          <w:color w:val="000000"/>
          <w:sz w:val="22"/>
          <w:szCs w:val="22"/>
        </w:rPr>
        <w:lastRenderedPageBreak/>
        <w:t>мест сброса в водоемы теплых и горячих вод промышленных и коммунальных предприятий.</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-Лед в нижнем бьефе плотины, где даже в сильные морозы кратковременные пропуски воды из водохранилища способны истончить лед и образовать в нем опасные промоины.</w:t>
      </w:r>
    </w:p>
    <w:p w:rsidR="00D631FD" w:rsidRDefault="00D631FD" w:rsidP="00D631FD">
      <w:pPr>
        <w:pStyle w:val="p3"/>
        <w:shd w:val="clear" w:color="auto" w:fill="FFFFFF"/>
        <w:ind w:firstLine="360"/>
        <w:jc w:val="both"/>
        <w:rPr>
          <w:color w:val="000000"/>
          <w:sz w:val="22"/>
          <w:szCs w:val="22"/>
        </w:rPr>
      </w:pPr>
      <w:r>
        <w:rPr>
          <w:color w:val="000000"/>
          <w:sz w:val="22"/>
          <w:szCs w:val="22"/>
        </w:rPr>
        <w:t>-В местах, где растет камыш, тростник и другие водные растения.</w:t>
      </w:r>
    </w:p>
    <w:p w:rsidR="00D631FD" w:rsidRDefault="00D631FD" w:rsidP="00D631FD">
      <w:pPr>
        <w:pStyle w:val="p5"/>
        <w:shd w:val="clear" w:color="auto" w:fill="FFFFFF"/>
        <w:ind w:firstLine="360"/>
        <w:rPr>
          <w:color w:val="000000"/>
          <w:sz w:val="22"/>
          <w:szCs w:val="22"/>
        </w:rPr>
      </w:pPr>
      <w:r>
        <w:rPr>
          <w:rStyle w:val="s2"/>
          <w:b/>
          <w:bCs/>
          <w:i/>
          <w:iCs/>
          <w:color w:val="000000"/>
          <w:sz w:val="22"/>
          <w:szCs w:val="22"/>
        </w:rPr>
        <w:t>Правила поведения:</w:t>
      </w:r>
    </w:p>
    <w:p w:rsidR="00D631FD" w:rsidRDefault="00D631FD" w:rsidP="00D631FD">
      <w:pPr>
        <w:pStyle w:val="p3"/>
        <w:shd w:val="clear" w:color="auto" w:fill="FFFFFF"/>
        <w:ind w:firstLine="360"/>
        <w:jc w:val="both"/>
        <w:rPr>
          <w:color w:val="000000"/>
          <w:sz w:val="22"/>
          <w:szCs w:val="22"/>
        </w:rPr>
      </w:pPr>
      <w:r>
        <w:rPr>
          <w:color w:val="000000"/>
          <w:sz w:val="22"/>
          <w:szCs w:val="22"/>
        </w:rPr>
        <w:t>1. Необходимо помнить, что выходить на первый лед можно только в крайнем случае с максимальной осторожностью.</w:t>
      </w:r>
    </w:p>
    <w:p w:rsidR="00D631FD" w:rsidRDefault="00D631FD" w:rsidP="00D631FD">
      <w:pPr>
        <w:pStyle w:val="p3"/>
        <w:shd w:val="clear" w:color="auto" w:fill="FFFFFF"/>
        <w:ind w:firstLine="360"/>
        <w:jc w:val="both"/>
        <w:rPr>
          <w:color w:val="000000"/>
          <w:sz w:val="22"/>
          <w:szCs w:val="22"/>
        </w:rPr>
      </w:pPr>
      <w:r>
        <w:rPr>
          <w:color w:val="000000"/>
          <w:sz w:val="22"/>
          <w:szCs w:val="22"/>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D631FD" w:rsidRDefault="00D631FD" w:rsidP="00D631FD">
      <w:pPr>
        <w:pStyle w:val="p3"/>
        <w:shd w:val="clear" w:color="auto" w:fill="FFFFFF"/>
        <w:ind w:firstLine="360"/>
        <w:jc w:val="both"/>
        <w:rPr>
          <w:color w:val="000000"/>
          <w:sz w:val="22"/>
          <w:szCs w:val="22"/>
        </w:rPr>
      </w:pPr>
      <w:r>
        <w:rPr>
          <w:color w:val="000000"/>
          <w:sz w:val="22"/>
          <w:szCs w:val="22"/>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D631FD" w:rsidRDefault="00D631FD" w:rsidP="00D631FD">
      <w:pPr>
        <w:pStyle w:val="p3"/>
        <w:shd w:val="clear" w:color="auto" w:fill="FFFFFF"/>
        <w:ind w:firstLine="360"/>
        <w:jc w:val="both"/>
        <w:rPr>
          <w:color w:val="000000"/>
          <w:sz w:val="22"/>
          <w:szCs w:val="22"/>
        </w:rPr>
      </w:pPr>
      <w:r>
        <w:rPr>
          <w:color w:val="000000"/>
          <w:sz w:val="22"/>
          <w:szCs w:val="22"/>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D631FD" w:rsidRDefault="00D631FD" w:rsidP="00D631FD">
      <w:pPr>
        <w:pStyle w:val="p3"/>
        <w:shd w:val="clear" w:color="auto" w:fill="FFFFFF"/>
        <w:ind w:firstLine="360"/>
        <w:jc w:val="both"/>
        <w:rPr>
          <w:color w:val="000000"/>
          <w:sz w:val="22"/>
          <w:szCs w:val="22"/>
        </w:rPr>
      </w:pPr>
      <w:r>
        <w:rPr>
          <w:color w:val="000000"/>
          <w:sz w:val="22"/>
          <w:szCs w:val="22"/>
        </w:rPr>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rsidR="00D631FD" w:rsidRDefault="00D631FD" w:rsidP="00D631FD">
      <w:pPr>
        <w:pStyle w:val="p3"/>
        <w:shd w:val="clear" w:color="auto" w:fill="FFFFFF"/>
        <w:ind w:firstLine="360"/>
        <w:jc w:val="both"/>
        <w:rPr>
          <w:color w:val="000000"/>
          <w:sz w:val="22"/>
          <w:szCs w:val="22"/>
        </w:rPr>
      </w:pPr>
      <w:r>
        <w:rPr>
          <w:color w:val="000000"/>
          <w:sz w:val="22"/>
          <w:szCs w:val="22"/>
        </w:rPr>
        <w:lastRenderedPageBreak/>
        <w:t>6. Безопаснее всего переходить водоем по прозрачному с зеленоватым или синеватым оттенком льду при его толщине не менее 7 см.</w:t>
      </w:r>
    </w:p>
    <w:p w:rsidR="00D631FD" w:rsidRDefault="00D631FD" w:rsidP="00D631FD">
      <w:pPr>
        <w:pStyle w:val="p3"/>
        <w:shd w:val="clear" w:color="auto" w:fill="FFFFFF"/>
        <w:ind w:firstLine="360"/>
        <w:jc w:val="both"/>
        <w:rPr>
          <w:color w:val="000000"/>
          <w:sz w:val="22"/>
          <w:szCs w:val="22"/>
        </w:rPr>
      </w:pPr>
      <w:r>
        <w:rPr>
          <w:color w:val="000000"/>
          <w:sz w:val="22"/>
          <w:szCs w:val="22"/>
        </w:rPr>
        <w:t xml:space="preserve">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w:t>
      </w:r>
      <w:proofErr w:type="gramStart"/>
      <w:r>
        <w:rPr>
          <w:color w:val="000000"/>
          <w:sz w:val="22"/>
          <w:szCs w:val="22"/>
        </w:rPr>
        <w:t>то</w:t>
      </w:r>
      <w:proofErr w:type="gramEnd"/>
      <w:r>
        <w:rPr>
          <w:color w:val="000000"/>
          <w:sz w:val="22"/>
          <w:szCs w:val="22"/>
        </w:rPr>
        <w:t xml:space="preserve"> же место.</w:t>
      </w:r>
    </w:p>
    <w:p w:rsidR="00D631FD" w:rsidRDefault="00D631FD" w:rsidP="00D631FD">
      <w:pPr>
        <w:pStyle w:val="p3"/>
        <w:shd w:val="clear" w:color="auto" w:fill="FFFFFF"/>
        <w:ind w:firstLine="360"/>
        <w:jc w:val="both"/>
        <w:rPr>
          <w:color w:val="000000"/>
          <w:sz w:val="22"/>
          <w:szCs w:val="22"/>
        </w:rPr>
      </w:pPr>
      <w:r>
        <w:rPr>
          <w:color w:val="000000"/>
          <w:sz w:val="22"/>
          <w:szCs w:val="22"/>
        </w:rPr>
        <w:t>8. Если вы видите чистое, ровное, не занесенное снегом место, значит здесь полынья или промоина, покрытая тонким свежим льдом.</w:t>
      </w:r>
    </w:p>
    <w:p w:rsidR="00D631FD" w:rsidRDefault="00D631FD" w:rsidP="00D631FD">
      <w:pPr>
        <w:pStyle w:val="p3"/>
        <w:shd w:val="clear" w:color="auto" w:fill="FFFFFF"/>
        <w:ind w:firstLine="360"/>
        <w:jc w:val="both"/>
        <w:rPr>
          <w:color w:val="000000"/>
          <w:sz w:val="22"/>
          <w:szCs w:val="22"/>
        </w:rPr>
      </w:pPr>
      <w:r>
        <w:rPr>
          <w:color w:val="000000"/>
          <w:sz w:val="22"/>
          <w:szCs w:val="22"/>
        </w:rPr>
        <w:t>9. Если на ровном снеговом покрове темное пятно, значит под снегом -неокрепший лед.</w:t>
      </w:r>
    </w:p>
    <w:p w:rsidR="00D631FD" w:rsidRDefault="00D631FD" w:rsidP="00D631FD">
      <w:pPr>
        <w:pStyle w:val="p3"/>
        <w:shd w:val="clear" w:color="auto" w:fill="FFFFFF"/>
        <w:ind w:firstLine="360"/>
        <w:jc w:val="both"/>
        <w:rPr>
          <w:color w:val="000000"/>
          <w:sz w:val="22"/>
          <w:szCs w:val="22"/>
        </w:rPr>
      </w:pPr>
      <w:r>
        <w:rPr>
          <w:color w:val="000000"/>
          <w:sz w:val="22"/>
          <w:szCs w:val="22"/>
        </w:rPr>
        <w:t>10. Лыжная трасса, если она проходит по льду, должна быть обозначена вешками (флажками).</w:t>
      </w:r>
    </w:p>
    <w:p w:rsidR="00D631FD" w:rsidRDefault="00D631FD" w:rsidP="00D631FD">
      <w:pPr>
        <w:pStyle w:val="p3"/>
        <w:shd w:val="clear" w:color="auto" w:fill="FFFFFF"/>
        <w:ind w:firstLine="360"/>
        <w:jc w:val="both"/>
        <w:rPr>
          <w:color w:val="000000"/>
          <w:sz w:val="22"/>
          <w:szCs w:val="22"/>
        </w:rPr>
      </w:pPr>
      <w:r>
        <w:rPr>
          <w:color w:val="000000"/>
          <w:sz w:val="22"/>
          <w:szCs w:val="22"/>
        </w:rPr>
        <w:t>11.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D631FD" w:rsidRDefault="00D631FD" w:rsidP="00D631FD">
      <w:pPr>
        <w:pStyle w:val="p3"/>
        <w:shd w:val="clear" w:color="auto" w:fill="FFFFFF"/>
        <w:ind w:firstLine="360"/>
        <w:jc w:val="both"/>
        <w:rPr>
          <w:color w:val="000000"/>
          <w:sz w:val="22"/>
          <w:szCs w:val="22"/>
        </w:rPr>
      </w:pPr>
      <w:r>
        <w:rPr>
          <w:color w:val="000000"/>
          <w:sz w:val="22"/>
          <w:szCs w:val="22"/>
        </w:rPr>
        <w:t>12. Необходимо соблюдать особую осторожность на льду в период оттепелей, когда даже зимний лед теряет свою прочность.</w:t>
      </w:r>
    </w:p>
    <w:p w:rsidR="00D631FD" w:rsidRDefault="00D631FD" w:rsidP="00D631FD">
      <w:pPr>
        <w:pStyle w:val="p3"/>
        <w:shd w:val="clear" w:color="auto" w:fill="FFFFFF"/>
        <w:ind w:firstLine="360"/>
        <w:jc w:val="both"/>
        <w:rPr>
          <w:color w:val="000000"/>
          <w:sz w:val="22"/>
          <w:szCs w:val="22"/>
        </w:rPr>
      </w:pPr>
      <w:r>
        <w:rPr>
          <w:color w:val="000000"/>
          <w:sz w:val="22"/>
          <w:szCs w:val="22"/>
        </w:rPr>
        <w:t>13.</w:t>
      </w:r>
      <w:r>
        <w:rPr>
          <w:rStyle w:val="apple-converted-space"/>
          <w:color w:val="000000"/>
          <w:sz w:val="22"/>
          <w:szCs w:val="22"/>
        </w:rPr>
        <w:t> </w:t>
      </w:r>
      <w:r>
        <w:rPr>
          <w:rStyle w:val="s1"/>
          <w:b/>
          <w:bCs/>
          <w:color w:val="000000"/>
          <w:sz w:val="22"/>
          <w:szCs w:val="22"/>
        </w:rPr>
        <w:t>И САМОЕ ГЛАВНОЕ ПРАВИЛО!</w:t>
      </w:r>
      <w:r>
        <w:rPr>
          <w:rStyle w:val="apple-converted-space"/>
          <w:color w:val="000000"/>
          <w:sz w:val="22"/>
          <w:szCs w:val="22"/>
        </w:rPr>
        <w:t> </w:t>
      </w:r>
      <w:r>
        <w:rPr>
          <w:color w:val="000000"/>
          <w:sz w:val="22"/>
          <w:szCs w:val="22"/>
        </w:rPr>
        <w:t>С</w:t>
      </w:r>
      <w:r>
        <w:rPr>
          <w:rStyle w:val="s3"/>
          <w:color w:val="000000"/>
          <w:sz w:val="22"/>
          <w:szCs w:val="22"/>
        </w:rPr>
        <w:t>амым действенным способом предупреждения детской гибели на льду является постоянный контроль со стороны родителей, ни в коем случае нельзя оставлять детей без присмотра взрослых вблизи водоема даже на короткое время.</w:t>
      </w:r>
    </w:p>
    <w:p w:rsidR="00D631FD" w:rsidRDefault="00D631FD" w:rsidP="00D631FD">
      <w:pPr>
        <w:pStyle w:val="p6"/>
        <w:shd w:val="clear" w:color="auto" w:fill="FFFFFF"/>
        <w:spacing w:before="29" w:beforeAutospacing="0" w:after="29" w:afterAutospacing="0"/>
        <w:jc w:val="center"/>
        <w:rPr>
          <w:color w:val="000000"/>
          <w:sz w:val="22"/>
          <w:szCs w:val="22"/>
        </w:rPr>
      </w:pPr>
      <w:r>
        <w:rPr>
          <w:rStyle w:val="s2"/>
          <w:b/>
          <w:bCs/>
          <w:i/>
          <w:iCs/>
          <w:color w:val="000000"/>
          <w:sz w:val="22"/>
          <w:szCs w:val="22"/>
        </w:rPr>
        <w:t>Оказание помощи провалившемуся под лед. Изучите сами и обучите своих детей.</w:t>
      </w:r>
    </w:p>
    <w:p w:rsidR="00D631FD" w:rsidRDefault="00D631FD" w:rsidP="00D631FD">
      <w:pPr>
        <w:pStyle w:val="p4"/>
        <w:shd w:val="clear" w:color="auto" w:fill="FFFFFF"/>
        <w:spacing w:before="29" w:beforeAutospacing="0" w:after="29" w:afterAutospacing="0"/>
        <w:ind w:firstLine="360"/>
        <w:jc w:val="both"/>
        <w:rPr>
          <w:color w:val="000000"/>
          <w:sz w:val="22"/>
          <w:szCs w:val="22"/>
        </w:rPr>
      </w:pPr>
      <w:proofErr w:type="spellStart"/>
      <w:r>
        <w:rPr>
          <w:rStyle w:val="s2"/>
          <w:b/>
          <w:bCs/>
          <w:i/>
          <w:iCs/>
          <w:color w:val="000000"/>
          <w:sz w:val="22"/>
          <w:szCs w:val="22"/>
        </w:rPr>
        <w:t>Самоспасение</w:t>
      </w:r>
      <w:proofErr w:type="spellEnd"/>
      <w:r>
        <w:rPr>
          <w:rStyle w:val="s2"/>
          <w:b/>
          <w:bCs/>
          <w:i/>
          <w:iCs/>
          <w:color w:val="000000"/>
          <w:sz w:val="22"/>
          <w:szCs w:val="22"/>
        </w:rPr>
        <w:t>:</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lastRenderedPageBreak/>
        <w:t>1. Не поддавайтесь панике! Не надо барахтаться и наваливаться всем телом на тонкую кромку льда, так как под тяжестью тела он будет обламываться.</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2. 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3. Без резких движений отползайте как можно дальше от опасного места в том направлении, откуда пришли.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4. Зовите на помощь!</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5. Удерживая себя на поверхности воды, старайтесь затрачивать на это минимум физических усилий.</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 xml:space="preserve">6. Находясь на плаву, следует голову держать как можно выше над водой. Известно, что более 50% всех </w:t>
      </w:r>
      <w:proofErr w:type="spellStart"/>
      <w:r>
        <w:rPr>
          <w:color w:val="000000"/>
          <w:sz w:val="22"/>
          <w:szCs w:val="22"/>
        </w:rPr>
        <w:t>теплопотерь</w:t>
      </w:r>
      <w:proofErr w:type="spellEnd"/>
      <w:r>
        <w:rPr>
          <w:color w:val="000000"/>
          <w:sz w:val="22"/>
          <w:szCs w:val="22"/>
        </w:rPr>
        <w:t xml:space="preserve"> организма, а по некоторым данным даже 75%, приходится на ее долю.</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7. Плыть к берегу, плоту или шлюпке, можно, если они находятся на расстоянии, на преодоление которого потребует незначительное количество времени.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 xml:space="preserve">8. Добравшись до </w:t>
      </w:r>
      <w:proofErr w:type="spellStart"/>
      <w:r>
        <w:rPr>
          <w:color w:val="000000"/>
          <w:sz w:val="22"/>
          <w:szCs w:val="22"/>
        </w:rPr>
        <w:t>плавсредства</w:t>
      </w:r>
      <w:proofErr w:type="spellEnd"/>
      <w:r>
        <w:rPr>
          <w:color w:val="000000"/>
          <w:sz w:val="22"/>
          <w:szCs w:val="22"/>
        </w:rPr>
        <w:t>, надо немедленно раздеться, выжать намокшую одежду и снова надеть.</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rStyle w:val="s2"/>
          <w:b/>
          <w:bCs/>
          <w:i/>
          <w:iCs/>
          <w:color w:val="000000"/>
          <w:sz w:val="22"/>
          <w:szCs w:val="22"/>
        </w:rPr>
        <w:t>Если вы оказываете помощь:</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1. Подходите к полынье очень осторожно, лучше подползти по-пластунски.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2. Сообщите пострадавшему криком, что идете ему на помощь, это придаст ему силы, уверенность.</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3.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rStyle w:val="s2"/>
          <w:b/>
          <w:bCs/>
          <w:i/>
          <w:iCs/>
          <w:color w:val="000000"/>
          <w:sz w:val="22"/>
          <w:szCs w:val="22"/>
        </w:rPr>
        <w:lastRenderedPageBreak/>
        <w:t>Первая помощь при утоплении: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1. Перенести пострадавшего на безопасное место, согреть.</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2. 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3. При отсутствии пульса на сонной артерии сделать наружный массаж сердца и искусственное дыхание.</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4. Доставить пострадавшего в медицинское учреждение.</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rStyle w:val="s2"/>
          <w:b/>
          <w:bCs/>
          <w:i/>
          <w:iCs/>
          <w:color w:val="000000"/>
          <w:sz w:val="22"/>
          <w:szCs w:val="22"/>
        </w:rPr>
        <w:t>Отогревание пострадавшего:</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1. Пострадавшего надо укрыть в месте, защищенном от ветра, хорошо укутать в любую имеющуюся одежду, одеяло.</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 xml:space="preserve">2. Если он </w:t>
      </w:r>
      <w:proofErr w:type="gramStart"/>
      <w:r>
        <w:rPr>
          <w:color w:val="000000"/>
          <w:sz w:val="22"/>
          <w:szCs w:val="22"/>
        </w:rPr>
        <w:t>в  сознании</w:t>
      </w:r>
      <w:proofErr w:type="gramEnd"/>
      <w:r>
        <w:rPr>
          <w:color w:val="000000"/>
          <w:sz w:val="22"/>
          <w:szCs w:val="22"/>
        </w:rPr>
        <w:t>,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в подмышки.</w:t>
      </w:r>
    </w:p>
    <w:p w:rsidR="00D631FD" w:rsidRDefault="00D631FD" w:rsidP="00D631FD">
      <w:pPr>
        <w:pStyle w:val="p4"/>
        <w:shd w:val="clear" w:color="auto" w:fill="FFFFFF"/>
        <w:spacing w:before="29" w:beforeAutospacing="0" w:after="29" w:afterAutospacing="0"/>
        <w:ind w:firstLine="360"/>
        <w:jc w:val="both"/>
        <w:rPr>
          <w:color w:val="000000"/>
          <w:sz w:val="22"/>
          <w:szCs w:val="22"/>
        </w:rPr>
      </w:pPr>
      <w:r>
        <w:rPr>
          <w:color w:val="000000"/>
          <w:sz w:val="22"/>
          <w:szCs w:val="22"/>
        </w:rPr>
        <w:t>3. Нельзя растирать тело, давать алкоголь, этим можно нанести </w:t>
      </w:r>
      <w:proofErr w:type="gramStart"/>
      <w:r>
        <w:rPr>
          <w:color w:val="000000"/>
          <w:sz w:val="22"/>
          <w:szCs w:val="22"/>
        </w:rPr>
        <w:t>серьезный  вред</w:t>
      </w:r>
      <w:proofErr w:type="gramEnd"/>
      <w:r>
        <w:rPr>
          <w:color w:val="000000"/>
          <w:sz w:val="22"/>
          <w:szCs w:val="22"/>
        </w:rPr>
        <w:t xml:space="preserve">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w:t>
      </w:r>
    </w:p>
    <w:p w:rsidR="00D631FD" w:rsidRDefault="00D631FD" w:rsidP="00D631FD">
      <w:pPr>
        <w:pStyle w:val="p9"/>
        <w:shd w:val="clear" w:color="auto" w:fill="FFFFFF"/>
        <w:spacing w:before="29" w:beforeAutospacing="0" w:after="29" w:afterAutospacing="0"/>
        <w:jc w:val="center"/>
        <w:rPr>
          <w:rStyle w:val="s1"/>
          <w:b/>
          <w:bCs/>
          <w:color w:val="000000"/>
          <w:sz w:val="32"/>
          <w:szCs w:val="32"/>
        </w:rPr>
      </w:pPr>
    </w:p>
    <w:p w:rsidR="00D631FD" w:rsidRDefault="00D631FD" w:rsidP="00D631FD">
      <w:pPr>
        <w:pStyle w:val="p9"/>
        <w:shd w:val="clear" w:color="auto" w:fill="FFFFFF"/>
        <w:spacing w:before="29" w:beforeAutospacing="0" w:after="29" w:afterAutospacing="0"/>
        <w:jc w:val="center"/>
        <w:rPr>
          <w:color w:val="000000"/>
          <w:sz w:val="32"/>
          <w:szCs w:val="32"/>
        </w:rPr>
      </w:pPr>
      <w:r>
        <w:rPr>
          <w:rStyle w:val="s1"/>
          <w:b/>
          <w:bCs/>
          <w:color w:val="000000"/>
          <w:sz w:val="32"/>
          <w:szCs w:val="32"/>
        </w:rPr>
        <w:t>Будьте осторожны!</w:t>
      </w:r>
    </w:p>
    <w:p w:rsidR="00D631FD" w:rsidRDefault="00D631FD" w:rsidP="00D631FD">
      <w:pPr>
        <w:pStyle w:val="p9"/>
        <w:shd w:val="clear" w:color="auto" w:fill="FFFFFF"/>
        <w:spacing w:before="29" w:beforeAutospacing="0" w:after="29" w:afterAutospacing="0"/>
        <w:jc w:val="center"/>
        <w:rPr>
          <w:color w:val="000000"/>
          <w:sz w:val="32"/>
          <w:szCs w:val="32"/>
        </w:rPr>
      </w:pPr>
      <w:r>
        <w:rPr>
          <w:rStyle w:val="s1"/>
          <w:b/>
          <w:bCs/>
          <w:color w:val="000000"/>
          <w:sz w:val="32"/>
          <w:szCs w:val="32"/>
        </w:rPr>
        <w:t>Берегите себя и своих детей!</w:t>
      </w:r>
    </w:p>
    <w:p w:rsidR="00D631FD" w:rsidRDefault="00D631FD" w:rsidP="00D631FD">
      <w:pPr>
        <w:pStyle w:val="p9"/>
        <w:shd w:val="clear" w:color="auto" w:fill="FFFFFF"/>
        <w:spacing w:before="29" w:beforeAutospacing="0" w:after="29" w:afterAutospacing="0"/>
        <w:jc w:val="center"/>
        <w:rPr>
          <w:color w:val="000000"/>
          <w:sz w:val="32"/>
          <w:szCs w:val="32"/>
        </w:rPr>
      </w:pPr>
      <w:r>
        <w:rPr>
          <w:rStyle w:val="s1"/>
          <w:b/>
          <w:bCs/>
          <w:color w:val="000000"/>
          <w:sz w:val="32"/>
          <w:szCs w:val="32"/>
        </w:rPr>
        <w:t>Не теряйте бдительность!</w:t>
      </w:r>
    </w:p>
    <w:p w:rsidR="00D631FD" w:rsidRDefault="00D631FD" w:rsidP="00D631FD">
      <w:pPr>
        <w:pStyle w:val="p11"/>
        <w:shd w:val="clear" w:color="auto" w:fill="FFFFFF"/>
        <w:spacing w:before="29" w:beforeAutospacing="0" w:after="29" w:afterAutospacing="0"/>
        <w:jc w:val="center"/>
        <w:rPr>
          <w:color w:val="000000"/>
          <w:sz w:val="26"/>
          <w:szCs w:val="26"/>
        </w:rPr>
      </w:pPr>
    </w:p>
    <w:p w:rsidR="00D631FD" w:rsidRDefault="00D631FD" w:rsidP="00D631FD">
      <w:pPr>
        <w:pStyle w:val="p11"/>
        <w:shd w:val="clear" w:color="auto" w:fill="FFFFFF"/>
        <w:spacing w:before="29" w:beforeAutospacing="0" w:after="29" w:afterAutospacing="0"/>
        <w:jc w:val="center"/>
        <w:rPr>
          <w:color w:val="000000"/>
          <w:sz w:val="26"/>
          <w:szCs w:val="26"/>
        </w:rPr>
      </w:pPr>
    </w:p>
    <w:p w:rsidR="00D631FD" w:rsidRDefault="00D631FD" w:rsidP="00D631FD">
      <w:pPr>
        <w:pStyle w:val="p11"/>
        <w:shd w:val="clear" w:color="auto" w:fill="FFFFFF"/>
        <w:spacing w:before="29" w:beforeAutospacing="0" w:after="29" w:afterAutospacing="0"/>
        <w:jc w:val="center"/>
        <w:rPr>
          <w:color w:val="000000"/>
          <w:sz w:val="26"/>
          <w:szCs w:val="26"/>
        </w:rPr>
      </w:pPr>
      <w:r>
        <w:rPr>
          <w:color w:val="000000"/>
          <w:sz w:val="26"/>
          <w:szCs w:val="26"/>
        </w:rPr>
        <w:lastRenderedPageBreak/>
        <w:t>Комиссия по делам несовершеннолетних Гомельского городского</w:t>
      </w:r>
    </w:p>
    <w:p w:rsidR="00D631FD" w:rsidRDefault="00D631FD" w:rsidP="00D631FD">
      <w:pPr>
        <w:pStyle w:val="p11"/>
        <w:shd w:val="clear" w:color="auto" w:fill="FFFFFF"/>
        <w:spacing w:before="29" w:beforeAutospacing="0" w:after="29" w:afterAutospacing="0"/>
        <w:jc w:val="center"/>
        <w:rPr>
          <w:color w:val="000000"/>
          <w:sz w:val="26"/>
          <w:szCs w:val="26"/>
        </w:rPr>
      </w:pPr>
      <w:proofErr w:type="gramStart"/>
      <w:r>
        <w:rPr>
          <w:color w:val="000000"/>
          <w:sz w:val="26"/>
          <w:szCs w:val="26"/>
        </w:rPr>
        <w:t>исполнительного</w:t>
      </w:r>
      <w:proofErr w:type="gramEnd"/>
      <w:r>
        <w:rPr>
          <w:color w:val="000000"/>
          <w:sz w:val="26"/>
          <w:szCs w:val="26"/>
        </w:rPr>
        <w:t xml:space="preserve"> комитета</w:t>
      </w:r>
    </w:p>
    <w:p w:rsidR="00D631FD" w:rsidRDefault="00D631FD" w:rsidP="00D631FD">
      <w:pPr>
        <w:pStyle w:val="p11"/>
        <w:shd w:val="clear" w:color="auto" w:fill="FFFFFF"/>
        <w:spacing w:before="29" w:beforeAutospacing="0" w:after="29" w:afterAutospacing="0"/>
        <w:jc w:val="center"/>
        <w:rPr>
          <w:color w:val="000000"/>
          <w:sz w:val="26"/>
          <w:szCs w:val="26"/>
        </w:rPr>
      </w:pPr>
    </w:p>
    <w:p w:rsidR="00D631FD" w:rsidRDefault="00D631FD" w:rsidP="00D631FD">
      <w:pPr>
        <w:pStyle w:val="p11"/>
        <w:shd w:val="clear" w:color="auto" w:fill="FFFFFF"/>
        <w:spacing w:before="29" w:beforeAutospacing="0" w:after="29" w:afterAutospacing="0"/>
        <w:jc w:val="center"/>
        <w:rPr>
          <w:color w:val="000000"/>
          <w:sz w:val="26"/>
          <w:szCs w:val="26"/>
        </w:rPr>
      </w:pPr>
    </w:p>
    <w:p w:rsidR="00D631FD" w:rsidRDefault="00D631FD" w:rsidP="00D631FD">
      <w:pPr>
        <w:pStyle w:val="p11"/>
        <w:shd w:val="clear" w:color="auto" w:fill="FFFFFF"/>
        <w:spacing w:before="29" w:beforeAutospacing="0" w:after="29" w:afterAutospacing="0"/>
        <w:jc w:val="center"/>
        <w:rPr>
          <w:color w:val="000000"/>
          <w:sz w:val="26"/>
          <w:szCs w:val="26"/>
        </w:rPr>
      </w:pPr>
      <w:bookmarkStart w:id="0" w:name="_GoBack"/>
      <w:bookmarkEnd w:id="0"/>
    </w:p>
    <w:p w:rsidR="00D631FD" w:rsidRDefault="00D631FD" w:rsidP="00D631FD">
      <w:pPr>
        <w:pStyle w:val="p12"/>
        <w:shd w:val="clear" w:color="auto" w:fill="FFFFFF"/>
        <w:spacing w:before="29" w:beforeAutospacing="0" w:after="29" w:afterAutospacing="0"/>
        <w:jc w:val="center"/>
        <w:rPr>
          <w:color w:val="000000"/>
          <w:sz w:val="36"/>
          <w:szCs w:val="36"/>
        </w:rPr>
      </w:pPr>
      <w:r>
        <w:rPr>
          <w:rStyle w:val="s1"/>
          <w:b/>
          <w:bCs/>
          <w:color w:val="000000"/>
          <w:sz w:val="36"/>
          <w:szCs w:val="36"/>
        </w:rPr>
        <w:t>Памятка для родителей</w:t>
      </w:r>
    </w:p>
    <w:p w:rsidR="00D631FD" w:rsidRDefault="00D631FD" w:rsidP="00D631FD">
      <w:pPr>
        <w:pStyle w:val="p13"/>
        <w:shd w:val="clear" w:color="auto" w:fill="FFFFFF"/>
        <w:spacing w:before="29" w:beforeAutospacing="0" w:after="29" w:afterAutospacing="0"/>
        <w:rPr>
          <w:color w:val="000000"/>
          <w:sz w:val="44"/>
          <w:szCs w:val="44"/>
        </w:rPr>
      </w:pPr>
      <w:r>
        <w:rPr>
          <w:rStyle w:val="s1"/>
          <w:b/>
          <w:bCs/>
          <w:color w:val="000000"/>
          <w:sz w:val="44"/>
          <w:szCs w:val="44"/>
        </w:rPr>
        <w:t>СТОП!</w:t>
      </w:r>
    </w:p>
    <w:p w:rsidR="00D631FD" w:rsidRDefault="00D631FD" w:rsidP="00D631FD">
      <w:pPr>
        <w:pStyle w:val="p14"/>
        <w:shd w:val="clear" w:color="auto" w:fill="FFFFFF"/>
        <w:spacing w:before="29" w:beforeAutospacing="0" w:after="29" w:afterAutospacing="0"/>
        <w:ind w:firstLine="707"/>
        <w:rPr>
          <w:color w:val="000000"/>
          <w:sz w:val="44"/>
          <w:szCs w:val="44"/>
        </w:rPr>
      </w:pPr>
      <w:r>
        <w:rPr>
          <w:rStyle w:val="s1"/>
          <w:b/>
          <w:bCs/>
          <w:color w:val="000000"/>
          <w:sz w:val="44"/>
          <w:szCs w:val="44"/>
        </w:rPr>
        <w:t>Водоем –</w:t>
      </w:r>
    </w:p>
    <w:p w:rsidR="00D631FD" w:rsidRDefault="00D631FD" w:rsidP="00D631FD">
      <w:pPr>
        <w:pStyle w:val="p15"/>
        <w:shd w:val="clear" w:color="auto" w:fill="FFFFFF"/>
        <w:spacing w:before="29" w:beforeAutospacing="0" w:after="29" w:afterAutospacing="0"/>
        <w:ind w:left="707" w:firstLine="707"/>
        <w:rPr>
          <w:rStyle w:val="s1"/>
          <w:b/>
          <w:bCs/>
          <w:color w:val="000000"/>
          <w:sz w:val="44"/>
          <w:szCs w:val="44"/>
        </w:rPr>
      </w:pPr>
      <w:proofErr w:type="gramStart"/>
      <w:r>
        <w:rPr>
          <w:rStyle w:val="s1"/>
          <w:b/>
          <w:bCs/>
          <w:color w:val="000000"/>
          <w:sz w:val="44"/>
          <w:szCs w:val="44"/>
        </w:rPr>
        <w:t>опасная</w:t>
      </w:r>
      <w:proofErr w:type="gramEnd"/>
      <w:r>
        <w:rPr>
          <w:rStyle w:val="s1"/>
          <w:b/>
          <w:bCs/>
          <w:color w:val="000000"/>
          <w:sz w:val="44"/>
          <w:szCs w:val="44"/>
        </w:rPr>
        <w:t xml:space="preserve"> зона!</w:t>
      </w:r>
    </w:p>
    <w:p w:rsidR="00D631FD" w:rsidRDefault="00D631FD" w:rsidP="00D631FD">
      <w:pPr>
        <w:pStyle w:val="p15"/>
        <w:shd w:val="clear" w:color="auto" w:fill="FFFFFF"/>
        <w:spacing w:before="29" w:beforeAutospacing="0" w:after="29" w:afterAutospacing="0"/>
        <w:ind w:left="-142" w:firstLine="142"/>
        <w:rPr>
          <w:color w:val="000000"/>
          <w:sz w:val="44"/>
          <w:szCs w:val="44"/>
        </w:rPr>
      </w:pPr>
      <w:r w:rsidRPr="00D631FD">
        <w:rPr>
          <w:noProof/>
          <w:color w:val="000000"/>
          <w:sz w:val="44"/>
          <w:szCs w:val="44"/>
        </w:rPr>
        <w:drawing>
          <wp:inline distT="0" distB="0" distL="0" distR="0">
            <wp:extent cx="3228975" cy="2981325"/>
            <wp:effectExtent l="0" t="0" r="9525" b="9525"/>
            <wp:docPr id="2" name="Рисунок 2" descr="C:\Users\Главный\Desktop\htm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лавный\Desktop\html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975" cy="2981325"/>
                    </a:xfrm>
                    <a:prstGeom prst="rect">
                      <a:avLst/>
                    </a:prstGeom>
                    <a:noFill/>
                    <a:ln>
                      <a:noFill/>
                    </a:ln>
                  </pic:spPr>
                </pic:pic>
              </a:graphicData>
            </a:graphic>
          </wp:inline>
        </w:drawing>
      </w:r>
    </w:p>
    <w:p w:rsidR="00D631FD" w:rsidRDefault="00D631FD" w:rsidP="00D631FD">
      <w:pPr>
        <w:pStyle w:val="p17"/>
        <w:shd w:val="clear" w:color="auto" w:fill="FFFFFF"/>
        <w:rPr>
          <w:rFonts w:ascii="Arial" w:hAnsi="Arial" w:cs="Arial"/>
          <w:color w:val="000000"/>
        </w:rPr>
      </w:pPr>
      <w:r>
        <w:rPr>
          <w:rStyle w:val="s4"/>
          <w:rFonts w:ascii="Arial" w:hAnsi="Arial" w:cs="Arial"/>
          <w:color w:val="523C6D"/>
        </w:rPr>
        <w:t>  HYPERLINK "http://skazka-uk.ru/wp-content/uploads/2014/11/TvQcZ-300x273.png"</w:t>
      </w:r>
      <w:r>
        <w:rPr>
          <w:rStyle w:val="apple-converted-space"/>
          <w:rFonts w:ascii="Arial" w:hAnsi="Arial" w:cs="Arial"/>
          <w:color w:val="523C6D"/>
        </w:rPr>
        <w:t> </w:t>
      </w:r>
    </w:p>
    <w:p w:rsidR="00027151" w:rsidRPr="00D631FD" w:rsidRDefault="00D631FD" w:rsidP="00D631FD">
      <w:pPr>
        <w:pStyle w:val="p18"/>
        <w:shd w:val="clear" w:color="auto" w:fill="FFFFFF"/>
        <w:ind w:firstLine="360"/>
        <w:jc w:val="center"/>
        <w:rPr>
          <w:color w:val="000000"/>
          <w:sz w:val="22"/>
          <w:szCs w:val="22"/>
        </w:rPr>
      </w:pPr>
      <w:r>
        <w:rPr>
          <w:color w:val="000000"/>
          <w:sz w:val="22"/>
          <w:szCs w:val="22"/>
        </w:rPr>
        <w:t>Гомель, 2016</w:t>
      </w:r>
      <w:r>
        <w:rPr>
          <w:color w:val="000000"/>
          <w:sz w:val="22"/>
          <w:szCs w:val="22"/>
        </w:rPr>
        <w:t>г.</w:t>
      </w:r>
    </w:p>
    <w:sectPr w:rsidR="00027151" w:rsidRPr="00D631FD" w:rsidSect="00D631FD">
      <w:pgSz w:w="16838" w:h="11906" w:orient="landscape"/>
      <w:pgMar w:top="426" w:right="536"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FD"/>
    <w:rsid w:val="00027151"/>
    <w:rsid w:val="00D631FD"/>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524A-92B9-4E83-AFDD-C3F3B38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631FD"/>
  </w:style>
  <w:style w:type="paragraph" w:customStyle="1" w:styleId="p3">
    <w:name w:val="p3"/>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631FD"/>
  </w:style>
  <w:style w:type="paragraph" w:customStyle="1" w:styleId="p5">
    <w:name w:val="p5"/>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31FD"/>
  </w:style>
  <w:style w:type="character" w:customStyle="1" w:styleId="s3">
    <w:name w:val="s3"/>
    <w:basedOn w:val="a0"/>
    <w:rsid w:val="00D631FD"/>
  </w:style>
  <w:style w:type="paragraph" w:customStyle="1" w:styleId="p6">
    <w:name w:val="p6"/>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31FD"/>
  </w:style>
  <w:style w:type="paragraph" w:customStyle="1" w:styleId="p18">
    <w:name w:val="p18"/>
    <w:basedOn w:val="a"/>
    <w:rsid w:val="00D63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1031</Words>
  <Characters>5881</Characters>
  <Application>Microsoft Office Word</Application>
  <DocSecurity>0</DocSecurity>
  <Lines>49</Lines>
  <Paragraphs>13</Paragraphs>
  <ScaleCrop>false</ScaleCrop>
  <Company>SPecialiST RePack</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2</cp:revision>
  <dcterms:created xsi:type="dcterms:W3CDTF">2016-12-19T06:47:00Z</dcterms:created>
  <dcterms:modified xsi:type="dcterms:W3CDTF">2016-12-19T06:51:00Z</dcterms:modified>
</cp:coreProperties>
</file>