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4E" w:rsidRPr="00B311DC" w:rsidRDefault="001E6D4E" w:rsidP="00B311DC">
      <w:pPr>
        <w:pStyle w:val="1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14:ligatures w14:val="none"/>
        </w:rPr>
      </w:pPr>
      <w:r w:rsidRPr="00B311DC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14:ligatures w14:val="none"/>
        </w:rPr>
        <w:t>Приемы работы с запоминаемым материалом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 </w:t>
      </w:r>
      <w:r w:rsidRPr="001E6D4E">
        <w:rPr>
          <w:rFonts w:ascii="Times New Roman" w:hAnsi="Times New Roman"/>
          <w:i/>
          <w:iCs/>
          <w:sz w:val="24"/>
          <w:szCs w:val="24"/>
          <w14:ligatures w14:val="none"/>
        </w:rPr>
        <w:t>Группировка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— разбиение материала на группы по каким-либо основаниям (смыслу, ассоциациям и т. п.).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i/>
          <w:iCs/>
          <w:sz w:val="24"/>
          <w:szCs w:val="24"/>
          <w14:ligatures w14:val="none"/>
        </w:rPr>
        <w:t>Выделение опорных пунктов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— фиксация какого-либо краткого пункта, служащего опорой более широкого содержания (тезисы, заглавие, вопросы излагаемого в тексте, примеры, шифровые данные, сравнения и т. п.).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i/>
          <w:iCs/>
          <w:sz w:val="24"/>
          <w:szCs w:val="24"/>
          <w14:ligatures w14:val="none"/>
        </w:rPr>
        <w:t>План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— совокупность опорных пунктов.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i/>
          <w:iCs/>
          <w:sz w:val="24"/>
          <w:szCs w:val="24"/>
          <w14:ligatures w14:val="none"/>
        </w:rPr>
        <w:t>Классификация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- распределение каких-либо предметов, явлений, понятий по классам, группам, разрядам на основе определенных общих признаков.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i/>
          <w:iCs/>
          <w:sz w:val="24"/>
          <w:szCs w:val="24"/>
          <w14:ligatures w14:val="none"/>
        </w:rPr>
        <w:t>Структурирование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— установление взаимного расположения частей, составляющих целое.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i/>
          <w:iCs/>
          <w:sz w:val="24"/>
          <w:szCs w:val="24"/>
          <w14:ligatures w14:val="none"/>
        </w:rPr>
        <w:t>Схематизация (построение графических схем)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— изображение или описание чего-либо в основных чертах или упрощенное представление запоминаемой информации.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i/>
          <w:iCs/>
          <w:sz w:val="24"/>
          <w:szCs w:val="24"/>
          <w14:ligatures w14:val="none"/>
        </w:rPr>
        <w:t>Серийная организация материала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— установление или построение различных последовательностей: распределение по объему, распределение по времени, упорядочивание в пространстве и т. д.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i/>
          <w:iCs/>
          <w:sz w:val="24"/>
          <w:szCs w:val="24"/>
          <w14:ligatures w14:val="none"/>
        </w:rPr>
        <w:t>Ассоциации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— установление связей по сходству, смежности или противоположности.</w:t>
      </w:r>
    </w:p>
    <w:p w:rsidR="00C376BC" w:rsidRDefault="00C376BC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noProof/>
          <w:sz w:val="24"/>
          <w:szCs w:val="24"/>
          <w14:ligatures w14:val="none"/>
          <w14:cntxtAlts w14:val="0"/>
        </w:rPr>
        <w:drawing>
          <wp:inline distT="0" distB="0" distL="0" distR="0">
            <wp:extent cx="2313879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osobyi-zapominaniya-informaci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800" cy="149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D4E" w:rsidRPr="006C7FB3" w:rsidRDefault="001E6D4E" w:rsidP="00B311DC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14:ligatures w14:val="none"/>
        </w:rPr>
      </w:pPr>
      <w:r w:rsidRPr="006C7FB3">
        <w:rPr>
          <w:rFonts w:ascii="Times New Roman" w:hAnsi="Times New Roman"/>
          <w:b/>
          <w:bCs/>
          <w:i/>
          <w:sz w:val="24"/>
          <w:szCs w:val="24"/>
          <w:u w:val="single"/>
          <w14:ligatures w14:val="none"/>
        </w:rPr>
        <w:lastRenderedPageBreak/>
        <w:t>Методы активного запоминания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 w:rsidRPr="001E6D4E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Метод ключевых слов.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Для запоминания какой-либо фразы достаточно выделить 1-2 главных (ключевых) слова и запомнить их, после чего стоит только их вспомнить - как вспомнится вся фраза.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 w:rsidRPr="001E6D4E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 xml:space="preserve">Метод повторения И. А. Корсакова 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1. Необходимо повторить информацию в течение 20 секунд сразу после ее восприятия, так как самая большая потеря информации приходится на первые стадии запоминания.</w:t>
      </w:r>
    </w:p>
    <w:p w:rsidR="001E6D4E" w:rsidRPr="001E6D4E" w:rsidRDefault="001E6D4E" w:rsidP="00C376B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2. Промежутки времени между повторениями информации нужно по возможности удлинять. Предположим, если на подготовку дается 7 дней, а материал требует не менее пяти повторений, то работа может быть построена так:</w:t>
      </w:r>
      <w:r w:rsidR="00C376B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1E6D4E">
        <w:rPr>
          <w:rFonts w:ascii="Times New Roman" w:hAnsi="Times New Roman"/>
          <w:sz w:val="24"/>
          <w:szCs w:val="24"/>
          <w14:ligatures w14:val="none"/>
        </w:rPr>
        <w:t>1-й день —2 повторения;</w:t>
      </w:r>
      <w:r w:rsidR="00C376B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1E6D4E">
        <w:rPr>
          <w:rFonts w:ascii="Times New Roman" w:hAnsi="Times New Roman"/>
          <w:sz w:val="24"/>
          <w:szCs w:val="24"/>
          <w14:ligatures w14:val="none"/>
        </w:rPr>
        <w:t>2-й день — 1 повторение;</w:t>
      </w:r>
      <w:r w:rsidR="00C376B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1E6D4E">
        <w:rPr>
          <w:rFonts w:ascii="Times New Roman" w:hAnsi="Times New Roman"/>
          <w:sz w:val="24"/>
          <w:szCs w:val="24"/>
          <w14:ligatures w14:val="none"/>
        </w:rPr>
        <w:t>3-й день — без повторений;</w:t>
      </w:r>
      <w:r w:rsidR="00C376B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1E6D4E">
        <w:rPr>
          <w:rFonts w:ascii="Times New Roman" w:hAnsi="Times New Roman"/>
          <w:sz w:val="24"/>
          <w:szCs w:val="24"/>
          <w14:ligatures w14:val="none"/>
        </w:rPr>
        <w:t>4-й день — 1 повторение;</w:t>
      </w:r>
      <w:r w:rsidR="00C376B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1E6D4E">
        <w:rPr>
          <w:rFonts w:ascii="Times New Roman" w:hAnsi="Times New Roman"/>
          <w:sz w:val="24"/>
          <w:szCs w:val="24"/>
          <w14:ligatures w14:val="none"/>
        </w:rPr>
        <w:t>5-й день — без повторений;</w:t>
      </w:r>
      <w:r w:rsidR="00C376B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1E6D4E">
        <w:rPr>
          <w:rFonts w:ascii="Times New Roman" w:hAnsi="Times New Roman"/>
          <w:sz w:val="24"/>
          <w:szCs w:val="24"/>
          <w14:ligatures w14:val="none"/>
        </w:rPr>
        <w:t>6-й день — без повторений;</w:t>
      </w:r>
      <w:r w:rsidR="00C376B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1E6D4E">
        <w:rPr>
          <w:rFonts w:ascii="Times New Roman" w:hAnsi="Times New Roman"/>
          <w:sz w:val="24"/>
          <w:szCs w:val="24"/>
          <w14:ligatures w14:val="none"/>
        </w:rPr>
        <w:t>7-й день — 1 повторение.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3. Количество повторений должно выбираться с некоторым запасом. Если вы хотите запомнить информацию только на несколько дней, то после непосредственного ее восприятия рекомендуем повторить материал сначала через 15-20 минут, затем через 8-9 часов. И еще раз через 24 часа.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Комплексный учебный метод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При комплексном учебном методе вся информация, например текст, запоминается целиком, а затем как одно целое повторяется. При работе с большим объемом материала трудно хорошо запомнить текст как одно целое. В таком случае разбейте текст на достаточно большие разделы, объединенные одной темой. При первом воспроизведении повторяется уже выученная часть и изучается вторая. При втором — повторяются первые части и заучивается следующая и т. д.</w:t>
      </w:r>
    </w:p>
    <w:p w:rsidR="001E6D4E" w:rsidRPr="00B311DC" w:rsidRDefault="001E6D4E" w:rsidP="00B311DC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14:ligatures w14:val="none"/>
        </w:rPr>
      </w:pPr>
      <w:r w:rsidRPr="00B311DC">
        <w:rPr>
          <w:rFonts w:ascii="Times New Roman" w:hAnsi="Times New Roman"/>
          <w:b/>
          <w:bCs/>
          <w:i/>
          <w:sz w:val="24"/>
          <w:szCs w:val="24"/>
          <w:u w:val="single"/>
          <w14:ligatures w14:val="none"/>
        </w:rPr>
        <w:lastRenderedPageBreak/>
        <w:t>Как управлять своими эмоциями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Можно разрядить свои эмоции, высказавшись тем людям, которые поймут и посочувствуют.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Если ты один, можешь поколотить подушку или выжать мокрое полотенце – это поможет расслабиться, так как обычно при негативных эмоциях большая часть энергии копится в мышцах плеч, в верхней части рук и в пальцах.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Производи любые спонтанные звуки – напряжение может быть «заперто» в горле.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 xml:space="preserve">Можно использовать такой прием, как дыхание уступами: три-четыре коротких выдоха подряд, затем такое же количество коротких вдохов. </w:t>
      </w:r>
    </w:p>
    <w:p w:rsidR="001E6D4E" w:rsidRPr="00A51DBF" w:rsidRDefault="001E6D4E" w:rsidP="00A51D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1E6D4E">
        <w:rPr>
          <w:rFonts w:ascii="Times New Roman" w:hAnsi="Times New Roman"/>
          <w:b/>
          <w:bCs/>
          <w:sz w:val="24"/>
          <w:szCs w:val="24"/>
          <w14:ligatures w14:val="none"/>
        </w:rPr>
        <w:t>Способы снятия нервно-психического напряжения</w:t>
      </w:r>
    </w:p>
    <w:p w:rsidR="001E6D4E" w:rsidRPr="00A51DBF" w:rsidRDefault="001E6D4E" w:rsidP="00A51DB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 w:rsidRPr="00A51DBF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Аутотренинг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       </w:t>
      </w:r>
      <w:r w:rsidRPr="001E6D4E">
        <w:rPr>
          <w:rFonts w:ascii="Times New Roman" w:hAnsi="Times New Roman"/>
          <w:i/>
          <w:iCs/>
          <w:sz w:val="24"/>
          <w:szCs w:val="24"/>
          <w14:ligatures w14:val="none"/>
        </w:rPr>
        <w:t>Правила составления формулы аутотренинга: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1. Все утверждения должны быть сформулированы в ут</w:t>
      </w:r>
      <w:r w:rsidRPr="001E6D4E">
        <w:rPr>
          <w:rFonts w:ascii="Times New Roman" w:hAnsi="Times New Roman"/>
          <w:sz w:val="24"/>
          <w:szCs w:val="24"/>
          <w14:ligatures w14:val="none"/>
        </w:rPr>
        <w:softHyphen/>
        <w:t>вердительной форме. Употребление частицы «не» запрещается.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2. Все утверждения должны быть сформулированы в настоящем времени. Нельзя употреблять слова типа «пытаться», «стараться».</w:t>
      </w:r>
    </w:p>
    <w:p w:rsidR="001E6D4E" w:rsidRPr="00A51DBF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Например, удачной будет такая формула: «Все хорошо в моем мире. Я уверен и спокоен. Я быстро вспоминаю весь материал. Я сосредоточен</w:t>
      </w:r>
      <w:r w:rsidRPr="00A51DBF">
        <w:rPr>
          <w:rFonts w:ascii="Times New Roman" w:hAnsi="Times New Roman"/>
          <w:sz w:val="24"/>
          <w:szCs w:val="24"/>
          <w14:ligatures w14:val="none"/>
        </w:rPr>
        <w:t>».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Мышечная релаксация</w:t>
      </w:r>
    </w:p>
    <w:p w:rsidR="001E6D4E" w:rsidRPr="001E6D4E" w:rsidRDefault="001E6D4E" w:rsidP="00A51D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В свободные минуты, паузы отдыха, осваивайте последовательное расслабление различных групп мышц</w:t>
      </w:r>
      <w:r w:rsidR="00A51DBF">
        <w:rPr>
          <w:rFonts w:ascii="Times New Roman" w:hAnsi="Times New Roman"/>
          <w:sz w:val="24"/>
          <w:szCs w:val="24"/>
          <w14:ligatures w14:val="none"/>
        </w:rPr>
        <w:t xml:space="preserve"> (лица: лоб, веки, губы, зубы; </w:t>
      </w:r>
      <w:r w:rsidR="00A51DBF" w:rsidRPr="001E6D4E">
        <w:rPr>
          <w:rFonts w:ascii="Times New Roman" w:hAnsi="Times New Roman"/>
          <w:sz w:val="24"/>
          <w:szCs w:val="24"/>
          <w14:ligatures w14:val="none"/>
        </w:rPr>
        <w:t>затылка, плеч;</w:t>
      </w:r>
      <w:r w:rsidR="00A51DBF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A51DBF" w:rsidRPr="001E6D4E">
        <w:rPr>
          <w:rFonts w:ascii="Times New Roman" w:hAnsi="Times New Roman"/>
          <w:sz w:val="24"/>
          <w:szCs w:val="24"/>
          <w14:ligatures w14:val="none"/>
        </w:rPr>
        <w:t>грудной клетки;</w:t>
      </w:r>
      <w:r w:rsidR="00A51DBF">
        <w:rPr>
          <w:rFonts w:ascii="Times New Roman" w:hAnsi="Times New Roman"/>
          <w:sz w:val="24"/>
          <w:szCs w:val="24"/>
          <w14:ligatures w14:val="none"/>
        </w:rPr>
        <w:t xml:space="preserve"> бедер и живота;</w:t>
      </w:r>
      <w:r w:rsidR="00A51DBF" w:rsidRPr="001E6D4E">
        <w:rPr>
          <w:rFonts w:ascii="Times New Roman" w:hAnsi="Times New Roman"/>
          <w:sz w:val="24"/>
          <w:szCs w:val="24"/>
          <w14:ligatures w14:val="none"/>
        </w:rPr>
        <w:t xml:space="preserve"> кистей рук;</w:t>
      </w:r>
      <w:r w:rsidR="00A51DBF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A51DBF" w:rsidRPr="001E6D4E">
        <w:rPr>
          <w:rFonts w:ascii="Times New Roman" w:hAnsi="Times New Roman"/>
          <w:sz w:val="24"/>
          <w:szCs w:val="24"/>
          <w14:ligatures w14:val="none"/>
        </w:rPr>
        <w:t>нижней части ног</w:t>
      </w:r>
      <w:r w:rsidRPr="001E6D4E">
        <w:rPr>
          <w:rFonts w:ascii="Times New Roman" w:hAnsi="Times New Roman"/>
          <w:sz w:val="24"/>
          <w:szCs w:val="24"/>
          <w14:ligatures w14:val="none"/>
        </w:rPr>
        <w:t>, соблюдая следующие правила</w:t>
      </w:r>
      <w:r w:rsidR="00A51DBF">
        <w:rPr>
          <w:rFonts w:ascii="Times New Roman" w:hAnsi="Times New Roman"/>
          <w:sz w:val="24"/>
          <w:szCs w:val="24"/>
          <w14:ligatures w14:val="none"/>
        </w:rPr>
        <w:t>)</w:t>
      </w:r>
      <w:r w:rsidRPr="001E6D4E">
        <w:rPr>
          <w:rFonts w:ascii="Times New Roman" w:hAnsi="Times New Roman"/>
          <w:sz w:val="24"/>
          <w:szCs w:val="24"/>
          <w14:ligatures w14:val="none"/>
        </w:rPr>
        <w:t>: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 xml:space="preserve">1) осознавайте и запоминайте ощущение </w:t>
      </w:r>
      <w:r w:rsidRPr="001E6D4E">
        <w:rPr>
          <w:rFonts w:ascii="Times New Roman" w:hAnsi="Times New Roman"/>
          <w:sz w:val="24"/>
          <w:szCs w:val="24"/>
          <w14:ligatures w14:val="none"/>
        </w:rPr>
        <w:lastRenderedPageBreak/>
        <w:t>расслабленной мышцы по контрасту с перенапряжением;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2) каждое упражнение состоит из 3 фаз: «напрячь–прочувствовать–расслабить»;</w:t>
      </w:r>
    </w:p>
    <w:p w:rsid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3) напряжению соответствует вдох, расслаблению — выдох.</w:t>
      </w:r>
    </w:p>
    <w:p w:rsidR="00B311DC" w:rsidRPr="001E6D4E" w:rsidRDefault="00B311DC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1E6D4E" w:rsidRPr="001E6D4E" w:rsidRDefault="00B311DC" w:rsidP="001E6D4E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zCs w:val="24"/>
          <w14:ligatures w14:val="none"/>
        </w:rPr>
      </w:pPr>
      <w:r>
        <w:rPr>
          <w:rFonts w:ascii="Times New Roman" w:hAnsi="Times New Roman" w:cs="Times New Roman"/>
          <w:szCs w:val="24"/>
          <w14:ligatures w14:val="none"/>
        </w:rPr>
        <w:t xml:space="preserve"> </w:t>
      </w:r>
      <w:r w:rsidR="001E6D4E" w:rsidRPr="001E6D4E">
        <w:rPr>
          <w:rFonts w:ascii="Times New Roman" w:hAnsi="Times New Roman" w:cs="Times New Roman"/>
          <w:b/>
          <w:bCs/>
          <w:i/>
          <w:iCs/>
          <w:szCs w:val="24"/>
          <w14:ligatures w14:val="none"/>
        </w:rPr>
        <w:t>Дыхательная релаксация</w:t>
      </w:r>
    </w:p>
    <w:p w:rsidR="001E6D4E" w:rsidRPr="001E6D4E" w:rsidRDefault="001E6D4E" w:rsidP="001E6D4E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zCs w:val="24"/>
          <w14:ligatures w14:val="none"/>
        </w:rPr>
      </w:pPr>
      <w:r w:rsidRPr="00B311DC">
        <w:rPr>
          <w:rFonts w:ascii="Times New Roman" w:hAnsi="Times New Roman" w:cs="Times New Roman"/>
          <w:b/>
          <w:bCs/>
          <w:szCs w:val="24"/>
          <w14:ligatures w14:val="none"/>
        </w:rPr>
        <w:t>Мобилизующее дыхание</w:t>
      </w:r>
      <w:r w:rsidRPr="001E6D4E">
        <w:rPr>
          <w:rFonts w:ascii="Times New Roman" w:hAnsi="Times New Roman" w:cs="Times New Roman"/>
          <w:szCs w:val="24"/>
          <w14:ligatures w14:val="none"/>
        </w:rPr>
        <w:t xml:space="preserve"> – удлиненный глубокий вдох (4 сек.), пауза длительностью в половину вдоха (2 сек.), короткий, громкий, энергичный выдох (2 сек.). Длительность вдоха превышает выдох приблизительно в два раза.</w:t>
      </w:r>
    </w:p>
    <w:p w:rsidR="001E6D4E" w:rsidRDefault="001E6D4E" w:rsidP="001E6D4E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zCs w:val="24"/>
          <w14:ligatures w14:val="none"/>
        </w:rPr>
      </w:pPr>
      <w:r w:rsidRPr="00B311DC">
        <w:rPr>
          <w:rFonts w:ascii="Times New Roman" w:hAnsi="Times New Roman" w:cs="Times New Roman"/>
          <w:b/>
          <w:bCs/>
          <w:szCs w:val="24"/>
          <w14:ligatures w14:val="none"/>
        </w:rPr>
        <w:t>Успокаивающее дыхание</w:t>
      </w:r>
      <w:r w:rsidRPr="001E6D4E">
        <w:rPr>
          <w:rFonts w:ascii="Times New Roman" w:hAnsi="Times New Roman" w:cs="Times New Roman"/>
          <w:szCs w:val="24"/>
          <w14:ligatures w14:val="none"/>
        </w:rPr>
        <w:t xml:space="preserve"> – медленный глубокий вдох через нос, пауза в полвдоха, выдох длительностью 2 вдоха.</w:t>
      </w:r>
    </w:p>
    <w:p w:rsidR="00B311DC" w:rsidRPr="001E6D4E" w:rsidRDefault="00B311DC" w:rsidP="001E6D4E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zCs w:val="24"/>
          <w14:ligatures w14:val="none"/>
        </w:rPr>
      </w:pP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Медитация на предмет</w:t>
      </w:r>
    </w:p>
    <w:p w:rsidR="001E6D4E" w:rsidRPr="00C376BC" w:rsidRDefault="001E6D4E" w:rsidP="001E6D4E">
      <w:pPr>
        <w:pStyle w:val="3"/>
        <w:widowControl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14:ligatures w14:val="none"/>
        </w:rPr>
      </w:pPr>
      <w:r w:rsidRPr="00C376BC">
        <w:rPr>
          <w:rFonts w:ascii="Times New Roman" w:hAnsi="Times New Roman" w:cs="Times New Roman"/>
          <w:bCs/>
          <w:color w:val="000000"/>
          <w14:ligatures w14:val="none"/>
        </w:rPr>
        <w:t xml:space="preserve">В течение нескольких минут сконцентрировать свое внимание на каком-нибудь нейтральном предмете. </w:t>
      </w:r>
    </w:p>
    <w:p w:rsidR="001E6D4E" w:rsidRPr="00C376BC" w:rsidRDefault="001E6D4E" w:rsidP="001E6D4E">
      <w:pPr>
        <w:pStyle w:val="3"/>
        <w:widowControl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14:ligatures w14:val="none"/>
        </w:rPr>
      </w:pPr>
      <w:r w:rsidRPr="00C376BC">
        <w:rPr>
          <w:rFonts w:ascii="Times New Roman" w:hAnsi="Times New Roman" w:cs="Times New Roman"/>
          <w:bCs/>
          <w:color w:val="000000"/>
          <w14:ligatures w14:val="none"/>
        </w:rPr>
        <w:t>- Записать 10 наименований предметов, вещей, событий, которые доставляют удовольствие.</w:t>
      </w:r>
    </w:p>
    <w:p w:rsidR="001E6D4E" w:rsidRPr="00C376BC" w:rsidRDefault="00B311DC" w:rsidP="001E6D4E">
      <w:pPr>
        <w:pStyle w:val="3"/>
        <w:widowControl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14:ligatures w14:val="none"/>
        </w:rPr>
      </w:pPr>
      <w:r>
        <w:rPr>
          <w:rFonts w:ascii="Times New Roman" w:hAnsi="Times New Roman" w:cs="Times New Roman"/>
          <w:bCs/>
          <w:color w:val="000000"/>
          <w14:ligatures w14:val="none"/>
        </w:rPr>
        <w:t xml:space="preserve">- </w:t>
      </w:r>
      <w:r w:rsidR="001E6D4E" w:rsidRPr="00C376BC">
        <w:rPr>
          <w:rFonts w:ascii="Times New Roman" w:hAnsi="Times New Roman" w:cs="Times New Roman"/>
          <w:bCs/>
          <w:color w:val="000000"/>
          <w14:ligatures w14:val="none"/>
        </w:rPr>
        <w:t>Медленно сосчитать предметы, никак эмоционально не окрашенные: листья на ветке, буквы на отпечатанной странице и т. д.</w:t>
      </w:r>
    </w:p>
    <w:p w:rsidR="001E6D4E" w:rsidRPr="00C376BC" w:rsidRDefault="001E6D4E" w:rsidP="001E6D4E">
      <w:pPr>
        <w:pStyle w:val="3"/>
        <w:widowControl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14:ligatures w14:val="none"/>
        </w:rPr>
      </w:pPr>
      <w:r w:rsidRPr="00C376BC">
        <w:rPr>
          <w:rFonts w:ascii="Times New Roman" w:hAnsi="Times New Roman" w:cs="Times New Roman"/>
          <w:bCs/>
          <w:color w:val="000000"/>
          <w14:ligatures w14:val="none"/>
        </w:rPr>
        <w:t>- Потренировать свою память, вспоминая 20 осуществленных вчера действий.</w:t>
      </w:r>
    </w:p>
    <w:p w:rsidR="001E6D4E" w:rsidRPr="00C376BC" w:rsidRDefault="001E6D4E" w:rsidP="001E6D4E">
      <w:pPr>
        <w:pStyle w:val="3"/>
        <w:widowControl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14:ligatures w14:val="none"/>
        </w:rPr>
      </w:pPr>
      <w:r w:rsidRPr="00C376BC">
        <w:rPr>
          <w:rFonts w:ascii="Times New Roman" w:hAnsi="Times New Roman" w:cs="Times New Roman"/>
          <w:bCs/>
          <w:color w:val="000000"/>
          <w14:ligatures w14:val="none"/>
        </w:rPr>
        <w:t xml:space="preserve">- В течение двух минут запомнить те качества, которые вам больше всего в себе нравятся, и привести примеры каждого из них. 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 xml:space="preserve">- Выбрать любой предмет (часы, кольцо, ручку и т.д.), положить его перед собой и попробовать в течение определенного времени (не более 3-5 минут) удерживать все внимание на этом предмете, внимательно его рассматривать, стараясь не отвлекаться ни на какие посторонние мысли.  </w:t>
      </w:r>
    </w:p>
    <w:p w:rsidR="00B311DC" w:rsidRDefault="00B311DC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</w:p>
    <w:p w:rsidR="001E6D4E" w:rsidRPr="00B311DC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14:ligatures w14:val="none"/>
        </w:rPr>
      </w:pPr>
      <w:r w:rsidRPr="00B311DC">
        <w:rPr>
          <w:rFonts w:ascii="Times New Roman" w:hAnsi="Times New Roman"/>
          <w:b/>
          <w:bCs/>
          <w:i/>
          <w:iCs/>
          <w:sz w:val="24"/>
          <w:szCs w:val="24"/>
          <w:u w:val="single"/>
          <w14:ligatures w14:val="none"/>
        </w:rPr>
        <w:lastRenderedPageBreak/>
        <w:t>Питание:</w:t>
      </w:r>
    </w:p>
    <w:p w:rsidR="001E6D4E" w:rsidRPr="001E6D4E" w:rsidRDefault="001E6D4E" w:rsidP="001E6D4E">
      <w:pPr>
        <w:widowControl w:val="0"/>
        <w:tabs>
          <w:tab w:val="left" w:pos="16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Трёх-четырёхразовое, калорийное, богатое витаминами.</w:t>
      </w:r>
    </w:p>
    <w:p w:rsidR="001E6D4E" w:rsidRPr="001E6D4E" w:rsidRDefault="001E6D4E" w:rsidP="001E6D4E">
      <w:pPr>
        <w:widowControl w:val="0"/>
        <w:tabs>
          <w:tab w:val="left" w:pos="16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Отдавать предпочтение молочным продуктам, рыбе, мясу, овощам, фруктам.</w:t>
      </w:r>
    </w:p>
    <w:p w:rsidR="001E6D4E" w:rsidRPr="001E6D4E" w:rsidRDefault="001E6D4E" w:rsidP="001E6D4E">
      <w:pPr>
        <w:widowControl w:val="0"/>
        <w:tabs>
          <w:tab w:val="left" w:pos="16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Улучшат память: морковь с растительным маслом (стимулирует обмен веществ в мозгу), стакан ананасового сока.</w:t>
      </w:r>
    </w:p>
    <w:p w:rsidR="001E6D4E" w:rsidRPr="001E6D4E" w:rsidRDefault="001E6D4E" w:rsidP="00C376B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Достичь творческого озарения, спровоцировать рождение гениальных идей, стимулировать нервную систему можно при</w:t>
      </w:r>
      <w:r w:rsidR="00C376B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1E6D4E">
        <w:rPr>
          <w:rFonts w:ascii="Times New Roman" w:hAnsi="Times New Roman"/>
          <w:sz w:val="24"/>
          <w:szCs w:val="24"/>
          <w14:ligatures w14:val="none"/>
        </w:rPr>
        <w:t>помощи чая из тмина.</w:t>
      </w:r>
    </w:p>
    <w:p w:rsidR="001E6D4E" w:rsidRPr="001E6D4E" w:rsidRDefault="001E6D4E" w:rsidP="001E6D4E">
      <w:pPr>
        <w:widowControl w:val="0"/>
        <w:tabs>
          <w:tab w:val="left" w:pos="16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Успешно грызть</w:t>
      </w:r>
      <w:r w:rsidR="00C376BC">
        <w:rPr>
          <w:rFonts w:ascii="Times New Roman" w:hAnsi="Times New Roman"/>
          <w:sz w:val="24"/>
          <w:szCs w:val="24"/>
          <w14:ligatures w14:val="none"/>
        </w:rPr>
        <w:t xml:space="preserve"> гранит науки позволяют капуста</w:t>
      </w:r>
      <w:r w:rsidRPr="001E6D4E">
        <w:rPr>
          <w:rFonts w:ascii="Times New Roman" w:hAnsi="Times New Roman"/>
          <w:sz w:val="24"/>
          <w:szCs w:val="24"/>
          <w14:ligatures w14:val="none"/>
        </w:rPr>
        <w:t xml:space="preserve"> (снимает нервозность) и лимон (освежает мысли, облегчает восприятие информации за счёт витамина С).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Хорошее настроение поддержат шоколад и «фрукты счастья» - бананы, содержащие необходимое мозгу вещество - серотонин.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В период подготовки к экзаменам:</w:t>
      </w:r>
    </w:p>
    <w:p w:rsidR="001E6D4E" w:rsidRPr="001E6D4E" w:rsidRDefault="001E6D4E" w:rsidP="001E6D4E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Мед, сухофрукты, зелень, капуста, свекла, морковь, хлеб с отрубями, горох и фасоль, различные морепродукты.</w:t>
      </w:r>
    </w:p>
    <w:p w:rsidR="00C376BC" w:rsidRDefault="00C376BC" w:rsidP="00C376BC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</w:p>
    <w:p w:rsidR="001E6D4E" w:rsidRDefault="001E6D4E" w:rsidP="00C376BC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 w:rsidRPr="001E6D4E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Желаем успеха!</w:t>
      </w:r>
    </w:p>
    <w:p w:rsidR="00C376BC" w:rsidRDefault="00B311DC" w:rsidP="00C376BC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У вас все получится!</w:t>
      </w:r>
    </w:p>
    <w:p w:rsidR="00B311DC" w:rsidRDefault="00B311DC" w:rsidP="00C376BC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14:ligatures w14:val="none"/>
          <w14:cntxtAlts w14:val="0"/>
        </w:rPr>
        <w:drawing>
          <wp:inline distT="0" distB="0" distL="0" distR="0">
            <wp:extent cx="1182370" cy="1182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king-smiley-face-clip-art-black-and-white-133087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DC" w:rsidRDefault="00B311DC" w:rsidP="00C376BC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</w:p>
    <w:p w:rsidR="00B311DC" w:rsidRPr="001E6D4E" w:rsidRDefault="00B311DC" w:rsidP="00C376BC">
      <w:pPr>
        <w:widowControl w:val="0"/>
        <w:tabs>
          <w:tab w:val="left" w:pos="4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</w:p>
    <w:p w:rsidR="001E6D4E" w:rsidRPr="001E6D4E" w:rsidRDefault="001E6D4E" w:rsidP="00C376BC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1E6D4E">
        <w:rPr>
          <w:rFonts w:ascii="Times New Roman" w:hAnsi="Times New Roman"/>
          <w:sz w:val="24"/>
          <w:szCs w:val="24"/>
          <w14:ligatures w14:val="none"/>
        </w:rPr>
        <w:t>Педагог– психолог</w:t>
      </w:r>
    </w:p>
    <w:p w:rsidR="001E6D4E" w:rsidRDefault="001E6D4E" w:rsidP="00C376BC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Бурдоленко Светлана Николаевна</w:t>
      </w:r>
    </w:p>
    <w:p w:rsidR="001E6D4E" w:rsidRDefault="001E6D4E" w:rsidP="001E6D4E">
      <w:pPr>
        <w:pStyle w:val="msoaddress"/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B311DC" w:rsidRDefault="00B311DC" w:rsidP="006C7FB3">
      <w:pPr>
        <w:pStyle w:val="msoaddress"/>
        <w:widowControl w:val="0"/>
        <w:spacing w:line="240" w:lineRule="auto"/>
        <w:contextualSpacing/>
        <w:rPr>
          <w:rFonts w:ascii="Times New Roman" w:hAnsi="Times New Roman"/>
          <w:sz w:val="24"/>
          <w:szCs w:val="24"/>
          <w14:ligatures w14:val="none"/>
        </w:rPr>
      </w:pPr>
    </w:p>
    <w:p w:rsidR="001E6D4E" w:rsidRDefault="001E6D4E" w:rsidP="001E6D4E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lastRenderedPageBreak/>
        <w:t>ГУО «Кормянский районный социально-педагогический центр»</w:t>
      </w:r>
    </w:p>
    <w:p w:rsidR="001E6D4E" w:rsidRDefault="001E6D4E" w:rsidP="001E6D4E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14:ligatures w14:val="none"/>
        </w:rPr>
      </w:pPr>
    </w:p>
    <w:p w:rsidR="001E6D4E" w:rsidRDefault="001E6D4E" w:rsidP="001E6D4E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14:ligatures w14:val="none"/>
        </w:rPr>
      </w:pPr>
    </w:p>
    <w:p w:rsidR="001E6D4E" w:rsidRDefault="001E6D4E" w:rsidP="001E6D4E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14:ligatures w14:val="none"/>
        </w:rPr>
      </w:pPr>
    </w:p>
    <w:p w:rsidR="001E6D4E" w:rsidRDefault="001E6D4E" w:rsidP="006C7FB3">
      <w:pPr>
        <w:pStyle w:val="msoaddress"/>
        <w:widowControl w:val="0"/>
        <w:spacing w:line="240" w:lineRule="auto"/>
        <w:contextualSpacing/>
        <w:rPr>
          <w:rFonts w:ascii="Times New Roman" w:hAnsi="Times New Roman"/>
          <w:sz w:val="24"/>
          <w:szCs w:val="24"/>
          <w14:ligatures w14:val="none"/>
        </w:rPr>
      </w:pPr>
    </w:p>
    <w:p w:rsidR="001E6D4E" w:rsidRDefault="001E6D4E" w:rsidP="001E6D4E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14:ligatures w14:val="none"/>
        </w:rPr>
      </w:pPr>
    </w:p>
    <w:p w:rsidR="001E6D4E" w:rsidRPr="006C7FB3" w:rsidRDefault="006C7FB3" w:rsidP="006C7FB3">
      <w:pPr>
        <w:widowControl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40"/>
          <w:szCs w:val="40"/>
          <w14:ligatures w14:val="none"/>
        </w:rPr>
      </w:pPr>
      <w:r>
        <w:rPr>
          <w:rFonts w:ascii="Arial" w:hAnsi="Arial" w:cs="Arial"/>
          <w:sz w:val="40"/>
          <w:szCs w:val="40"/>
          <w14:ligatures w14:val="none"/>
        </w:rPr>
        <w:t xml:space="preserve">В помощь </w:t>
      </w:r>
      <w:r w:rsidR="001E6D4E" w:rsidRPr="006C7FB3">
        <w:rPr>
          <w:rFonts w:ascii="Arial" w:hAnsi="Arial" w:cs="Arial"/>
          <w:sz w:val="40"/>
          <w:szCs w:val="40"/>
          <w14:ligatures w14:val="none"/>
        </w:rPr>
        <w:t>выпускникам</w:t>
      </w:r>
    </w:p>
    <w:p w:rsidR="001E6D4E" w:rsidRDefault="006C7FB3" w:rsidP="001E6D4E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i/>
          <w:sz w:val="64"/>
          <w:szCs w:val="64"/>
          <w14:ligatures w14:val="none"/>
        </w:rPr>
      </w:pPr>
      <w:r w:rsidRPr="001E6D4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62B04925" wp14:editId="1FF3070E">
            <wp:simplePos x="0" y="0"/>
            <wp:positionH relativeFrom="column">
              <wp:posOffset>617220</wp:posOffset>
            </wp:positionH>
            <wp:positionV relativeFrom="paragraph">
              <wp:posOffset>13970</wp:posOffset>
            </wp:positionV>
            <wp:extent cx="2255840" cy="1962150"/>
            <wp:effectExtent l="0" t="0" r="0" b="0"/>
            <wp:wrapNone/>
            <wp:docPr id="3" name="Рисунок 3" descr="about_del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out_delo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4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FB3" w:rsidRDefault="006C7FB3" w:rsidP="001E6D4E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i/>
          <w:sz w:val="64"/>
          <w:szCs w:val="64"/>
          <w14:ligatures w14:val="none"/>
        </w:rPr>
      </w:pPr>
    </w:p>
    <w:p w:rsidR="006C7FB3" w:rsidRDefault="006C7FB3" w:rsidP="001E6D4E">
      <w:pPr>
        <w:pStyle w:val="msoaddress"/>
        <w:widowControl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i/>
          <w:sz w:val="64"/>
          <w:szCs w:val="64"/>
          <w14:ligatures w14:val="none"/>
        </w:rPr>
      </w:pPr>
    </w:p>
    <w:p w:rsidR="006C7FB3" w:rsidRPr="006C7FB3" w:rsidRDefault="006C7FB3" w:rsidP="006C7FB3">
      <w:pPr>
        <w:pStyle w:val="msoaddress"/>
        <w:widowControl w:val="0"/>
        <w:spacing w:line="240" w:lineRule="auto"/>
        <w:contextualSpacing/>
        <w:rPr>
          <w:rFonts w:ascii="Times New Roman" w:hAnsi="Times New Roman"/>
          <w:b/>
          <w:i/>
          <w:sz w:val="64"/>
          <w:szCs w:val="64"/>
          <w14:ligatures w14:val="none"/>
        </w:rPr>
      </w:pPr>
    </w:p>
    <w:p w:rsidR="001E6D4E" w:rsidRPr="006C7FB3" w:rsidRDefault="001E6D4E" w:rsidP="00CD6DB0">
      <w:pPr>
        <w:pStyle w:val="msoaddress"/>
        <w:widowControl w:val="0"/>
        <w:spacing w:line="240" w:lineRule="auto"/>
        <w:contextualSpacing/>
        <w:jc w:val="center"/>
        <w:rPr>
          <w:rFonts w:ascii="Times New Roman" w:hAnsi="Times New Roman"/>
          <w:b/>
          <w:i/>
          <w:sz w:val="64"/>
          <w:szCs w:val="64"/>
          <w14:ligatures w14:val="none"/>
        </w:rPr>
      </w:pPr>
      <w:r w:rsidRPr="006C7FB3">
        <w:rPr>
          <w:rFonts w:ascii="Times New Roman" w:hAnsi="Times New Roman"/>
          <w:b/>
          <w:i/>
          <w:sz w:val="64"/>
          <w:szCs w:val="64"/>
          <w14:ligatures w14:val="none"/>
        </w:rPr>
        <w:t>Психологическая подготовка к ЦТ</w:t>
      </w:r>
      <w:r w:rsidR="00600165">
        <w:rPr>
          <w:rFonts w:ascii="Times New Roman" w:hAnsi="Times New Roman"/>
          <w:b/>
          <w:i/>
          <w:sz w:val="64"/>
          <w:szCs w:val="64"/>
          <w14:ligatures w14:val="none"/>
        </w:rPr>
        <w:t xml:space="preserve"> и экзаменам</w:t>
      </w:r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C7FB3" w:rsidRDefault="006C7FB3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C7FB3" w:rsidRDefault="006C7FB3" w:rsidP="006C7FB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C7FB3" w:rsidRDefault="006C7FB3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C7FB3" w:rsidRDefault="006C7FB3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C7FB3" w:rsidRPr="001E6D4E" w:rsidRDefault="006C7FB3" w:rsidP="00CD6DB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bookmarkStart w:id="0" w:name="_GoBack"/>
      <w:bookmarkEnd w:id="0"/>
    </w:p>
    <w:p w:rsidR="001E6D4E" w:rsidRPr="001E6D4E" w:rsidRDefault="001E6D4E" w:rsidP="001E6D4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1E6D4E" w:rsidRPr="00CD6DB0" w:rsidRDefault="001E6D4E" w:rsidP="006C7FB3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14:ligatures w14:val="none"/>
        </w:rPr>
      </w:pPr>
      <w:r w:rsidRPr="00CD6DB0">
        <w:rPr>
          <w:rFonts w:ascii="Times New Roman" w:hAnsi="Times New Roman"/>
          <w:b/>
          <w:sz w:val="24"/>
          <w:szCs w:val="24"/>
          <w14:ligatures w14:val="none"/>
        </w:rPr>
        <w:t>Корма, 2016г.</w:t>
      </w:r>
    </w:p>
    <w:p w:rsidR="001E6D4E" w:rsidRPr="001E6D4E" w:rsidRDefault="001E6D4E" w:rsidP="006C7F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E6D4E" w:rsidRPr="001E6D4E" w:rsidSect="001E6D4E">
      <w:pgSz w:w="16838" w:h="11906" w:orient="landscape"/>
      <w:pgMar w:top="426" w:right="678" w:bottom="426" w:left="567" w:header="708" w:footer="708" w:gutter="0"/>
      <w:cols w:num="3" w:space="4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61445"/>
    <w:multiLevelType w:val="hybridMultilevel"/>
    <w:tmpl w:val="E90277EE"/>
    <w:lvl w:ilvl="0" w:tplc="5CBCF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4E"/>
    <w:rsid w:val="00027151"/>
    <w:rsid w:val="001E6D4E"/>
    <w:rsid w:val="00600165"/>
    <w:rsid w:val="006C7FB3"/>
    <w:rsid w:val="00A51DBF"/>
    <w:rsid w:val="00B311DC"/>
    <w:rsid w:val="00C376BC"/>
    <w:rsid w:val="00CD6DB0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BB3E9-F8F8-410D-84AE-0A00F6F7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4E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6"/>
      <w:szCs w:val="18"/>
      <w:lang w:eastAsia="ru-RU"/>
      <w14:ligatures w14:val="standard"/>
      <w14:cntxtAlts/>
    </w:rPr>
  </w:style>
  <w:style w:type="paragraph" w:styleId="1">
    <w:name w:val="heading 1"/>
    <w:link w:val="10"/>
    <w:uiPriority w:val="9"/>
    <w:qFormat/>
    <w:rsid w:val="001E6D4E"/>
    <w:pPr>
      <w:spacing w:after="0" w:line="271" w:lineRule="auto"/>
      <w:outlineLvl w:val="0"/>
    </w:pPr>
    <w:rPr>
      <w:rFonts w:ascii="Trebuchet MS" w:eastAsia="Times New Roman" w:hAnsi="Trebuchet MS" w:cs="Times New Roman"/>
      <w:color w:val="FF0000"/>
      <w:kern w:val="28"/>
      <w:sz w:val="40"/>
      <w:szCs w:val="44"/>
      <w:lang w:eastAsia="ru-RU"/>
      <w14:ligatures w14:val="standard"/>
      <w14:cntxtAlts/>
    </w:rPr>
  </w:style>
  <w:style w:type="paragraph" w:styleId="3">
    <w:name w:val="heading 3"/>
    <w:basedOn w:val="a"/>
    <w:next w:val="a"/>
    <w:link w:val="30"/>
    <w:uiPriority w:val="9"/>
    <w:unhideWhenUsed/>
    <w:qFormat/>
    <w:rsid w:val="001E6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4E"/>
    <w:rPr>
      <w:rFonts w:ascii="Trebuchet MS" w:eastAsia="Times New Roman" w:hAnsi="Trebuchet MS" w:cs="Times New Roman"/>
      <w:color w:val="000000"/>
      <w:kern w:val="28"/>
      <w:sz w:val="40"/>
      <w:szCs w:val="44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rsid w:val="001E6D4E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ru-RU"/>
      <w14:ligatures w14:val="standard"/>
      <w14:cntxtAlts/>
    </w:rPr>
  </w:style>
  <w:style w:type="paragraph" w:customStyle="1" w:styleId="11">
    <w:name w:val="Стиль1"/>
    <w:basedOn w:val="a"/>
    <w:rsid w:val="001E6D4E"/>
    <w:pPr>
      <w:spacing w:after="0" w:line="273" w:lineRule="auto"/>
      <w:ind w:firstLine="720"/>
      <w:jc w:val="both"/>
    </w:pPr>
    <w:rPr>
      <w:rFonts w:ascii="Arial" w:hAnsi="Arial" w:cs="Arial"/>
      <w:sz w:val="24"/>
      <w:szCs w:val="20"/>
    </w:rPr>
  </w:style>
  <w:style w:type="paragraph" w:customStyle="1" w:styleId="msoaddress">
    <w:name w:val="msoaddress"/>
    <w:rsid w:val="001E6D4E"/>
    <w:pPr>
      <w:spacing w:after="0" w:line="271" w:lineRule="auto"/>
    </w:pPr>
    <w:rPr>
      <w:rFonts w:ascii="Trebuchet MS" w:eastAsia="Times New Roman" w:hAnsi="Trebuchet MS" w:cs="Times New Roman"/>
      <w:color w:val="000000"/>
      <w:kern w:val="28"/>
      <w:sz w:val="13"/>
      <w:szCs w:val="14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A5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E36B-66F5-45C6-98EC-99EC6E15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5</cp:revision>
  <dcterms:created xsi:type="dcterms:W3CDTF">2016-04-27T07:25:00Z</dcterms:created>
  <dcterms:modified xsi:type="dcterms:W3CDTF">2016-04-28T12:29:00Z</dcterms:modified>
</cp:coreProperties>
</file>