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учреждение образования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>«Калинковичский районный социально-педагогический центр»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123" w:rsidRPr="00FE1123" w:rsidRDefault="00FE1123" w:rsidP="00772C01">
      <w:pPr>
        <w:tabs>
          <w:tab w:val="left" w:pos="59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FE1123">
        <w:rPr>
          <w:rFonts w:ascii="Times New Roman" w:eastAsia="Calibri" w:hAnsi="Times New Roman" w:cs="Times New Roman"/>
          <w:sz w:val="36"/>
          <w:szCs w:val="36"/>
          <w:lang w:eastAsia="en-US"/>
        </w:rPr>
        <w:t>Изменения и дополнения №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>4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в</w:t>
      </w:r>
      <w:r w:rsidRPr="00FE112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коллективн</w:t>
      </w:r>
      <w:r>
        <w:rPr>
          <w:rFonts w:ascii="Times New Roman" w:eastAsia="Calibri" w:hAnsi="Times New Roman" w:cs="Times New Roman"/>
          <w:sz w:val="36"/>
          <w:szCs w:val="36"/>
          <w:lang w:eastAsia="en-US"/>
        </w:rPr>
        <w:t>ый</w:t>
      </w:r>
      <w:r w:rsidRPr="00FE1123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договор</w:t>
      </w:r>
      <w:r w:rsidR="000E4CF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Pr="00FE1123">
        <w:rPr>
          <w:rFonts w:ascii="Times New Roman" w:eastAsia="Calibri" w:hAnsi="Times New Roman" w:cs="Times New Roman"/>
          <w:sz w:val="36"/>
          <w:szCs w:val="36"/>
          <w:lang w:eastAsia="en-US"/>
        </w:rPr>
        <w:t>на 2022-2025 годы</w:t>
      </w:r>
    </w:p>
    <w:p w:rsidR="00FE1123" w:rsidRPr="00FE1123" w:rsidRDefault="00FE1123" w:rsidP="00772C01">
      <w:pPr>
        <w:spacing w:after="0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E112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Государственного учреждения образования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E1123">
        <w:rPr>
          <w:rFonts w:ascii="Times New Roman" w:eastAsia="Calibri" w:hAnsi="Times New Roman" w:cs="Times New Roman"/>
          <w:sz w:val="32"/>
          <w:szCs w:val="32"/>
          <w:lang w:eastAsia="en-US"/>
        </w:rPr>
        <w:t>«Калинковичский районный социально-педагогический центр»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ind w:firstLine="5245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1123" w:rsidRPr="00FE1123" w:rsidRDefault="00FE1123" w:rsidP="00772C01">
      <w:pPr>
        <w:spacing w:after="0"/>
        <w:ind w:firstLine="52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>Одобрено и подписано</w:t>
      </w:r>
    </w:p>
    <w:p w:rsidR="00FE1123" w:rsidRPr="00772C01" w:rsidRDefault="00772C01" w:rsidP="00772C01">
      <w:pPr>
        <w:spacing w:after="0"/>
        <w:ind w:firstLine="52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2C01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№3 от 29.05</w:t>
      </w:r>
      <w:r w:rsidR="00FE1123" w:rsidRPr="00772C01">
        <w:rPr>
          <w:rFonts w:ascii="Times New Roman" w:eastAsia="Calibri" w:hAnsi="Times New Roman" w:cs="Times New Roman"/>
          <w:sz w:val="28"/>
          <w:szCs w:val="28"/>
          <w:lang w:eastAsia="en-US"/>
        </w:rPr>
        <w:t>.2024г</w:t>
      </w:r>
      <w:r w:rsidR="000A7E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1123" w:rsidRPr="00FE1123" w:rsidRDefault="00FE1123" w:rsidP="00772C01">
      <w:pPr>
        <w:spacing w:after="0"/>
        <w:ind w:firstLine="5245"/>
        <w:rPr>
          <w:rFonts w:ascii="Times New Roman" w:eastAsia="Calibri" w:hAnsi="Times New Roman" w:cs="Times New Roman"/>
          <w:i/>
          <w:lang w:eastAsia="en-US"/>
        </w:rPr>
      </w:pPr>
    </w:p>
    <w:p w:rsidR="00FE1123" w:rsidRPr="00FE1123" w:rsidRDefault="00FE1123" w:rsidP="00772C01">
      <w:pPr>
        <w:spacing w:after="0"/>
        <w:ind w:left="5245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  Зарегистрировано </w:t>
      </w:r>
    </w:p>
    <w:p w:rsidR="00FE1123" w:rsidRPr="00FE1123" w:rsidRDefault="00FE1123" w:rsidP="00772C01">
      <w:pPr>
        <w:spacing w:after="0"/>
        <w:ind w:left="708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</w:t>
      </w:r>
      <w:r w:rsidR="00772C0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ab/>
      </w:r>
      <w:r w:rsidR="000A7E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</w:t>
      </w:r>
      <w:r w:rsidRPr="00FE112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Калинковичском  райисполкоме</w:t>
      </w:r>
    </w:p>
    <w:p w:rsidR="00FE1123" w:rsidRPr="00772C01" w:rsidRDefault="00FE1123" w:rsidP="000A7E2F">
      <w:pPr>
        <w:spacing w:after="0"/>
        <w:ind w:left="5305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_______202</w:t>
      </w:r>
      <w:r w:rsidR="000A7E2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</w:t>
      </w:r>
      <w:r w:rsidRPr="00FE112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года  №_____</w:t>
      </w:r>
      <w:r w:rsidRPr="00FE11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      </w:t>
      </w:r>
      <w:r w:rsidR="00772C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FE11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________________________</w:t>
      </w:r>
    </w:p>
    <w:p w:rsidR="00FE1123" w:rsidRPr="00FE1123" w:rsidRDefault="00FE1123" w:rsidP="00772C0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Изменения и дополнения №4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 коллективный договор 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Государственного учреждения образования</w:t>
      </w:r>
    </w:p>
    <w:p w:rsidR="00FE1123" w:rsidRP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>«Калинковичский районный социально-педагогический центр»</w:t>
      </w:r>
    </w:p>
    <w:p w:rsidR="00FE1123" w:rsidRDefault="00FE1123" w:rsidP="00772C0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1123">
        <w:rPr>
          <w:rFonts w:ascii="Times New Roman" w:eastAsia="Calibri" w:hAnsi="Times New Roman" w:cs="Times New Roman"/>
          <w:sz w:val="28"/>
          <w:szCs w:val="28"/>
          <w:lang w:eastAsia="en-US"/>
        </w:rPr>
        <w:t>на 2022-2025 годы</w:t>
      </w:r>
    </w:p>
    <w:p w:rsidR="00FE1123" w:rsidRDefault="00FE1123" w:rsidP="00772C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720F" w:rsidRDefault="006D720F" w:rsidP="00772C0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11. Слова «два месяца» заменить словами «три месяца»;</w:t>
      </w:r>
    </w:p>
    <w:p w:rsidR="006D720F" w:rsidRPr="006D720F" w:rsidRDefault="00BF24EC" w:rsidP="00772C0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18</w:t>
      </w:r>
      <w:r w:rsidR="005E1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204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E1123" w:rsidRDefault="009A49F0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части четвертой подпункта 18.2. слова «и осуществления </w:t>
      </w:r>
      <w:r w:rsidRPr="009A49F0">
        <w:rPr>
          <w:rFonts w:ascii="Times New Roman" w:eastAsia="Calibri" w:hAnsi="Times New Roman" w:cs="Times New Roman"/>
          <w:sz w:val="28"/>
          <w:szCs w:val="28"/>
          <w:lang w:eastAsia="en-US"/>
        </w:rPr>
        <w:t>единовременной выплаты на оздоровление» исключить;</w:t>
      </w:r>
    </w:p>
    <w:p w:rsidR="006D720F" w:rsidRPr="006D720F" w:rsidRDefault="006D720F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20F">
        <w:rPr>
          <w:rFonts w:ascii="Times New Roman" w:hAnsi="Times New Roman" w:cs="Times New Roman"/>
          <w:spacing w:val="-6"/>
          <w:sz w:val="28"/>
          <w:szCs w:val="28"/>
        </w:rPr>
        <w:t>часть первую подпункта 18.2. изложить в новой редакции:</w:t>
      </w:r>
    </w:p>
    <w:p w:rsidR="006D720F" w:rsidRPr="006D720F" w:rsidRDefault="006D720F" w:rsidP="00772C01">
      <w:pPr>
        <w:pStyle w:val="a3"/>
        <w:ind w:left="0" w:firstLine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«18</w:t>
      </w:r>
      <w:r w:rsidRPr="006D720F">
        <w:rPr>
          <w:rFonts w:ascii="Times New Roman" w:hAnsi="Times New Roman" w:cs="Times New Roman"/>
          <w:spacing w:val="-6"/>
          <w:sz w:val="28"/>
          <w:szCs w:val="28"/>
        </w:rPr>
        <w:t>.2. Порядок, условия и размеры премирования, установления стимулирующих и компенсирующих выплат, оказания материальной помощи, а также порядок, условия оказания единовременной выплаты на оздоровление работникам устанавливаются коллективным договором, соответствующими положениями. Они разрабатываются непосредственно в организациях, утверждаются руководителем по согласованию с комитетом Профсоюза после их одобрения на профсоюзном собрании организации или заседании профсоюзного комитета и являются неотъемлемой частью коллективного договора.»;</w:t>
      </w:r>
    </w:p>
    <w:p w:rsidR="006D720F" w:rsidRPr="006D720F" w:rsidRDefault="006D720F" w:rsidP="00772C01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20F">
        <w:rPr>
          <w:rFonts w:ascii="Times New Roman" w:eastAsia="Calibri" w:hAnsi="Times New Roman" w:cs="Times New Roman"/>
          <w:sz w:val="28"/>
          <w:szCs w:val="28"/>
          <w:lang w:eastAsia="en-US"/>
        </w:rPr>
        <w:t>часть первую подпункта 18.21. изложить в следующей редакции: «У</w:t>
      </w:r>
      <w:r w:rsidRPr="006D720F">
        <w:rPr>
          <w:rFonts w:ascii="Times New Roman" w:hAnsi="Times New Roman" w:cs="Times New Roman"/>
          <w:sz w:val="28"/>
          <w:szCs w:val="28"/>
        </w:rPr>
        <w:t>станавливать в коллективных договорах организаций единовременные выплаты работникам, которые награждены наградами Министерства образования, Профсоюза согласно соответствующим положениям о наградах.»;</w:t>
      </w:r>
    </w:p>
    <w:p w:rsidR="00BF24EC" w:rsidRDefault="00C336D5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18.7.</w:t>
      </w:r>
      <w:r w:rsidR="00BF24EC" w:rsidRPr="00BF24E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D720F" w:rsidRPr="006D720F" w:rsidRDefault="006D720F" w:rsidP="0077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«18.7. </w:t>
      </w:r>
      <w:r w:rsidRPr="00166605">
        <w:rPr>
          <w:sz w:val="28"/>
          <w:szCs w:val="28"/>
        </w:rPr>
        <w:t xml:space="preserve"> </w:t>
      </w:r>
      <w:r w:rsidRPr="006D720F">
        <w:rPr>
          <w:rFonts w:ascii="Times New Roman" w:hAnsi="Times New Roman" w:cs="Times New Roman"/>
          <w:sz w:val="28"/>
          <w:szCs w:val="28"/>
        </w:rPr>
        <w:t>При наличии финансовых возможностей за время вынужденного простоя не по вине работника (по санитарно­эпидемиологическим, климатическим показаниям, вывоз детей на оздоровление и другие обстоятельства) оплата производится в размере 100% 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надбавки за работу в сельской местности&lt;*&gt;, надбавки за работу в отрасли в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объеме.</w:t>
      </w:r>
    </w:p>
    <w:p w:rsidR="00A30C65" w:rsidRDefault="006D720F" w:rsidP="0077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0F">
        <w:rPr>
          <w:rFonts w:ascii="Times New Roman" w:hAnsi="Times New Roman" w:cs="Times New Roman"/>
          <w:sz w:val="28"/>
          <w:szCs w:val="28"/>
        </w:rPr>
        <w:t xml:space="preserve">&lt;*&gt; Под </w:t>
      </w:r>
      <w:r w:rsidR="00A30C65">
        <w:rPr>
          <w:rFonts w:ascii="Times New Roman" w:hAnsi="Times New Roman" w:cs="Times New Roman"/>
          <w:sz w:val="28"/>
          <w:szCs w:val="28"/>
        </w:rPr>
        <w:t xml:space="preserve">   </w:t>
      </w:r>
      <w:r w:rsidRPr="006D720F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A30C65">
        <w:rPr>
          <w:rFonts w:ascii="Times New Roman" w:hAnsi="Times New Roman" w:cs="Times New Roman"/>
          <w:sz w:val="28"/>
          <w:szCs w:val="28"/>
        </w:rPr>
        <w:t xml:space="preserve">    </w:t>
      </w:r>
      <w:r w:rsidRPr="006D720F">
        <w:rPr>
          <w:rFonts w:ascii="Times New Roman" w:hAnsi="Times New Roman" w:cs="Times New Roman"/>
          <w:sz w:val="28"/>
          <w:szCs w:val="28"/>
        </w:rPr>
        <w:t>местностью</w:t>
      </w:r>
      <w:r w:rsidR="00A30C65">
        <w:rPr>
          <w:rFonts w:ascii="Times New Roman" w:hAnsi="Times New Roman" w:cs="Times New Roman"/>
          <w:sz w:val="28"/>
          <w:szCs w:val="28"/>
        </w:rPr>
        <w:t xml:space="preserve">   </w:t>
      </w:r>
      <w:r w:rsidRPr="006D720F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="00A30C65">
        <w:rPr>
          <w:rFonts w:ascii="Times New Roman" w:hAnsi="Times New Roman" w:cs="Times New Roman"/>
          <w:sz w:val="28"/>
          <w:szCs w:val="28"/>
        </w:rPr>
        <w:t xml:space="preserve">   </w:t>
      </w:r>
      <w:r w:rsidRPr="006D720F">
        <w:rPr>
          <w:rFonts w:ascii="Times New Roman" w:hAnsi="Times New Roman" w:cs="Times New Roman"/>
          <w:sz w:val="28"/>
          <w:szCs w:val="28"/>
        </w:rPr>
        <w:t xml:space="preserve">территория, </w:t>
      </w:r>
      <w:r w:rsidR="00A30C65">
        <w:rPr>
          <w:rFonts w:ascii="Times New Roman" w:hAnsi="Times New Roman" w:cs="Times New Roman"/>
          <w:sz w:val="28"/>
          <w:szCs w:val="28"/>
        </w:rPr>
        <w:t xml:space="preserve">   </w:t>
      </w:r>
      <w:r w:rsidRPr="006D720F">
        <w:rPr>
          <w:rFonts w:ascii="Times New Roman" w:hAnsi="Times New Roman" w:cs="Times New Roman"/>
          <w:sz w:val="28"/>
          <w:szCs w:val="28"/>
        </w:rPr>
        <w:t>входящая</w:t>
      </w:r>
      <w:r w:rsidR="00A30C65">
        <w:rPr>
          <w:rFonts w:ascii="Times New Roman" w:hAnsi="Times New Roman" w:cs="Times New Roman"/>
          <w:sz w:val="28"/>
          <w:szCs w:val="28"/>
        </w:rPr>
        <w:t xml:space="preserve">  </w:t>
      </w:r>
      <w:r w:rsidRPr="006D720F">
        <w:rPr>
          <w:rFonts w:ascii="Times New Roman" w:hAnsi="Times New Roman" w:cs="Times New Roman"/>
          <w:sz w:val="28"/>
          <w:szCs w:val="28"/>
        </w:rPr>
        <w:t xml:space="preserve"> </w:t>
      </w:r>
      <w:r w:rsidR="00A30C65">
        <w:rPr>
          <w:rFonts w:ascii="Times New Roman" w:hAnsi="Times New Roman" w:cs="Times New Roman"/>
          <w:sz w:val="28"/>
          <w:szCs w:val="28"/>
        </w:rPr>
        <w:t xml:space="preserve"> </w:t>
      </w:r>
      <w:r w:rsidRPr="006D720F">
        <w:rPr>
          <w:rFonts w:ascii="Times New Roman" w:hAnsi="Times New Roman" w:cs="Times New Roman"/>
          <w:sz w:val="28"/>
          <w:szCs w:val="28"/>
        </w:rPr>
        <w:t>в</w:t>
      </w:r>
    </w:p>
    <w:p w:rsidR="00A30C65" w:rsidRDefault="00A30C65" w:rsidP="0077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20F">
        <w:rPr>
          <w:rFonts w:ascii="Times New Roman" w:hAnsi="Times New Roman" w:cs="Times New Roman"/>
          <w:sz w:val="28"/>
          <w:szCs w:val="28"/>
        </w:rPr>
        <w:t>ространственные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720F">
        <w:rPr>
          <w:rFonts w:ascii="Times New Roman" w:hAnsi="Times New Roman" w:cs="Times New Roman"/>
          <w:sz w:val="28"/>
          <w:szCs w:val="28"/>
        </w:rPr>
        <w:t xml:space="preserve"> пределы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720F">
        <w:rPr>
          <w:rFonts w:ascii="Times New Roman" w:hAnsi="Times New Roman" w:cs="Times New Roman"/>
          <w:sz w:val="28"/>
          <w:szCs w:val="28"/>
        </w:rPr>
        <w:t xml:space="preserve"> сельсоветов,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720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720F">
        <w:rPr>
          <w:rFonts w:ascii="Times New Roman" w:hAnsi="Times New Roman" w:cs="Times New Roman"/>
          <w:sz w:val="28"/>
          <w:szCs w:val="28"/>
        </w:rPr>
        <w:t>исключением территорий</w:t>
      </w:r>
    </w:p>
    <w:p w:rsidR="00A30C65" w:rsidRDefault="00A30C65" w:rsidP="0077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_____________А.Н.Литвинов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____________Т.А.Будникова</w:t>
      </w:r>
    </w:p>
    <w:p w:rsidR="006D720F" w:rsidRPr="00DB0E37" w:rsidRDefault="006D720F" w:rsidP="0077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20F">
        <w:rPr>
          <w:rFonts w:ascii="Times New Roman" w:hAnsi="Times New Roman" w:cs="Times New Roman"/>
          <w:sz w:val="28"/>
          <w:szCs w:val="28"/>
        </w:rPr>
        <w:lastRenderedPageBreak/>
        <w:t>поселков городского типа и городов районного подчинения.»;</w:t>
      </w:r>
    </w:p>
    <w:p w:rsidR="00C336D5" w:rsidRDefault="00C336D5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18</w:t>
      </w:r>
      <w:r w:rsidRPr="00C336D5">
        <w:rPr>
          <w:rFonts w:ascii="Times New Roman" w:hAnsi="Times New Roman" w:cs="Times New Roman"/>
          <w:sz w:val="28"/>
          <w:szCs w:val="28"/>
        </w:rPr>
        <w:t>.10. после слов «Республики Беларусь» дополнить словами «от 21 декабря 1990 г. № 476-XII».</w:t>
      </w:r>
    </w:p>
    <w:p w:rsidR="00DB0E37" w:rsidRPr="00BF24EC" w:rsidRDefault="00DB0E37" w:rsidP="000A7E2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20.2 пункта 20. слова «членов профсоюза» заменить словами «членов Профсоюза»;</w:t>
      </w:r>
    </w:p>
    <w:p w:rsidR="00BF24EC" w:rsidRDefault="00C20477" w:rsidP="00772C0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21</w:t>
      </w:r>
      <w:r w:rsidR="005E15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B0E37" w:rsidRDefault="00DB0E37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 подпункта 21.5. часть пятую исключить;</w:t>
      </w:r>
    </w:p>
    <w:p w:rsidR="00C20477" w:rsidRDefault="00C20477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477">
        <w:rPr>
          <w:rFonts w:ascii="Times New Roman" w:eastAsia="Calibri" w:hAnsi="Times New Roman" w:cs="Times New Roman"/>
          <w:sz w:val="28"/>
          <w:szCs w:val="28"/>
          <w:lang w:eastAsia="en-US"/>
        </w:rPr>
        <w:t>в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тях первой подпункта 21</w:t>
      </w:r>
      <w:r w:rsidRPr="00C20477">
        <w:rPr>
          <w:rFonts w:ascii="Times New Roman" w:eastAsia="Calibri" w:hAnsi="Times New Roman" w:cs="Times New Roman"/>
          <w:sz w:val="28"/>
          <w:szCs w:val="28"/>
          <w:lang w:eastAsia="en-US"/>
        </w:rPr>
        <w:t>.8. слово «послевузовское» заменить словами «научно-ориентированное»;</w:t>
      </w:r>
    </w:p>
    <w:p w:rsidR="00C20477" w:rsidRDefault="00C20477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4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третьей подпункта 21</w:t>
      </w:r>
      <w:r w:rsidRPr="00C20477">
        <w:rPr>
          <w:rFonts w:ascii="Times New Roman" w:eastAsia="Calibri" w:hAnsi="Times New Roman" w:cs="Times New Roman"/>
          <w:sz w:val="28"/>
          <w:szCs w:val="28"/>
          <w:lang w:eastAsia="en-US"/>
        </w:rPr>
        <w:t>.8. слова «или зао</w:t>
      </w:r>
      <w:r w:rsidR="00607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чной форме» заменить словами «, </w:t>
      </w:r>
      <w:r w:rsidRPr="00C20477">
        <w:rPr>
          <w:rFonts w:ascii="Times New Roman" w:eastAsia="Calibri" w:hAnsi="Times New Roman" w:cs="Times New Roman"/>
          <w:sz w:val="28"/>
          <w:szCs w:val="28"/>
          <w:lang w:eastAsia="en-US"/>
        </w:rPr>
        <w:t>заочной или дистанционной форме»;</w:t>
      </w:r>
    </w:p>
    <w:p w:rsidR="00C20477" w:rsidRDefault="00C20477" w:rsidP="00772C01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477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20477">
        <w:rPr>
          <w:rFonts w:ascii="Times New Roman" w:eastAsia="Calibri" w:hAnsi="Times New Roman" w:cs="Times New Roman"/>
          <w:sz w:val="28"/>
          <w:szCs w:val="28"/>
          <w:lang w:eastAsia="en-US"/>
        </w:rPr>
        <w:t>.9. дополнить частью в следующей редакции:</w:t>
      </w:r>
    </w:p>
    <w:p w:rsidR="00C20477" w:rsidRDefault="00C20477" w:rsidP="00772C01">
      <w:pPr>
        <w:pStyle w:val="a5"/>
        <w:shd w:val="clear" w:color="auto" w:fill="FFFFFF"/>
        <w:tabs>
          <w:tab w:val="left" w:pos="709"/>
        </w:tabs>
        <w:spacing w:line="276" w:lineRule="auto"/>
        <w:ind w:firstLine="360"/>
        <w:jc w:val="both"/>
        <w:rPr>
          <w:spacing w:val="-6"/>
          <w:sz w:val="28"/>
          <w:szCs w:val="28"/>
        </w:rPr>
      </w:pPr>
      <w:r w:rsidRPr="00166605">
        <w:rPr>
          <w:spacing w:val="-6"/>
          <w:sz w:val="28"/>
          <w:szCs w:val="28"/>
        </w:rPr>
        <w:t xml:space="preserve"> «</w:t>
      </w:r>
      <w:bookmarkStart w:id="0" w:name="136"/>
      <w:bookmarkEnd w:id="0"/>
      <w:r w:rsidRPr="00166605">
        <w:rPr>
          <w:spacing w:val="-6"/>
          <w:sz w:val="28"/>
          <w:szCs w:val="28"/>
        </w:rPr>
        <w:t>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частей).»;</w:t>
      </w:r>
    </w:p>
    <w:p w:rsidR="00FE04B4" w:rsidRDefault="00FE04B4" w:rsidP="00772C01">
      <w:pPr>
        <w:pStyle w:val="a5"/>
        <w:numPr>
          <w:ilvl w:val="1"/>
          <w:numId w:val="2"/>
        </w:numPr>
        <w:shd w:val="clear" w:color="auto" w:fill="FFFFFF"/>
        <w:tabs>
          <w:tab w:val="left" w:pos="709"/>
        </w:tabs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 w:rsidRPr="00166605">
        <w:rPr>
          <w:spacing w:val="-6"/>
          <w:sz w:val="28"/>
          <w:szCs w:val="28"/>
        </w:rPr>
        <w:t>подпункт 2</w:t>
      </w:r>
      <w:r>
        <w:rPr>
          <w:spacing w:val="-6"/>
          <w:sz w:val="28"/>
          <w:szCs w:val="28"/>
        </w:rPr>
        <w:t>1</w:t>
      </w:r>
      <w:r w:rsidRPr="00166605">
        <w:rPr>
          <w:spacing w:val="-6"/>
          <w:sz w:val="28"/>
          <w:szCs w:val="28"/>
        </w:rPr>
        <w:t>.12. изложить в следующей редакции:</w:t>
      </w:r>
    </w:p>
    <w:p w:rsidR="001C6EE0" w:rsidRPr="001C6EE0" w:rsidRDefault="00FE04B4" w:rsidP="00772C01">
      <w:pPr>
        <w:pStyle w:val="newncpi"/>
        <w:spacing w:line="276" w:lineRule="auto"/>
        <w:ind w:firstLine="360"/>
        <w:rPr>
          <w:sz w:val="28"/>
          <w:szCs w:val="28"/>
        </w:rPr>
      </w:pPr>
      <w:r w:rsidRPr="00166605">
        <w:rPr>
          <w:spacing w:val="-6"/>
          <w:sz w:val="28"/>
          <w:szCs w:val="28"/>
        </w:rPr>
        <w:t>«2</w:t>
      </w:r>
      <w:r>
        <w:rPr>
          <w:spacing w:val="-6"/>
          <w:sz w:val="28"/>
          <w:szCs w:val="28"/>
        </w:rPr>
        <w:t>1</w:t>
      </w:r>
      <w:r w:rsidRPr="00166605">
        <w:rPr>
          <w:spacing w:val="-6"/>
          <w:sz w:val="28"/>
          <w:szCs w:val="28"/>
        </w:rPr>
        <w:t>.12.</w:t>
      </w:r>
      <w:r w:rsidRPr="00166605">
        <w:rPr>
          <w:sz w:val="28"/>
          <w:szCs w:val="28"/>
        </w:rPr>
        <w:t> </w:t>
      </w:r>
      <w:r w:rsidR="001C6EE0" w:rsidRPr="001C6EE0">
        <w:rPr>
          <w:sz w:val="28"/>
          <w:szCs w:val="28"/>
        </w:rPr>
        <w:t>По семейно-бытовым причинам, для работы над квалификационной научной работой (диссертацией), написания учебников и по другим уважительным причинам, за исключением оснований, предусмотренных статьей 189 Трудового кодекса,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дней.</w:t>
      </w:r>
    </w:p>
    <w:p w:rsidR="001C6EE0" w:rsidRPr="001C6EE0" w:rsidRDefault="001C6EE0" w:rsidP="000A7E2F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 w:rsidRPr="001C6EE0">
        <w:rPr>
          <w:sz w:val="28"/>
          <w:szCs w:val="28"/>
          <w:shd w:val="clear" w:color="auto" w:fill="FFFFFF" w:themeFill="background1"/>
        </w:rPr>
        <w:t>В случае рождения ребенка, регистрации заключения брака, смерти близких родственников (членов семьи)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заработка.</w:t>
      </w:r>
    </w:p>
    <w:p w:rsidR="001C6EE0" w:rsidRPr="001C6EE0" w:rsidRDefault="001C6EE0" w:rsidP="000A7E2F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 w:rsidRPr="001C6EE0">
        <w:rPr>
          <w:sz w:val="28"/>
          <w:szCs w:val="28"/>
          <w:shd w:val="clear" w:color="auto" w:fill="FFFFFF" w:themeFill="background1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– бюджетные организации), сохранение среднего заработка, предусмотренное частью второй настоящего пункта,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</w:p>
    <w:p w:rsidR="00A30C65" w:rsidRDefault="001C6EE0" w:rsidP="000A7E2F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 w:rsidRPr="001C6EE0">
        <w:rPr>
          <w:sz w:val="28"/>
          <w:szCs w:val="28"/>
          <w:shd w:val="clear" w:color="auto" w:fill="FFFFFF" w:themeFill="background1"/>
        </w:rPr>
        <w:t>Наниматель обязан по желанию работника предоставить ему однократноотпуск с сохранением среднего заработка продолжительностью не более 30 календарных дней для завершения работы над квалификационной</w:t>
      </w:r>
      <w:r w:rsidR="00A30C65">
        <w:rPr>
          <w:sz w:val="28"/>
          <w:szCs w:val="28"/>
          <w:shd w:val="clear" w:color="auto" w:fill="FFFFFF" w:themeFill="background1"/>
        </w:rPr>
        <w:t xml:space="preserve"> </w:t>
      </w:r>
      <w:r w:rsidRPr="001C6EE0">
        <w:rPr>
          <w:sz w:val="28"/>
          <w:szCs w:val="28"/>
          <w:shd w:val="clear" w:color="auto" w:fill="FFFFFF" w:themeFill="background1"/>
        </w:rPr>
        <w:t xml:space="preserve"> научной</w:t>
      </w:r>
      <w:r w:rsidR="00A30C65">
        <w:rPr>
          <w:sz w:val="28"/>
          <w:szCs w:val="28"/>
          <w:shd w:val="clear" w:color="auto" w:fill="FFFFFF" w:themeFill="background1"/>
        </w:rPr>
        <w:t xml:space="preserve"> </w:t>
      </w:r>
      <w:r w:rsidRPr="001C6EE0">
        <w:rPr>
          <w:sz w:val="28"/>
          <w:szCs w:val="28"/>
          <w:shd w:val="clear" w:color="auto" w:fill="FFFFFF" w:themeFill="background1"/>
        </w:rPr>
        <w:t xml:space="preserve">работой (диссертацией) </w:t>
      </w:r>
      <w:r w:rsidR="00A30C65">
        <w:rPr>
          <w:sz w:val="28"/>
          <w:szCs w:val="28"/>
          <w:shd w:val="clear" w:color="auto" w:fill="FFFFFF" w:themeFill="background1"/>
        </w:rPr>
        <w:t xml:space="preserve">   </w:t>
      </w:r>
      <w:r w:rsidRPr="001C6EE0">
        <w:rPr>
          <w:sz w:val="28"/>
          <w:szCs w:val="28"/>
          <w:shd w:val="clear" w:color="auto" w:fill="FFFFFF" w:themeFill="background1"/>
        </w:rPr>
        <w:t>на</w:t>
      </w:r>
      <w:r w:rsidR="00A30C65">
        <w:rPr>
          <w:sz w:val="28"/>
          <w:szCs w:val="28"/>
          <w:shd w:val="clear" w:color="auto" w:fill="FFFFFF" w:themeFill="background1"/>
        </w:rPr>
        <w:t xml:space="preserve">   </w:t>
      </w:r>
      <w:r w:rsidRPr="001C6EE0">
        <w:rPr>
          <w:sz w:val="28"/>
          <w:szCs w:val="28"/>
          <w:shd w:val="clear" w:color="auto" w:fill="FFFFFF" w:themeFill="background1"/>
        </w:rPr>
        <w:t xml:space="preserve"> соискание ученой </w:t>
      </w:r>
    </w:p>
    <w:p w:rsidR="00A30C65" w:rsidRDefault="00A30C65" w:rsidP="00A3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_____________А.Н.Литвинов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____________Т.А.Будникова</w:t>
      </w:r>
    </w:p>
    <w:p w:rsidR="001C6EE0" w:rsidRPr="001C6EE0" w:rsidRDefault="001C6EE0" w:rsidP="00A30C65">
      <w:pPr>
        <w:pStyle w:val="newncpi"/>
        <w:spacing w:line="276" w:lineRule="auto"/>
        <w:ind w:firstLine="0"/>
        <w:rPr>
          <w:sz w:val="28"/>
          <w:szCs w:val="28"/>
          <w:shd w:val="clear" w:color="auto" w:fill="FFFFFF" w:themeFill="background1"/>
        </w:rPr>
      </w:pPr>
      <w:r w:rsidRPr="001C6EE0">
        <w:rPr>
          <w:sz w:val="28"/>
          <w:szCs w:val="28"/>
          <w:shd w:val="clear" w:color="auto" w:fill="FFFFFF" w:themeFill="background1"/>
        </w:rPr>
        <w:lastRenderedPageBreak/>
        <w:t>степени доктора наук, в отношении которой по результатам проведения предварительной экспертизы получено положительное заключение.</w:t>
      </w:r>
    </w:p>
    <w:p w:rsidR="00DB0E37" w:rsidRDefault="001C6EE0" w:rsidP="000A7E2F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 w:rsidRPr="001C6EE0">
        <w:rPr>
          <w:sz w:val="28"/>
          <w:szCs w:val="28"/>
          <w:shd w:val="clear" w:color="auto" w:fill="FFFFFF" w:themeFill="background1"/>
        </w:rPr>
        <w:t xml:space="preserve">В случаях первый звонок для первоклассников, призыв детей на военнуюслужбу отпуск предоставляется </w:t>
      </w:r>
      <w:r w:rsidR="00EC42CC">
        <w:rPr>
          <w:sz w:val="28"/>
          <w:szCs w:val="28"/>
          <w:shd w:val="clear" w:color="auto" w:fill="FFFFFF" w:themeFill="background1"/>
        </w:rPr>
        <w:t>без сохранения заработной платы.</w:t>
      </w:r>
    </w:p>
    <w:p w:rsidR="00DB0E37" w:rsidRPr="00166605" w:rsidRDefault="00DB0E37" w:rsidP="000A7E2F">
      <w:pPr>
        <w:pStyle w:val="a6"/>
        <w:spacing w:line="276" w:lineRule="auto"/>
        <w:ind w:firstLine="567"/>
        <w:rPr>
          <w:rFonts w:ascii="Times New Roman" w:hAnsi="Times New Roman"/>
          <w:color w:val="auto"/>
          <w:spacing w:val="0"/>
          <w:sz w:val="28"/>
          <w:szCs w:val="28"/>
        </w:rPr>
      </w:pPr>
      <w:r w:rsidRPr="00166605">
        <w:rPr>
          <w:rFonts w:ascii="Times New Roman" w:hAnsi="Times New Roman"/>
          <w:color w:val="auto"/>
          <w:spacing w:val="0"/>
          <w:sz w:val="28"/>
          <w:szCs w:val="28"/>
        </w:rPr>
        <w:t>Беременным женщинам по их желанию предоставляется полный трудовой отпуск перед отпуском по беременности и родам и (или) после отпуска по уходу за ребенком до достижения им возраста трех лет.</w:t>
      </w:r>
    </w:p>
    <w:p w:rsidR="00FE1123" w:rsidRPr="00DB0E37" w:rsidRDefault="00DB0E37" w:rsidP="000A7E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E37">
        <w:rPr>
          <w:rFonts w:ascii="Times New Roman" w:hAnsi="Times New Roman" w:cs="Times New Roman"/>
          <w:sz w:val="28"/>
          <w:szCs w:val="28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ее (его) заявлению ежемесячно предоставляется один дополнительный свободный от работы день без сохранения заработной платы.»;</w:t>
      </w:r>
    </w:p>
    <w:p w:rsidR="00DB0E37" w:rsidRPr="00DB0E37" w:rsidRDefault="00DB0E37" w:rsidP="000A7E2F">
      <w:pPr>
        <w:pStyle w:val="a5"/>
        <w:numPr>
          <w:ilvl w:val="1"/>
          <w:numId w:val="2"/>
        </w:numPr>
        <w:shd w:val="clear" w:color="auto" w:fill="FFFFFF"/>
        <w:tabs>
          <w:tab w:val="left" w:pos="709"/>
        </w:tabs>
        <w:spacing w:line="276" w:lineRule="auto"/>
        <w:ind w:left="0" w:firstLine="284"/>
        <w:jc w:val="both"/>
        <w:rPr>
          <w:spacing w:val="-6"/>
          <w:sz w:val="28"/>
          <w:szCs w:val="28"/>
        </w:rPr>
      </w:pPr>
      <w:r w:rsidRPr="00DB0E37">
        <w:rPr>
          <w:spacing w:val="-6"/>
          <w:sz w:val="28"/>
          <w:szCs w:val="28"/>
        </w:rPr>
        <w:t>подпункты 21.13 и 21.14 пункта  21. исключить;</w:t>
      </w:r>
    </w:p>
    <w:p w:rsidR="00EC42CC" w:rsidRPr="003C7C38" w:rsidRDefault="00EC42CC" w:rsidP="000A7E2F">
      <w:pPr>
        <w:pStyle w:val="a5"/>
        <w:numPr>
          <w:ilvl w:val="1"/>
          <w:numId w:val="2"/>
        </w:numPr>
        <w:shd w:val="clear" w:color="auto" w:fill="FFFFFF"/>
        <w:tabs>
          <w:tab w:val="left" w:pos="709"/>
        </w:tabs>
        <w:spacing w:line="276" w:lineRule="auto"/>
        <w:ind w:left="0" w:firstLine="284"/>
        <w:jc w:val="both"/>
        <w:rPr>
          <w:spacing w:val="-6"/>
          <w:sz w:val="28"/>
          <w:szCs w:val="28"/>
          <w:shd w:val="clear" w:color="auto" w:fill="FFFFFF" w:themeFill="background1"/>
        </w:rPr>
      </w:pPr>
      <w:r w:rsidRPr="00DB0E37">
        <w:rPr>
          <w:spacing w:val="-6"/>
          <w:sz w:val="28"/>
          <w:szCs w:val="28"/>
        </w:rPr>
        <w:t>в подпункте 21.19. после слов «более чем на две части» дополнить словами «(</w:t>
      </w:r>
      <w:r w:rsidR="00DB0E37" w:rsidRPr="00DB0E37">
        <w:rPr>
          <w:spacing w:val="-6"/>
          <w:sz w:val="28"/>
          <w:szCs w:val="28"/>
        </w:rPr>
        <w:t>на четыре части</w:t>
      </w:r>
      <w:r w:rsidRPr="00DB0E37">
        <w:rPr>
          <w:spacing w:val="-6"/>
          <w:sz w:val="28"/>
          <w:szCs w:val="28"/>
        </w:rPr>
        <w:t>).»;</w:t>
      </w:r>
      <w:r w:rsidR="006074FB" w:rsidRPr="00DB0E37">
        <w:rPr>
          <w:spacing w:val="-6"/>
          <w:sz w:val="28"/>
          <w:szCs w:val="28"/>
        </w:rPr>
        <w:t xml:space="preserve"> </w:t>
      </w:r>
    </w:p>
    <w:p w:rsidR="003C7C38" w:rsidRPr="00166605" w:rsidRDefault="003C7C38" w:rsidP="00772C01">
      <w:pPr>
        <w:pStyle w:val="a5"/>
        <w:numPr>
          <w:ilvl w:val="1"/>
          <w:numId w:val="2"/>
        </w:numPr>
        <w:spacing w:line="276" w:lineRule="auto"/>
        <w:ind w:left="0" w:firstLine="284"/>
        <w:jc w:val="both"/>
        <w:rPr>
          <w:spacing w:val="-6"/>
          <w:sz w:val="28"/>
          <w:szCs w:val="28"/>
        </w:rPr>
      </w:pPr>
      <w:r w:rsidRPr="00166605">
        <w:rPr>
          <w:spacing w:val="-6"/>
          <w:sz w:val="28"/>
          <w:szCs w:val="28"/>
        </w:rPr>
        <w:t>дополнить подпунктом 2</w:t>
      </w:r>
      <w:r>
        <w:rPr>
          <w:spacing w:val="-6"/>
          <w:sz w:val="28"/>
          <w:szCs w:val="28"/>
        </w:rPr>
        <w:t>1.22</w:t>
      </w:r>
      <w:r w:rsidRPr="00166605">
        <w:rPr>
          <w:spacing w:val="-6"/>
          <w:sz w:val="28"/>
          <w:szCs w:val="28"/>
        </w:rPr>
        <w:t>. в следующей редакции:</w:t>
      </w:r>
    </w:p>
    <w:p w:rsidR="003C7C38" w:rsidRPr="003C7C38" w:rsidRDefault="003C7C38" w:rsidP="00772C01">
      <w:pPr>
        <w:pStyle w:val="a5"/>
        <w:shd w:val="clear" w:color="auto" w:fill="FFFFFF"/>
        <w:tabs>
          <w:tab w:val="left" w:pos="709"/>
        </w:tabs>
        <w:spacing w:line="276" w:lineRule="auto"/>
        <w:ind w:firstLine="284"/>
        <w:jc w:val="both"/>
        <w:rPr>
          <w:color w:val="242424"/>
          <w:sz w:val="28"/>
          <w:szCs w:val="28"/>
          <w:shd w:val="clear" w:color="auto" w:fill="FFFFFF"/>
        </w:rPr>
      </w:pPr>
      <w:r w:rsidRPr="00166605">
        <w:rPr>
          <w:rStyle w:val="word-wrapper"/>
          <w:spacing w:val="-6"/>
          <w:sz w:val="28"/>
          <w:szCs w:val="28"/>
        </w:rPr>
        <w:t>«2</w:t>
      </w:r>
      <w:r>
        <w:rPr>
          <w:rStyle w:val="word-wrapper"/>
          <w:spacing w:val="-6"/>
          <w:sz w:val="28"/>
          <w:szCs w:val="28"/>
        </w:rPr>
        <w:t>1.22</w:t>
      </w:r>
      <w:r w:rsidRPr="00166605">
        <w:rPr>
          <w:rStyle w:val="word-wrapper"/>
          <w:spacing w:val="-6"/>
          <w:sz w:val="28"/>
          <w:szCs w:val="28"/>
        </w:rPr>
        <w:t xml:space="preserve">. В целях </w:t>
      </w:r>
      <w:r w:rsidRPr="00166605">
        <w:rPr>
          <w:rStyle w:val="word-wrapper"/>
          <w:color w:val="242424"/>
          <w:sz w:val="28"/>
          <w:szCs w:val="28"/>
          <w:shd w:val="clear" w:color="auto" w:fill="FFFFFF"/>
        </w:rPr>
        <w:t xml:space="preserve">урегулирования разногласия между нанимателем и работником по вопросам применения законодательства о труде, коллективного договора, соглашения, иных локальных правовых актов, соблюдения условий трудового договора, обеспечения прав работников на оперативное рассмотрение индивидуальных трудовых споров создавать в организациях системы Министерства </w:t>
      </w:r>
      <w:r>
        <w:rPr>
          <w:rStyle w:val="word-wrapper"/>
          <w:color w:val="242424"/>
          <w:sz w:val="28"/>
          <w:szCs w:val="28"/>
          <w:shd w:val="clear" w:color="auto" w:fill="FFFFFF"/>
        </w:rPr>
        <w:t xml:space="preserve">образования </w:t>
      </w:r>
      <w:r w:rsidRPr="00166605">
        <w:rPr>
          <w:rStyle w:val="word-wrapper"/>
          <w:color w:val="242424"/>
          <w:sz w:val="28"/>
          <w:szCs w:val="28"/>
          <w:shd w:val="clear" w:color="auto" w:fill="FFFFFF"/>
        </w:rPr>
        <w:t>комиссии по трудовым спорам.».</w:t>
      </w:r>
    </w:p>
    <w:p w:rsidR="003C7C38" w:rsidRPr="003C7C38" w:rsidRDefault="00DB0E37" w:rsidP="00772C01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0" w:firstLine="360"/>
        <w:jc w:val="both"/>
        <w:rPr>
          <w:spacing w:val="-6"/>
          <w:sz w:val="28"/>
          <w:szCs w:val="28"/>
          <w:shd w:val="clear" w:color="auto" w:fill="FFFFFF" w:themeFill="background1"/>
        </w:rPr>
      </w:pPr>
      <w:r>
        <w:rPr>
          <w:spacing w:val="-6"/>
          <w:sz w:val="28"/>
          <w:szCs w:val="28"/>
        </w:rPr>
        <w:t>подпункт 19.7. пункта 19. исключить;</w:t>
      </w:r>
    </w:p>
    <w:p w:rsidR="00EC42CC" w:rsidRDefault="00EC42CC" w:rsidP="00772C01">
      <w:pPr>
        <w:pStyle w:val="newncpi"/>
        <w:numPr>
          <w:ilvl w:val="0"/>
          <w:numId w:val="2"/>
        </w:numPr>
        <w:spacing w:line="276" w:lineRule="auto"/>
        <w:ind w:left="0" w:firstLine="360"/>
        <w:rPr>
          <w:sz w:val="28"/>
          <w:szCs w:val="28"/>
          <w:shd w:val="clear" w:color="auto" w:fill="FFFFFF" w:themeFill="background1"/>
        </w:rPr>
      </w:pPr>
      <w:r w:rsidRPr="00DB0E37">
        <w:rPr>
          <w:sz w:val="28"/>
          <w:szCs w:val="28"/>
          <w:shd w:val="clear" w:color="auto" w:fill="FFFFFF" w:themeFill="background1"/>
        </w:rPr>
        <w:t>Пункт 24</w:t>
      </w:r>
      <w:r w:rsidR="005E1577" w:rsidRPr="00DB0E37">
        <w:rPr>
          <w:sz w:val="28"/>
          <w:szCs w:val="28"/>
          <w:shd w:val="clear" w:color="auto" w:fill="FFFFFF" w:themeFill="background1"/>
        </w:rPr>
        <w:t>.</w:t>
      </w:r>
      <w:r w:rsidRPr="00DB0E37">
        <w:rPr>
          <w:sz w:val="28"/>
          <w:szCs w:val="28"/>
          <w:shd w:val="clear" w:color="auto" w:fill="FFFFFF" w:themeFill="background1"/>
        </w:rPr>
        <w:t>:</w:t>
      </w:r>
    </w:p>
    <w:p w:rsidR="00EC42CC" w:rsidRDefault="00EC42CC" w:rsidP="00772C01">
      <w:pPr>
        <w:pStyle w:val="newncpi"/>
        <w:numPr>
          <w:ilvl w:val="1"/>
          <w:numId w:val="2"/>
        </w:numPr>
        <w:spacing w:line="276" w:lineRule="auto"/>
        <w:ind w:left="0" w:firstLine="36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В подпунктах 24</w:t>
      </w:r>
      <w:r w:rsidRPr="00EC42CC">
        <w:rPr>
          <w:sz w:val="28"/>
          <w:szCs w:val="28"/>
          <w:shd w:val="clear" w:color="auto" w:fill="FFFFFF" w:themeFill="background1"/>
        </w:rPr>
        <w:t>.11., 2</w:t>
      </w:r>
      <w:r w:rsidR="003C7C38">
        <w:rPr>
          <w:sz w:val="28"/>
          <w:szCs w:val="28"/>
          <w:shd w:val="clear" w:color="auto" w:fill="FFFFFF" w:themeFill="background1"/>
        </w:rPr>
        <w:t>4.13., 24.14</w:t>
      </w:r>
      <w:r>
        <w:rPr>
          <w:sz w:val="28"/>
          <w:szCs w:val="28"/>
          <w:shd w:val="clear" w:color="auto" w:fill="FFFFFF" w:themeFill="background1"/>
        </w:rPr>
        <w:t xml:space="preserve">., 24.16., 24.20. </w:t>
      </w:r>
      <w:r w:rsidRPr="00EC42CC">
        <w:rPr>
          <w:sz w:val="28"/>
          <w:szCs w:val="28"/>
          <w:shd w:val="clear" w:color="auto" w:fill="FFFFFF" w:themeFill="background1"/>
        </w:rPr>
        <w:t>слова «и не имеющими дисциплинарных взысканий в течение года, предшествовавшего дате окончания контракта,» заменить словами «, у которых на дату продления, заключения контракта не имеется не снятого или не погашенного в установленном поря</w:t>
      </w:r>
      <w:r w:rsidR="00866668">
        <w:rPr>
          <w:sz w:val="28"/>
          <w:szCs w:val="28"/>
          <w:shd w:val="clear" w:color="auto" w:fill="FFFFFF" w:themeFill="background1"/>
        </w:rPr>
        <w:t>дке дисциплинарного взыскания,»;</w:t>
      </w:r>
    </w:p>
    <w:p w:rsidR="00866668" w:rsidRPr="00166605" w:rsidRDefault="00866668" w:rsidP="00772C01">
      <w:pPr>
        <w:pStyle w:val="a5"/>
        <w:numPr>
          <w:ilvl w:val="1"/>
          <w:numId w:val="2"/>
        </w:numPr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Пункт 24.  дополнить подпунктом 24.27</w:t>
      </w:r>
      <w:r w:rsidRPr="00166605">
        <w:rPr>
          <w:spacing w:val="-6"/>
          <w:sz w:val="28"/>
          <w:szCs w:val="28"/>
        </w:rPr>
        <w:t>. следующего содержания:</w:t>
      </w:r>
    </w:p>
    <w:p w:rsidR="00866668" w:rsidRDefault="00866668" w:rsidP="00772C01">
      <w:pPr>
        <w:pStyle w:val="a5"/>
        <w:spacing w:line="276" w:lineRule="auto"/>
        <w:ind w:firstLine="360"/>
        <w:jc w:val="both"/>
        <w:rPr>
          <w:spacing w:val="-6"/>
          <w:sz w:val="28"/>
          <w:szCs w:val="28"/>
        </w:rPr>
      </w:pPr>
      <w:r w:rsidRPr="00866668">
        <w:rPr>
          <w:spacing w:val="-6"/>
          <w:sz w:val="28"/>
          <w:szCs w:val="28"/>
        </w:rPr>
        <w:t>«Предусматривать работникам, работающим на условиях контрактной формы найма, и имеющим основной трудовой отпуск продолжительностью 24 календарных дня, дополнительный поощрительный отпуск продолжительностью 5 календарных дней в соответствии с пунктом 3 части первой статьи 261-2 Трудового кодекса Республики Беларусь».</w:t>
      </w:r>
    </w:p>
    <w:p w:rsidR="005D7661" w:rsidRDefault="005D7661" w:rsidP="00772C01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Пункт 27.:</w:t>
      </w:r>
    </w:p>
    <w:p w:rsidR="005D7661" w:rsidRDefault="005D7661" w:rsidP="00772C01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подпункт 27.15.  исключить.</w:t>
      </w:r>
    </w:p>
    <w:p w:rsidR="00A30C65" w:rsidRPr="00A30C65" w:rsidRDefault="00A30C65" w:rsidP="00A3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C65">
        <w:rPr>
          <w:rFonts w:ascii="Times New Roman" w:hAnsi="Times New Roman" w:cs="Times New Roman"/>
          <w:sz w:val="28"/>
          <w:szCs w:val="28"/>
        </w:rPr>
        <w:t>_____________А.Н.Литвинов</w:t>
      </w:r>
      <w:r w:rsidRPr="00A30C65">
        <w:rPr>
          <w:rFonts w:ascii="Times New Roman" w:hAnsi="Times New Roman" w:cs="Times New Roman"/>
          <w:sz w:val="28"/>
          <w:szCs w:val="28"/>
        </w:rPr>
        <w:tab/>
      </w:r>
      <w:r w:rsidRPr="00A30C65">
        <w:rPr>
          <w:rFonts w:ascii="Times New Roman" w:hAnsi="Times New Roman" w:cs="Times New Roman"/>
          <w:sz w:val="28"/>
          <w:szCs w:val="28"/>
        </w:rPr>
        <w:tab/>
      </w:r>
      <w:r w:rsidRPr="00A30C65">
        <w:rPr>
          <w:rFonts w:ascii="Times New Roman" w:hAnsi="Times New Roman" w:cs="Times New Roman"/>
          <w:sz w:val="28"/>
          <w:szCs w:val="28"/>
        </w:rPr>
        <w:tab/>
      </w:r>
      <w:r w:rsidRPr="00A30C65">
        <w:rPr>
          <w:rFonts w:ascii="Times New Roman" w:hAnsi="Times New Roman" w:cs="Times New Roman"/>
          <w:sz w:val="28"/>
          <w:szCs w:val="28"/>
        </w:rPr>
        <w:tab/>
        <w:t>____________Т.А.Будникова</w:t>
      </w:r>
    </w:p>
    <w:p w:rsidR="003C7C38" w:rsidRPr="003C7C38" w:rsidRDefault="003C7C38" w:rsidP="00772C0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C3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Пункт 29. дополнить подпунктом 29.12 следующего содержания: </w:t>
      </w:r>
      <w:r w:rsidRPr="003C7C38">
        <w:rPr>
          <w:rFonts w:ascii="Times New Roman" w:hAnsi="Times New Roman" w:cs="Times New Roman"/>
          <w:spacing w:val="-6"/>
          <w:sz w:val="28"/>
          <w:szCs w:val="28"/>
          <w:lang w:eastAsia="ja-JP"/>
        </w:rPr>
        <w:t xml:space="preserve">Установить, что наниматель обязан освободить работников для прохождения </w:t>
      </w:r>
      <w:r w:rsidRPr="00772C01">
        <w:rPr>
          <w:rFonts w:ascii="Times New Roman" w:hAnsi="Times New Roman" w:cs="Times New Roman"/>
          <w:spacing w:val="-6"/>
          <w:sz w:val="28"/>
          <w:szCs w:val="28"/>
          <w:lang w:eastAsia="ja-JP"/>
        </w:rPr>
        <w:t>диспансеризации</w:t>
      </w:r>
      <w:r w:rsidRPr="003C7C38">
        <w:rPr>
          <w:rFonts w:ascii="Times New Roman" w:hAnsi="Times New Roman" w:cs="Times New Roman"/>
          <w:spacing w:val="-6"/>
          <w:sz w:val="28"/>
          <w:szCs w:val="28"/>
          <w:lang w:eastAsia="ja-JP"/>
        </w:rPr>
        <w:t xml:space="preserve"> в организации здравоохранения.</w:t>
      </w:r>
      <w:r w:rsidRPr="003C7C38">
        <w:rPr>
          <w:rFonts w:ascii="Times New Roman" w:hAnsi="Times New Roman" w:cs="Times New Roman"/>
          <w:spacing w:val="-6"/>
          <w:sz w:val="28"/>
          <w:szCs w:val="28"/>
        </w:rPr>
        <w:t> </w:t>
      </w:r>
    </w:p>
    <w:p w:rsidR="003C7C38" w:rsidRPr="003C7C38" w:rsidRDefault="003C7C38" w:rsidP="00772C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C38">
        <w:rPr>
          <w:rFonts w:ascii="Times New Roman" w:hAnsi="Times New Roman" w:cs="Times New Roman"/>
          <w:spacing w:val="-6"/>
          <w:sz w:val="28"/>
          <w:szCs w:val="28"/>
        </w:rPr>
        <w:t>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:rsidR="003C7C38" w:rsidRPr="003C7C38" w:rsidRDefault="003C7C38" w:rsidP="00772C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C38">
        <w:rPr>
          <w:rFonts w:ascii="Times New Roman" w:hAnsi="Times New Roman" w:cs="Times New Roman"/>
          <w:spacing w:val="-6"/>
          <w:sz w:val="28"/>
          <w:szCs w:val="28"/>
        </w:rPr>
        <w:t>Работники, достигшие возраста сорока лет, за исключением лиц, указанных в части четвертой настоящего пункта,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3C7C38" w:rsidRPr="003C7C38" w:rsidRDefault="003C7C38" w:rsidP="00772C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C38">
        <w:rPr>
          <w:rFonts w:ascii="Times New Roman" w:hAnsi="Times New Roman" w:cs="Times New Roman"/>
          <w:spacing w:val="-6"/>
          <w:sz w:val="28"/>
          <w:szCs w:val="28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3C7C38" w:rsidRPr="003C7C38" w:rsidRDefault="003C7C38" w:rsidP="00772C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C38">
        <w:rPr>
          <w:rFonts w:ascii="Times New Roman" w:hAnsi="Times New Roman" w:cs="Times New Roman"/>
          <w:spacing w:val="-6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3C7C38" w:rsidRPr="003C7C38" w:rsidRDefault="003C7C38" w:rsidP="00772C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7C38">
        <w:rPr>
          <w:rFonts w:ascii="Times New Roman" w:hAnsi="Times New Roman" w:cs="Times New Roman"/>
          <w:spacing w:val="-6"/>
          <w:sz w:val="28"/>
          <w:szCs w:val="28"/>
        </w:rPr>
        <w:t>Работники обязаны предоставлять нанимателю документы,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актами»;</w:t>
      </w:r>
    </w:p>
    <w:p w:rsidR="00866668" w:rsidRDefault="00544828" w:rsidP="00772C01">
      <w:pPr>
        <w:pStyle w:val="newncpi"/>
        <w:numPr>
          <w:ilvl w:val="0"/>
          <w:numId w:val="2"/>
        </w:numPr>
        <w:spacing w:line="276" w:lineRule="auto"/>
        <w:ind w:left="0" w:firstLine="36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Пункт 32</w:t>
      </w:r>
      <w:r w:rsidR="005E1577">
        <w:rPr>
          <w:sz w:val="28"/>
          <w:szCs w:val="28"/>
          <w:shd w:val="clear" w:color="auto" w:fill="FFFFFF" w:themeFill="background1"/>
        </w:rPr>
        <w:t>.</w:t>
      </w:r>
      <w:r w:rsidR="00866668">
        <w:rPr>
          <w:sz w:val="28"/>
          <w:szCs w:val="28"/>
          <w:shd w:val="clear" w:color="auto" w:fill="FFFFFF" w:themeFill="background1"/>
        </w:rPr>
        <w:t>:</w:t>
      </w:r>
    </w:p>
    <w:p w:rsidR="00866668" w:rsidRDefault="00544828" w:rsidP="00772C01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части первой подпункта 32.1</w:t>
      </w:r>
      <w:r w:rsidRPr="00544828">
        <w:rPr>
          <w:spacing w:val="-6"/>
          <w:sz w:val="28"/>
          <w:szCs w:val="28"/>
        </w:rPr>
        <w:t>. слова «,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и» исключить;</w:t>
      </w:r>
    </w:p>
    <w:p w:rsidR="005E1577" w:rsidRDefault="005E1577" w:rsidP="00772C01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подпункт 32.4.  исключить;</w:t>
      </w:r>
    </w:p>
    <w:p w:rsidR="00544828" w:rsidRDefault="00544828" w:rsidP="00772C01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из подпункта 3</w:t>
      </w:r>
      <w:r w:rsidRPr="00166605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.5</w:t>
      </w:r>
      <w:r w:rsidRPr="00166605">
        <w:rPr>
          <w:spacing w:val="-6"/>
          <w:sz w:val="28"/>
          <w:szCs w:val="28"/>
        </w:rPr>
        <w:t>.</w:t>
      </w:r>
      <w:bookmarkStart w:id="1" w:name="_GoBack"/>
      <w:bookmarkEnd w:id="1"/>
      <w:r w:rsidRPr="00166605">
        <w:rPr>
          <w:spacing w:val="-6"/>
          <w:sz w:val="28"/>
          <w:szCs w:val="28"/>
        </w:rPr>
        <w:t xml:space="preserve"> слова «для производства безналичных расчетов» исключить;</w:t>
      </w:r>
    </w:p>
    <w:p w:rsidR="00544828" w:rsidRPr="005E1577" w:rsidRDefault="00544828" w:rsidP="00772C01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подпункте 32.7</w:t>
      </w:r>
      <w:r w:rsidRPr="00166605">
        <w:rPr>
          <w:spacing w:val="-6"/>
          <w:sz w:val="28"/>
          <w:szCs w:val="28"/>
        </w:rPr>
        <w:t xml:space="preserve">.после слов «Законом Республики Беларусь» дополнить словами «от </w:t>
      </w:r>
      <w:r w:rsidRPr="00166605">
        <w:rPr>
          <w:spacing w:val="-6"/>
          <w:sz w:val="28"/>
          <w:szCs w:val="28"/>
          <w:shd w:val="clear" w:color="auto" w:fill="FFFFFF"/>
        </w:rPr>
        <w:t>22 апреля 1992 г. N 1605-XII»;</w:t>
      </w:r>
    </w:p>
    <w:p w:rsidR="005E1577" w:rsidRPr="00A30C65" w:rsidRDefault="005E1577" w:rsidP="00772C01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rStyle w:val="word-wrapper"/>
          <w:spacing w:val="-6"/>
          <w:sz w:val="28"/>
          <w:szCs w:val="28"/>
        </w:rPr>
      </w:pPr>
      <w:r w:rsidRPr="00166605">
        <w:rPr>
          <w:spacing w:val="-6"/>
          <w:sz w:val="28"/>
          <w:szCs w:val="28"/>
          <w:shd w:val="clear" w:color="auto" w:fill="FFFFFF"/>
        </w:rPr>
        <w:t>слова «Указом Президента Республики Беларусь от 29 марта 2012 г. № 150» заменить словами «Указом Президента Республики Беларусь от 16 мая 2023 г. № 138 «</w:t>
      </w:r>
      <w:r w:rsidRPr="00166605">
        <w:rPr>
          <w:rStyle w:val="word-wrapper"/>
          <w:spacing w:val="-6"/>
          <w:sz w:val="28"/>
          <w:szCs w:val="28"/>
          <w:shd w:val="clear" w:color="auto" w:fill="FFFFFF"/>
        </w:rPr>
        <w:t>Об аренде и безвозмездном пользовании имуществом.».</w:t>
      </w:r>
    </w:p>
    <w:p w:rsidR="00A30C65" w:rsidRPr="00A30C65" w:rsidRDefault="00A30C65" w:rsidP="00A3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C65">
        <w:rPr>
          <w:rFonts w:ascii="Times New Roman" w:hAnsi="Times New Roman" w:cs="Times New Roman"/>
          <w:sz w:val="28"/>
          <w:szCs w:val="28"/>
        </w:rPr>
        <w:t>_____________А.Н.Литвинов</w:t>
      </w:r>
      <w:r w:rsidRPr="00A30C65">
        <w:rPr>
          <w:rFonts w:ascii="Times New Roman" w:hAnsi="Times New Roman" w:cs="Times New Roman"/>
          <w:sz w:val="28"/>
          <w:szCs w:val="28"/>
        </w:rPr>
        <w:tab/>
      </w:r>
      <w:r w:rsidRPr="00A30C65">
        <w:rPr>
          <w:rFonts w:ascii="Times New Roman" w:hAnsi="Times New Roman" w:cs="Times New Roman"/>
          <w:sz w:val="28"/>
          <w:szCs w:val="28"/>
        </w:rPr>
        <w:tab/>
      </w:r>
      <w:r w:rsidRPr="00A30C65">
        <w:rPr>
          <w:rFonts w:ascii="Times New Roman" w:hAnsi="Times New Roman" w:cs="Times New Roman"/>
          <w:sz w:val="28"/>
          <w:szCs w:val="28"/>
        </w:rPr>
        <w:tab/>
      </w:r>
      <w:r w:rsidRPr="00A30C65">
        <w:rPr>
          <w:rFonts w:ascii="Times New Roman" w:hAnsi="Times New Roman" w:cs="Times New Roman"/>
          <w:sz w:val="28"/>
          <w:szCs w:val="28"/>
        </w:rPr>
        <w:tab/>
        <w:t>____________Т.А.Будникова</w:t>
      </w:r>
    </w:p>
    <w:p w:rsidR="005E1577" w:rsidRDefault="005E1577" w:rsidP="00772C01">
      <w:pPr>
        <w:pStyle w:val="a5"/>
        <w:numPr>
          <w:ilvl w:val="1"/>
          <w:numId w:val="2"/>
        </w:numPr>
        <w:tabs>
          <w:tab w:val="left" w:pos="851"/>
        </w:tabs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в подпункте 3</w:t>
      </w:r>
      <w:r w:rsidRPr="005E1577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.9. </w:t>
      </w:r>
      <w:r w:rsidR="00066526">
        <w:rPr>
          <w:spacing w:val="-6"/>
          <w:sz w:val="28"/>
          <w:szCs w:val="28"/>
        </w:rPr>
        <w:t xml:space="preserve">части первой </w:t>
      </w:r>
      <w:r w:rsidRPr="005E1577">
        <w:rPr>
          <w:spacing w:val="-6"/>
          <w:sz w:val="28"/>
          <w:szCs w:val="28"/>
        </w:rPr>
        <w:t>слово «Центральный» заменить словом «Республиканский».</w:t>
      </w:r>
    </w:p>
    <w:p w:rsidR="00066526" w:rsidRPr="00166605" w:rsidRDefault="00066526" w:rsidP="00772C01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 w:rsidRPr="0016660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часть вторую подпункта 37.11</w:t>
      </w:r>
      <w:r w:rsidRPr="00166605">
        <w:rPr>
          <w:spacing w:val="-6"/>
          <w:sz w:val="28"/>
          <w:szCs w:val="28"/>
        </w:rPr>
        <w:t>. изложить в следующей редакции:</w:t>
      </w:r>
    </w:p>
    <w:p w:rsidR="00066526" w:rsidRPr="00066526" w:rsidRDefault="00066526" w:rsidP="00772C0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66526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37.11</w:t>
      </w:r>
      <w:r w:rsidRPr="00066526">
        <w:rPr>
          <w:rFonts w:ascii="Times New Roman" w:hAnsi="Times New Roman" w:cs="Times New Roman"/>
          <w:spacing w:val="-6"/>
          <w:sz w:val="28"/>
          <w:szCs w:val="28"/>
        </w:rPr>
        <w:t xml:space="preserve">. Проекты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коллективного договора, </w:t>
      </w:r>
      <w:r w:rsidRPr="000665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изменений и дополнений  к не</w:t>
      </w:r>
      <w:r w:rsidRPr="00066526">
        <w:rPr>
          <w:rFonts w:ascii="Times New Roman" w:hAnsi="Times New Roman" w:cs="Times New Roman"/>
          <w:spacing w:val="-6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66526">
        <w:rPr>
          <w:rFonts w:ascii="Times New Roman" w:hAnsi="Times New Roman" w:cs="Times New Roman"/>
          <w:spacing w:val="-6"/>
          <w:sz w:val="28"/>
          <w:szCs w:val="28"/>
        </w:rPr>
        <w:t xml:space="preserve"> направляются в соответствующую вышестоящую организационную структуру Профсоюза в течение трех рабочих дней после принятия комиссией соответствующего решения с целью осуществления оценки норм проектов </w:t>
      </w:r>
      <w:r>
        <w:rPr>
          <w:rFonts w:ascii="Times New Roman" w:hAnsi="Times New Roman" w:cs="Times New Roman"/>
          <w:spacing w:val="-6"/>
          <w:sz w:val="28"/>
          <w:szCs w:val="28"/>
        </w:rPr>
        <w:t>коллективного договора</w:t>
      </w:r>
      <w:r w:rsidRPr="0006652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изменений и дополнений к не</w:t>
      </w:r>
      <w:r w:rsidRPr="00066526">
        <w:rPr>
          <w:rFonts w:ascii="Times New Roman" w:hAnsi="Times New Roman" w:cs="Times New Roman"/>
          <w:spacing w:val="-6"/>
          <w:sz w:val="28"/>
          <w:szCs w:val="28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066526">
        <w:rPr>
          <w:rFonts w:ascii="Times New Roman" w:hAnsi="Times New Roman" w:cs="Times New Roman"/>
          <w:spacing w:val="-6"/>
          <w:sz w:val="28"/>
          <w:szCs w:val="28"/>
        </w:rPr>
        <w:t xml:space="preserve"> на предмет их соответствия законодательству, социально-партнерским согл</w:t>
      </w:r>
      <w:r>
        <w:rPr>
          <w:rFonts w:ascii="Times New Roman" w:hAnsi="Times New Roman" w:cs="Times New Roman"/>
          <w:spacing w:val="-6"/>
          <w:sz w:val="28"/>
          <w:szCs w:val="28"/>
        </w:rPr>
        <w:t>ашениям более высокого уровня.»</w:t>
      </w:r>
    </w:p>
    <w:p w:rsidR="005E1577" w:rsidRPr="00166605" w:rsidRDefault="00066526" w:rsidP="00772C01">
      <w:pPr>
        <w:pStyle w:val="a5"/>
        <w:numPr>
          <w:ilvl w:val="0"/>
          <w:numId w:val="2"/>
        </w:numPr>
        <w:spacing w:line="276" w:lineRule="auto"/>
        <w:ind w:left="0" w:firstLine="36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5D7661">
        <w:rPr>
          <w:spacing w:val="-6"/>
          <w:sz w:val="28"/>
          <w:szCs w:val="28"/>
        </w:rPr>
        <w:t xml:space="preserve">Пункт  2.8. </w:t>
      </w:r>
      <w:r w:rsidR="005E1577">
        <w:rPr>
          <w:spacing w:val="-6"/>
          <w:sz w:val="28"/>
          <w:szCs w:val="28"/>
        </w:rPr>
        <w:t>П</w:t>
      </w:r>
      <w:r w:rsidR="005D7661">
        <w:rPr>
          <w:spacing w:val="-6"/>
          <w:sz w:val="28"/>
          <w:szCs w:val="28"/>
        </w:rPr>
        <w:t>оложения о размерах, порядке и условиях осуществления единовременной выплаты на оздоровление работникам учреждения образования «Калинковичский районный социально-педагогический центр» исключить.</w:t>
      </w:r>
    </w:p>
    <w:p w:rsidR="00866668" w:rsidRDefault="00066526" w:rsidP="00772C01">
      <w:pPr>
        <w:pStyle w:val="newncpi"/>
        <w:numPr>
          <w:ilvl w:val="0"/>
          <w:numId w:val="2"/>
        </w:numPr>
        <w:spacing w:line="276" w:lineRule="auto"/>
        <w:ind w:left="0" w:firstLine="284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По тексту Положения о премировании работников учреждения образования слова «базовая премия», «базовый размер премии» заменить соответственно «фиксированная премия», «фиксированный размер премии».</w:t>
      </w:r>
    </w:p>
    <w:p w:rsidR="0038282E" w:rsidRDefault="0038282E" w:rsidP="0038282E">
      <w:pPr>
        <w:pStyle w:val="newncpi"/>
        <w:spacing w:line="276" w:lineRule="auto"/>
        <w:ind w:firstLine="0"/>
        <w:rPr>
          <w:sz w:val="28"/>
          <w:szCs w:val="28"/>
          <w:shd w:val="clear" w:color="auto" w:fill="FFFFFF" w:themeFill="background1"/>
        </w:rPr>
      </w:pPr>
    </w:p>
    <w:p w:rsidR="0038282E" w:rsidRDefault="0038282E" w:rsidP="0038282E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Изменения и дополнения подписаны «29» мая 2024 года.</w:t>
      </w:r>
    </w:p>
    <w:p w:rsidR="0038282E" w:rsidRDefault="0038282E" w:rsidP="0038282E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</w:p>
    <w:p w:rsidR="0038282E" w:rsidRDefault="0038282E" w:rsidP="0038282E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Директор</w:t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  <w:t>Председатель Профкома</w:t>
      </w:r>
    </w:p>
    <w:p w:rsidR="0038282E" w:rsidRDefault="0038282E" w:rsidP="0038282E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</w:p>
    <w:p w:rsidR="0038282E" w:rsidRDefault="0038282E" w:rsidP="0038282E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__________ А.Н.Литвинов</w:t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</w:r>
      <w:r>
        <w:rPr>
          <w:sz w:val="28"/>
          <w:szCs w:val="28"/>
          <w:shd w:val="clear" w:color="auto" w:fill="FFFFFF" w:themeFill="background1"/>
        </w:rPr>
        <w:tab/>
        <w:t>___________ Т.А.Будникова</w:t>
      </w:r>
    </w:p>
    <w:p w:rsidR="0038282E" w:rsidRDefault="0038282E" w:rsidP="0038282E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</w:p>
    <w:p w:rsidR="0038282E" w:rsidRDefault="0038282E" w:rsidP="0038282E">
      <w:pPr>
        <w:pStyle w:val="newncpi"/>
        <w:spacing w:after="240" w:line="276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Одобрено на собрании  коллектива работников</w:t>
      </w:r>
    </w:p>
    <w:p w:rsidR="0038282E" w:rsidRPr="00EC42CC" w:rsidRDefault="0038282E" w:rsidP="0038282E">
      <w:pPr>
        <w:pStyle w:val="newncpi"/>
        <w:spacing w:line="276" w:lineRule="auto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«29» мая 2024 г., протокол №3</w:t>
      </w:r>
    </w:p>
    <w:sectPr w:rsidR="0038282E" w:rsidRPr="00EC42CC" w:rsidSect="008550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FA" w:rsidRDefault="004010FA" w:rsidP="0007745E">
      <w:pPr>
        <w:spacing w:after="0" w:line="240" w:lineRule="auto"/>
      </w:pPr>
      <w:r>
        <w:separator/>
      </w:r>
    </w:p>
  </w:endnote>
  <w:endnote w:type="continuationSeparator" w:id="1">
    <w:p w:rsidR="004010FA" w:rsidRDefault="004010FA" w:rsidP="0007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FA" w:rsidRDefault="004010FA" w:rsidP="0007745E">
      <w:pPr>
        <w:spacing w:after="0" w:line="240" w:lineRule="auto"/>
      </w:pPr>
      <w:r>
        <w:separator/>
      </w:r>
    </w:p>
  </w:footnote>
  <w:footnote w:type="continuationSeparator" w:id="1">
    <w:p w:rsidR="004010FA" w:rsidRDefault="004010FA" w:rsidP="0007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3356"/>
      <w:docPartObj>
        <w:docPartGallery w:val="Page Numbers (Top of Page)"/>
        <w:docPartUnique/>
      </w:docPartObj>
    </w:sdtPr>
    <w:sdtContent>
      <w:p w:rsidR="0007745E" w:rsidRDefault="009C7B22">
        <w:pPr>
          <w:pStyle w:val="a8"/>
          <w:jc w:val="center"/>
        </w:pPr>
        <w:fldSimple w:instr=" PAGE   \* MERGEFORMAT ">
          <w:r w:rsidR="00A30C65">
            <w:rPr>
              <w:noProof/>
            </w:rPr>
            <w:t>6</w:t>
          </w:r>
        </w:fldSimple>
      </w:p>
    </w:sdtContent>
  </w:sdt>
  <w:p w:rsidR="0007745E" w:rsidRDefault="000774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47614"/>
    <w:multiLevelType w:val="multilevel"/>
    <w:tmpl w:val="CD4EA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3B101B"/>
    <w:multiLevelType w:val="multilevel"/>
    <w:tmpl w:val="7C4E5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123"/>
    <w:rsid w:val="00066526"/>
    <w:rsid w:val="0007745E"/>
    <w:rsid w:val="000A7E2F"/>
    <w:rsid w:val="000E4CF4"/>
    <w:rsid w:val="001C6EE0"/>
    <w:rsid w:val="0026523A"/>
    <w:rsid w:val="00270CF7"/>
    <w:rsid w:val="00354F8C"/>
    <w:rsid w:val="0038282E"/>
    <w:rsid w:val="003C7C38"/>
    <w:rsid w:val="003F3647"/>
    <w:rsid w:val="004010FA"/>
    <w:rsid w:val="00525392"/>
    <w:rsid w:val="00544828"/>
    <w:rsid w:val="00574594"/>
    <w:rsid w:val="00597211"/>
    <w:rsid w:val="005D7661"/>
    <w:rsid w:val="005E1577"/>
    <w:rsid w:val="006074FB"/>
    <w:rsid w:val="006D720F"/>
    <w:rsid w:val="00772C01"/>
    <w:rsid w:val="008550AD"/>
    <w:rsid w:val="00866668"/>
    <w:rsid w:val="00867338"/>
    <w:rsid w:val="00991144"/>
    <w:rsid w:val="009A49F0"/>
    <w:rsid w:val="009C7B22"/>
    <w:rsid w:val="00A30C65"/>
    <w:rsid w:val="00BF24EC"/>
    <w:rsid w:val="00C20477"/>
    <w:rsid w:val="00C336D5"/>
    <w:rsid w:val="00DB0E37"/>
    <w:rsid w:val="00EC42CC"/>
    <w:rsid w:val="00FE04B4"/>
    <w:rsid w:val="00FE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2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C2047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C2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E04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ord-wrapper">
    <w:name w:val="word-wrapper"/>
    <w:rsid w:val="005E1577"/>
  </w:style>
  <w:style w:type="paragraph" w:styleId="a6">
    <w:name w:val="Body Text"/>
    <w:basedOn w:val="a"/>
    <w:link w:val="a7"/>
    <w:unhideWhenUsed/>
    <w:rsid w:val="00DB0E37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Times New Roman"/>
      <w:color w:val="000000"/>
      <w:spacing w:val="-2"/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rsid w:val="00DB0E37"/>
    <w:rPr>
      <w:rFonts w:ascii="SchoolBookC" w:eastAsia="Times New Roman" w:hAnsi="SchoolBookC" w:cs="Times New Roman"/>
      <w:color w:val="000000"/>
      <w:spacing w:val="-2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07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45E"/>
  </w:style>
  <w:style w:type="paragraph" w:styleId="aa">
    <w:name w:val="footer"/>
    <w:basedOn w:val="a"/>
    <w:link w:val="ab"/>
    <w:uiPriority w:val="99"/>
    <w:semiHidden/>
    <w:unhideWhenUsed/>
    <w:rsid w:val="0007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СПЦ</dc:creator>
  <cp:lastModifiedBy>СПЦ</cp:lastModifiedBy>
  <cp:revision>11</cp:revision>
  <cp:lastPrinted>2024-05-31T07:39:00Z</cp:lastPrinted>
  <dcterms:created xsi:type="dcterms:W3CDTF">2024-05-30T07:33:00Z</dcterms:created>
  <dcterms:modified xsi:type="dcterms:W3CDTF">2024-05-31T07:39:00Z</dcterms:modified>
</cp:coreProperties>
</file>